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32"/>
          <w:szCs w:val="32"/>
          <w:lang w:eastAsia="ar-SA"/>
        </w:rPr>
      </w:pPr>
      <w:r w:rsidRPr="00B63F58">
        <w:rPr>
          <w:b/>
          <w:sz w:val="32"/>
          <w:szCs w:val="32"/>
          <w:lang w:eastAsia="ar-SA"/>
        </w:rPr>
        <w:t>РЕСПУБЛИКА МОРДОВИЯ</w:t>
      </w: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32"/>
          <w:szCs w:val="32"/>
          <w:lang w:eastAsia="ar-SA"/>
        </w:rPr>
      </w:pP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32"/>
          <w:szCs w:val="32"/>
          <w:lang w:eastAsia="ar-SA"/>
        </w:rPr>
      </w:pPr>
      <w:r w:rsidRPr="00B63F58">
        <w:rPr>
          <w:b/>
          <w:sz w:val="32"/>
          <w:szCs w:val="32"/>
          <w:lang w:eastAsia="ar-SA"/>
        </w:rPr>
        <w:t xml:space="preserve"> АДМИНИСТРАЦИЯ                                  </w:t>
      </w: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32"/>
          <w:szCs w:val="32"/>
          <w:lang w:eastAsia="ar-SA"/>
        </w:rPr>
      </w:pPr>
      <w:r w:rsidRPr="00B63F58">
        <w:rPr>
          <w:b/>
          <w:sz w:val="32"/>
          <w:szCs w:val="32"/>
          <w:lang w:eastAsia="ar-SA"/>
        </w:rPr>
        <w:t xml:space="preserve">  КАЛАСЕВСКОГО  СЕЛЬСКОГО  ПОСЕЛЕНИЯ АРДАТОВСКОГО МУНИЦИПАЛЬНОГО РАЙОНА</w:t>
      </w: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32"/>
          <w:szCs w:val="32"/>
          <w:lang w:eastAsia="ar-SA"/>
        </w:rPr>
      </w:pP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22"/>
          <w:szCs w:val="22"/>
          <w:lang w:eastAsia="ar-SA"/>
        </w:rPr>
      </w:pPr>
      <w:r w:rsidRPr="00B63F58">
        <w:rPr>
          <w:sz w:val="32"/>
          <w:szCs w:val="32"/>
          <w:lang w:eastAsia="ar-SA"/>
        </w:rPr>
        <w:t>ПОСТАНОВЛЕНИЕ</w:t>
      </w:r>
      <w:r w:rsidRPr="00B63F58">
        <w:rPr>
          <w:sz w:val="36"/>
          <w:szCs w:val="36"/>
          <w:lang w:eastAsia="ar-SA"/>
        </w:rPr>
        <w:t xml:space="preserve"> </w:t>
      </w:r>
      <w:r w:rsidRPr="00B63F58">
        <w:rPr>
          <w:b/>
          <w:sz w:val="36"/>
          <w:szCs w:val="36"/>
          <w:u w:val="single"/>
          <w:lang w:eastAsia="ar-SA"/>
        </w:rPr>
        <w:t>___________________________________________________</w:t>
      </w:r>
      <w:r w:rsidRPr="00B63F58">
        <w:rPr>
          <w:b/>
          <w:sz w:val="22"/>
          <w:szCs w:val="22"/>
          <w:lang w:eastAsia="ar-SA"/>
        </w:rPr>
        <w:t xml:space="preserve">   </w:t>
      </w:r>
    </w:p>
    <w:p w:rsidR="00B63F58" w:rsidRPr="00B63F58" w:rsidRDefault="00B63F58" w:rsidP="00B63F58">
      <w:pPr>
        <w:suppressAutoHyphens/>
        <w:autoSpaceDN/>
        <w:adjustRightInd/>
        <w:jc w:val="center"/>
        <w:rPr>
          <w:b/>
          <w:sz w:val="22"/>
          <w:szCs w:val="22"/>
          <w:lang w:eastAsia="ar-SA"/>
        </w:rPr>
      </w:pPr>
    </w:p>
    <w:p w:rsidR="00B63F58" w:rsidRPr="00B63F58" w:rsidRDefault="00B63F58" w:rsidP="00B63F58">
      <w:pPr>
        <w:suppressAutoHyphens/>
        <w:autoSpaceDN/>
        <w:adjustRightInd/>
        <w:rPr>
          <w:b/>
          <w:sz w:val="28"/>
          <w:szCs w:val="28"/>
          <w:lang w:eastAsia="ar-SA"/>
        </w:rPr>
      </w:pPr>
      <w:r w:rsidRPr="00B63F58">
        <w:rPr>
          <w:b/>
          <w:sz w:val="28"/>
          <w:szCs w:val="28"/>
          <w:lang w:eastAsia="ar-SA"/>
        </w:rPr>
        <w:t>« 29 » мая  2025 г.</w:t>
      </w:r>
      <w:r w:rsidRPr="00B63F58">
        <w:rPr>
          <w:b/>
          <w:sz w:val="28"/>
          <w:szCs w:val="28"/>
          <w:lang w:eastAsia="ar-SA"/>
        </w:rPr>
        <w:tab/>
      </w:r>
      <w:r w:rsidRPr="00B63F58">
        <w:rPr>
          <w:b/>
          <w:sz w:val="28"/>
          <w:szCs w:val="28"/>
          <w:lang w:eastAsia="ar-SA"/>
        </w:rPr>
        <w:tab/>
        <w:t xml:space="preserve">         с. </w:t>
      </w:r>
      <w:proofErr w:type="spellStart"/>
      <w:r w:rsidRPr="00B63F58">
        <w:rPr>
          <w:b/>
          <w:sz w:val="28"/>
          <w:szCs w:val="28"/>
          <w:lang w:eastAsia="ar-SA"/>
        </w:rPr>
        <w:t>Каласево</w:t>
      </w:r>
      <w:proofErr w:type="spellEnd"/>
      <w:r w:rsidRPr="00B63F58">
        <w:rPr>
          <w:b/>
          <w:sz w:val="28"/>
          <w:szCs w:val="28"/>
          <w:lang w:eastAsia="ar-SA"/>
        </w:rPr>
        <w:t xml:space="preserve">    </w:t>
      </w:r>
      <w:r w:rsidRPr="00B63F58">
        <w:rPr>
          <w:b/>
          <w:sz w:val="28"/>
          <w:szCs w:val="28"/>
          <w:lang w:eastAsia="ar-SA"/>
        </w:rPr>
        <w:tab/>
        <w:t xml:space="preserve">                                         № 44</w:t>
      </w:r>
    </w:p>
    <w:p w:rsidR="00765A2F" w:rsidRPr="009D626F" w:rsidRDefault="00765A2F" w:rsidP="00703814">
      <w:pPr>
        <w:tabs>
          <w:tab w:val="left" w:pos="0"/>
        </w:tabs>
        <w:rPr>
          <w:color w:val="000000" w:themeColor="text1"/>
          <w:sz w:val="32"/>
          <w:szCs w:val="32"/>
        </w:rPr>
      </w:pPr>
    </w:p>
    <w:p w:rsidR="00765A2F" w:rsidRPr="00703814" w:rsidRDefault="00765A2F" w:rsidP="00765A2F">
      <w:pPr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  <w:bookmarkStart w:id="0" w:name="sub_101"/>
      <w:r w:rsidRPr="00703814">
        <w:rPr>
          <w:b/>
          <w:bCs/>
          <w:color w:val="000000"/>
          <w:sz w:val="28"/>
          <w:szCs w:val="28"/>
        </w:rPr>
        <w:t xml:space="preserve">О внесении изменений в Порядок учета бюджетных и денежных обязательств получателей средств бюджета </w:t>
      </w:r>
      <w:r w:rsidRPr="00703814">
        <w:rPr>
          <w:b/>
          <w:sz w:val="28"/>
          <w:szCs w:val="28"/>
        </w:rPr>
        <w:t>Каласевского сельского поселения</w:t>
      </w:r>
      <w:r w:rsidRPr="00703814">
        <w:rPr>
          <w:b/>
          <w:bCs/>
          <w:color w:val="000000"/>
          <w:sz w:val="28"/>
          <w:szCs w:val="28"/>
        </w:rPr>
        <w:t xml:space="preserve"> Ардатовского муниципального района Республики Мордовия</w:t>
      </w:r>
    </w:p>
    <w:p w:rsidR="00765A2F" w:rsidRPr="00703814" w:rsidRDefault="00765A2F" w:rsidP="00703814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703814">
        <w:rPr>
          <w:b/>
          <w:sz w:val="28"/>
          <w:szCs w:val="28"/>
        </w:rPr>
        <w:t xml:space="preserve"> </w:t>
      </w:r>
    </w:p>
    <w:p w:rsidR="00765A2F" w:rsidRPr="00703814" w:rsidRDefault="00765A2F" w:rsidP="00765A2F">
      <w:pPr>
        <w:pStyle w:val="aa"/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proofErr w:type="gramStart"/>
      <w:r w:rsidRPr="00703814">
        <w:rPr>
          <w:sz w:val="28"/>
          <w:szCs w:val="28"/>
        </w:rPr>
        <w:t xml:space="preserve">Внести в Порядок 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 (далее – Порядок), утвержденный постановлением  администрации Каласевского сельского поселения Ардатовского муниципального района Республики Мордовия от 21 декабря 2021 г. № 37 «Об утверждении Порядка 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Мордовия»  следующие </w:t>
      </w:r>
      <w:r w:rsidRPr="00703814">
        <w:rPr>
          <w:bCs/>
          <w:sz w:val="28"/>
          <w:szCs w:val="28"/>
        </w:rPr>
        <w:t>изменения:</w:t>
      </w:r>
      <w:proofErr w:type="gramEnd"/>
    </w:p>
    <w:p w:rsidR="00765A2F" w:rsidRPr="00703814" w:rsidRDefault="00765A2F" w:rsidP="00765A2F">
      <w:pPr>
        <w:pStyle w:val="aa"/>
        <w:ind w:left="709"/>
        <w:jc w:val="both"/>
        <w:rPr>
          <w:bCs/>
          <w:sz w:val="28"/>
          <w:szCs w:val="28"/>
        </w:rPr>
      </w:pPr>
    </w:p>
    <w:p w:rsidR="00765A2F" w:rsidRPr="00703814" w:rsidRDefault="00765A2F" w:rsidP="00765A2F">
      <w:pPr>
        <w:ind w:firstLine="709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1) в </w:t>
      </w:r>
      <w:hyperlink r:id="rId8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части первой пункта 4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" w:name="sub_102"/>
      <w:bookmarkEnd w:id="0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2) </w:t>
      </w:r>
      <w:hyperlink r:id="rId9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часть третью пункта 5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" w:name="sub_53"/>
      <w:bookmarkEnd w:id="1"/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пунктом 6 графы 2 Перечня, сведения о которых подлежат включению в 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определенный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законодательством Российской Федерации о 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" w:name="sub_103"/>
      <w:bookmarkEnd w:id="2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3) в </w:t>
      </w:r>
      <w:hyperlink r:id="rId10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8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" w:name="sub_18106"/>
      <w:bookmarkEnd w:id="3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1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подпункте "а"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5" w:name="sub_18107"/>
      <w:bookmarkEnd w:id="4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lastRenderedPageBreak/>
        <w:t xml:space="preserve">в </w:t>
      </w:r>
      <w:hyperlink r:id="rId12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пятом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6" w:name="sub_18108"/>
      <w:bookmarkEnd w:id="5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3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шестом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7" w:name="sub_18109"/>
      <w:bookmarkEnd w:id="6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4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восьмом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"пунктом 5 графы 2" замен</w:t>
      </w:r>
      <w:r w:rsidR="00DC6DF5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ить словами "пунктом 6 графы 2",слова «от 27 января 2020 г.» заменить словами «от 27 января 2022 г.»;</w:t>
      </w:r>
    </w:p>
    <w:bookmarkStart w:id="8" w:name="sub_18110"/>
    <w:bookmarkEnd w:id="7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"https://internet.garant.ru/document/redirect/400852084/89"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девятый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8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"пунктом 8 графы 2 Перечня - не позднее семи рабочих дней, следующих за </w:t>
      </w:r>
      <w:r w:rsidR="007C5E48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днем заключения муниципального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контракта (договора), указанных в названном пункте графы 2 Перечня";</w:t>
      </w:r>
    </w:p>
    <w:bookmarkStart w:id="9" w:name="sub_18111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"https://internet.garant.ru/document/redirect/400852084/810"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десятый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9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бюджетам бюджетной системы Российской Федерации" (далее - реестр соглашений)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;"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0" w:name="sub_18112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5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одиннадцатом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"пунктами 5 - 11 графы 2" заменить словами "пунктами 7, 9, 11, 12, 14, 16 графы 2";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1" w:name="sub_18113"/>
      <w:bookmarkEnd w:id="10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6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двенадцатом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"пунктом 12 графы 2" заменить словами "пунктом 17 графы 2";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2" w:name="sub_18114"/>
      <w:bookmarkEnd w:id="11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17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тринадцатом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"пунктами 12 - 13 графы 2" заменить словами "пунктами 18 - 19 графы 2";</w:t>
      </w:r>
    </w:p>
    <w:bookmarkStart w:id="13" w:name="sub_18115"/>
    <w:bookmarkEnd w:id="12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"https://internet.garant.ru/document/redirect/400852084/82"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подпункт "б"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4" w:name="sub_82"/>
      <w:bookmarkEnd w:id="13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"б) органом, осуществляющим открытие и ведение лицевых счетов:</w:t>
      </w:r>
    </w:p>
    <w:bookmarkEnd w:id="14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lastRenderedPageBreak/>
        <w:t xml:space="preserve">(далее - распоряжение), представленном получателем средств бюджета </w:t>
      </w:r>
      <w:r w:rsidRPr="00703814">
        <w:rPr>
          <w:rFonts w:ascii="Times New Roman CYR" w:hAnsi="Times New Roman CYR" w:cs="Times New Roman CYR"/>
          <w:sz w:val="28"/>
          <w:szCs w:val="28"/>
        </w:rPr>
        <w:t>Каласевского сельского поселения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Ардатовского муниципального района Республики Мордовия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5" w:name="sub_104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4) в </w:t>
      </w:r>
      <w:hyperlink r:id="rId18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9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bookmarkStart w:id="16" w:name="sub_18116"/>
    <w:bookmarkEnd w:id="15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"https://internet.garant.ru/document/redirect/400852084/92"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первый части второй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7" w:name="sub_92"/>
      <w:bookmarkEnd w:id="16"/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  <w:proofErr w:type="gramEnd"/>
    </w:p>
    <w:bookmarkStart w:id="18" w:name="sub_18117"/>
    <w:bookmarkEnd w:id="17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"https://internet.garant.ru/document/redirect/400852084/93"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часть третью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19" w:name="sub_93"/>
      <w:bookmarkEnd w:id="18"/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 Каласевского сельского поселения Ардатовского муниципального района Республики Мордовия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0" w:name="sub_105"/>
      <w:bookmarkEnd w:id="19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5) в </w:t>
      </w:r>
      <w:hyperlink r:id="rId19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11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bookmarkStart w:id="21" w:name="sub_18118"/>
    <w:bookmarkEnd w:id="20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"https://internet.garant.ru/document/redirect/400852084/10115"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пятый части первой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2" w:name="sub_10115"/>
      <w:bookmarkEnd w:id="21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 Каласевского сельского поселения Ардатовского муниципального района Республики Мордовия, указанному в Сведениях о бюджетном обязательстве, документе-основании (при наличии)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;"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3" w:name="sub_18119"/>
      <w:bookmarkEnd w:id="22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20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части третьей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"пунктом 5 графы 2 Перечня" заменить словами "пунктом 6 графы 2 Перечня";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4" w:name="sub_106"/>
      <w:bookmarkEnd w:id="23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6) в </w:t>
      </w:r>
      <w:hyperlink r:id="rId21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12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5" w:name="sub_18120"/>
      <w:bookmarkEnd w:id="24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22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третьем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"5 графы 2 Перечня" заменить словами "6 графы 2 Перечня";</w:t>
      </w:r>
    </w:p>
    <w:bookmarkStart w:id="26" w:name="sub_18121"/>
    <w:bookmarkEnd w:id="25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"https://internet.garant.ru/document/redirect/400852084/111108"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абзацы четвертый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 </w:t>
      </w:r>
      <w:hyperlink r:id="rId23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пятый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6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"2, 5, 8 - 20 графы 2 Перечня, сформированного без использования единой информационной системы, - в течение двух рабочих дней, следующих за днем 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lastRenderedPageBreak/>
        <w:t>поступления в орган, осуществляющий открытие и ведение лицевых счетов Сведений о бюджетном обязательстве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7" w:name="sub_107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7) </w:t>
      </w:r>
      <w:hyperlink r:id="rId24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часть первую пункта 14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7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"14. 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 Каласевского сельского поселения Ардатовского муниципального района Республики Мордовия извещение о постановке на учет (изменении) бюджетного обязательства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, 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реквизиты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8" w:name="sub_108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8) в </w:t>
      </w:r>
      <w:hyperlink r:id="rId25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втором пункта 16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29" w:name="sub_109"/>
      <w:bookmarkEnd w:id="28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9) в </w:t>
      </w:r>
      <w:hyperlink r:id="rId26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17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bookmarkStart w:id="30" w:name="sub_18122"/>
    <w:bookmarkEnd w:id="29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"https://internet.garant.ru/document/redirect/400852084/172"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второй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1" w:name="sub_172"/>
      <w:bookmarkEnd w:id="30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пунктами 1 - 4, 7, 8 (в части </w:t>
      </w:r>
      <w:r w:rsidR="00205665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муниципальных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контрактов (договоров), содержащих сведения, составляющие государственную тайну), 10, 13, 15 и 20 графы 2 Перечня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:"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</w:t>
      </w:r>
    </w:p>
    <w:bookmarkStart w:id="32" w:name="sub_18123"/>
    <w:bookmarkEnd w:id="31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"https://internet.garant.ru/document/redirect/400852084/175"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пятый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2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6, 8 (за исключением </w:t>
      </w:r>
      <w:r w:rsidR="001E0823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муниципальных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3" w:name="sub_110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10) в </w:t>
      </w:r>
      <w:hyperlink r:id="rId27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18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bookmarkStart w:id="34" w:name="sub_18124"/>
    <w:bookmarkEnd w:id="33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"https://internet.garant.ru/document/redirect/400852084/1018"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часть первую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4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lastRenderedPageBreak/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</w:t>
      </w:r>
    </w:p>
    <w:bookmarkStart w:id="35" w:name="sub_18125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"https://internet.garant.ru/document/redirect/400852084/18103"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часть третью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6" w:name="sub_18103"/>
      <w:bookmarkEnd w:id="35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 Каласевского сельского поселения Ардатовского муниципального района Республики Мордовия не позднее первого февраля текущего финансового года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7" w:name="sub_11"/>
      <w:bookmarkEnd w:id="36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11) в </w:t>
      </w:r>
      <w:hyperlink r:id="rId28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22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8" w:name="sub_18126"/>
      <w:bookmarkEnd w:id="37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29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части второй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39" w:name="sub_18127"/>
      <w:bookmarkEnd w:id="38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в </w:t>
      </w:r>
      <w:hyperlink r:id="rId30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абзаце первом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0" w:name="sub_18128"/>
    <w:bookmarkEnd w:id="39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"https://internet.garant.ru/document/redirect/400852084/226"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шестой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1" w:name="sub_226"/>
      <w:bookmarkEnd w:id="40"/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"исполнения денежного обязательства, возникшего на основании акта сверки взаимных расчетов, решения суда о расторжении </w:t>
      </w:r>
      <w:r w:rsidR="007C5E48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муниципального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контракта (договора), уведомления об одностороннем отказе от исполнения </w:t>
      </w:r>
      <w:r w:rsidR="007C5E48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муниципального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 8 графы 2 Перечня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bookmarkEnd w:id="41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дополнить </w:t>
      </w:r>
      <w:hyperlink r:id="rId31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частью третьей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следующего содержания: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2" w:name="sub_2203"/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</w:t>
      </w:r>
      <w:r w:rsidR="007C5E48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2B4B62"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местного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бюджета не позднее шести рабочих дней, следующих за днем возникновения денежного обязательства.";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3" w:name="sub_112"/>
      <w:bookmarkEnd w:id="42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12) в </w:t>
      </w:r>
      <w:hyperlink r:id="rId32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пункте 24</w:t>
        </w:r>
      </w:hyperlink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:</w:t>
      </w:r>
    </w:p>
    <w:bookmarkStart w:id="44" w:name="sub_18129"/>
    <w:bookmarkEnd w:id="43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"https://internet.garant.ru/document/redirect/400852084/242"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абзац второй части первой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5" w:name="sub_242"/>
      <w:bookmarkEnd w:id="44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;"</w:t>
      </w:r>
      <w:proofErr w:type="gramEnd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;</w:t>
      </w:r>
    </w:p>
    <w:bookmarkStart w:id="46" w:name="sub_18130"/>
    <w:bookmarkEnd w:id="45"/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begin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instrText>HYPERLINK "https://internet.garant.ru/document/redirect/400852084/2043"</w:instrTex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separate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часть третью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fldChar w:fldCharType="end"/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bookmarkStart w:id="47" w:name="sub_2043"/>
      <w:bookmarkEnd w:id="46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</w:t>
      </w:r>
      <w:proofErr w:type="gramStart"/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>.";</w:t>
      </w:r>
      <w:proofErr w:type="gramEnd"/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8" w:name="sub_113"/>
      <w:r w:rsidRPr="00703814">
        <w:rPr>
          <w:rFonts w:ascii="Times New Roman CYR" w:hAnsi="Times New Roman CYR" w:cs="Times New Roman CYR"/>
          <w:sz w:val="28"/>
          <w:szCs w:val="28"/>
        </w:rPr>
        <w:t xml:space="preserve">13) </w:t>
      </w:r>
      <w:hyperlink r:id="rId33" w:history="1">
        <w:r w:rsidRPr="00703814">
          <w:rPr>
            <w:rFonts w:ascii="Times New Roman CYR" w:hAnsi="Times New Roman CYR" w:cs="Times New Roman CYR"/>
            <w:color w:val="000000" w:themeColor="text1"/>
            <w:sz w:val="28"/>
            <w:szCs w:val="28"/>
          </w:rPr>
          <w:t>приложение</w:t>
        </w:r>
      </w:hyperlink>
      <w:r w:rsidRPr="00703814">
        <w:rPr>
          <w:rFonts w:ascii="Times New Roman CYR" w:hAnsi="Times New Roman CYR" w:cs="Times New Roman CYR"/>
          <w:sz w:val="28"/>
          <w:szCs w:val="28"/>
        </w:rPr>
        <w:t xml:space="preserve"> к Порядку учета бюджетных и денежных обязательств </w:t>
      </w:r>
      <w:r w:rsidRPr="00703814">
        <w:rPr>
          <w:rFonts w:ascii="Times New Roman CYR" w:hAnsi="Times New Roman CYR" w:cs="Times New Roman CYR"/>
          <w:sz w:val="28"/>
          <w:szCs w:val="28"/>
        </w:rPr>
        <w:lastRenderedPageBreak/>
        <w:t xml:space="preserve">получателей средств бюджета </w:t>
      </w:r>
      <w:r w:rsidRPr="0070381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Каласевского сельского поселения </w:t>
      </w:r>
      <w:r w:rsidRPr="00703814">
        <w:rPr>
          <w:rFonts w:ascii="Times New Roman CYR" w:hAnsi="Times New Roman CYR" w:cs="Times New Roman CYR"/>
          <w:sz w:val="28"/>
          <w:szCs w:val="28"/>
        </w:rPr>
        <w:t xml:space="preserve"> Республики Мордовия изложить в следующей редакции:</w:t>
      </w:r>
    </w:p>
    <w:p w:rsidR="00765A2F" w:rsidRPr="00703814" w:rsidRDefault="00765A2F" w:rsidP="00765A2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65A2F" w:rsidRPr="00703814" w:rsidRDefault="00765A2F" w:rsidP="00765A2F">
      <w:pPr>
        <w:widowControl/>
        <w:jc w:val="right"/>
        <w:outlineLvl w:val="0"/>
        <w:rPr>
          <w:b/>
          <w:sz w:val="28"/>
          <w:szCs w:val="28"/>
        </w:rPr>
      </w:pPr>
      <w:r w:rsidRPr="00703814">
        <w:rPr>
          <w:b/>
          <w:sz w:val="28"/>
          <w:szCs w:val="28"/>
        </w:rPr>
        <w:t>Приложение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>к Порядку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 xml:space="preserve">учета </w:t>
      </w:r>
      <w:proofErr w:type="gramStart"/>
      <w:r w:rsidRPr="00703814">
        <w:rPr>
          <w:sz w:val="28"/>
          <w:szCs w:val="28"/>
        </w:rPr>
        <w:t>бюджетных</w:t>
      </w:r>
      <w:proofErr w:type="gramEnd"/>
      <w:r w:rsidRPr="00703814">
        <w:rPr>
          <w:sz w:val="28"/>
          <w:szCs w:val="28"/>
        </w:rPr>
        <w:t xml:space="preserve"> и денежных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>обязательств получателей средств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>бюджета Каласевского сельского поселения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>Ардатовского муниципального района</w:t>
      </w:r>
    </w:p>
    <w:p w:rsidR="00765A2F" w:rsidRPr="00703814" w:rsidRDefault="00765A2F" w:rsidP="00765A2F">
      <w:pPr>
        <w:widowControl/>
        <w:jc w:val="right"/>
        <w:rPr>
          <w:sz w:val="28"/>
          <w:szCs w:val="28"/>
        </w:rPr>
      </w:pPr>
      <w:r w:rsidRPr="00703814">
        <w:rPr>
          <w:sz w:val="28"/>
          <w:szCs w:val="28"/>
        </w:rPr>
        <w:t>Республики Мордовия</w:t>
      </w:r>
    </w:p>
    <w:p w:rsidR="00765A2F" w:rsidRPr="00703814" w:rsidRDefault="00765A2F" w:rsidP="00765A2F">
      <w:pPr>
        <w:widowControl/>
        <w:jc w:val="center"/>
        <w:rPr>
          <w:b/>
          <w:sz w:val="28"/>
          <w:szCs w:val="28"/>
        </w:rPr>
      </w:pPr>
    </w:p>
    <w:p w:rsidR="00765A2F" w:rsidRPr="00703814" w:rsidRDefault="00765A2F" w:rsidP="00765A2F">
      <w:pPr>
        <w:widowControl/>
        <w:jc w:val="center"/>
        <w:rPr>
          <w:b/>
          <w:sz w:val="28"/>
          <w:szCs w:val="28"/>
        </w:rPr>
      </w:pPr>
      <w:r w:rsidRPr="00703814">
        <w:rPr>
          <w:b/>
          <w:sz w:val="28"/>
          <w:szCs w:val="28"/>
        </w:rPr>
        <w:t>Перечень</w:t>
      </w:r>
    </w:p>
    <w:p w:rsidR="00765A2F" w:rsidRPr="00703814" w:rsidRDefault="00765A2F" w:rsidP="00765A2F">
      <w:pPr>
        <w:widowControl/>
        <w:jc w:val="center"/>
        <w:rPr>
          <w:rFonts w:cs="Arial"/>
          <w:sz w:val="28"/>
          <w:szCs w:val="28"/>
        </w:rPr>
      </w:pPr>
      <w:r w:rsidRPr="00703814">
        <w:rPr>
          <w:rFonts w:cs="Arial"/>
          <w:sz w:val="28"/>
          <w:szCs w:val="28"/>
        </w:rPr>
        <w:t xml:space="preserve">документов, на основании которых возникают бюджетные обязательства получателей средств бюджета </w:t>
      </w:r>
      <w:r w:rsidRPr="00703814">
        <w:rPr>
          <w:sz w:val="28"/>
          <w:szCs w:val="28"/>
        </w:rPr>
        <w:t>Каласевского сельского поселения</w:t>
      </w:r>
      <w:r w:rsidRPr="00703814">
        <w:rPr>
          <w:rFonts w:cs="Arial"/>
          <w:sz w:val="28"/>
          <w:szCs w:val="28"/>
        </w:rPr>
        <w:t xml:space="preserve"> Ардатовского муниципального района Республики Мордовия, </w:t>
      </w:r>
    </w:p>
    <w:p w:rsidR="00765A2F" w:rsidRPr="00703814" w:rsidRDefault="00765A2F" w:rsidP="00765A2F">
      <w:pPr>
        <w:widowControl/>
        <w:jc w:val="center"/>
        <w:rPr>
          <w:b/>
          <w:sz w:val="28"/>
          <w:szCs w:val="28"/>
        </w:rPr>
      </w:pPr>
      <w:r w:rsidRPr="00703814">
        <w:rPr>
          <w:rFonts w:cs="Arial"/>
          <w:sz w:val="28"/>
          <w:szCs w:val="28"/>
        </w:rPr>
        <w:t xml:space="preserve">и документов, подтверждающих возникновение денежных обязательств получателей средств бюджета </w:t>
      </w:r>
      <w:r w:rsidRPr="00703814">
        <w:rPr>
          <w:sz w:val="28"/>
          <w:szCs w:val="28"/>
        </w:rPr>
        <w:t>Каласевского сельского поселения</w:t>
      </w:r>
      <w:r w:rsidRPr="00703814">
        <w:rPr>
          <w:rFonts w:cs="Arial"/>
          <w:sz w:val="28"/>
          <w:szCs w:val="28"/>
        </w:rPr>
        <w:t xml:space="preserve"> Ардатовского муниципального района Республики Мордовия</w:t>
      </w:r>
    </w:p>
    <w:p w:rsidR="00765A2F" w:rsidRPr="00703814" w:rsidRDefault="00765A2F" w:rsidP="00765A2F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3969"/>
        <w:gridCol w:w="4820"/>
      </w:tblGrid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center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№</w:t>
            </w:r>
          </w:p>
          <w:p w:rsidR="00765A2F" w:rsidRPr="00703814" w:rsidRDefault="00765A2F" w:rsidP="00292AC7">
            <w:pPr>
              <w:jc w:val="center"/>
              <w:outlineLvl w:val="1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>п</w:t>
            </w:r>
            <w:proofErr w:type="gramEnd"/>
            <w:r w:rsidRPr="00703814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center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Документ, на основании которого возникает бюджетное обязательство получателя средств бюджета  Каласевского сельского поселения  Ардатовского муниципального района Республики Мордовия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center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Документ, подтверждающий возникновение денежного обязательства получателя средств бюджета Каласевского сельского поселения   Ардатовского муниципального района Республики Мордовия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center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center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center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3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Проект контракта, заключаемого с единственным поставщиком (подрядчиком, исполнителем), </w:t>
            </w: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Проект соглашения об изменении условий контракта (договора), </w:t>
            </w: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сформированный с использованием единой информационной системы</w:t>
            </w:r>
            <w:r w:rsidRPr="00703814">
              <w:rPr>
                <w:sz w:val="28"/>
                <w:szCs w:val="28"/>
              </w:rPr>
              <w:t>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    Каласевского сельского поселения Ардатовского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  <w:proofErr w:type="gramEnd"/>
          </w:p>
        </w:tc>
        <w:tc>
          <w:tcPr>
            <w:tcW w:w="4820" w:type="dxa"/>
            <w:vMerge w:val="restart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</w:t>
            </w:r>
            <w:proofErr w:type="gramStart"/>
            <w:r w:rsidRPr="00703814">
              <w:rPr>
                <w:sz w:val="28"/>
                <w:szCs w:val="28"/>
              </w:rPr>
              <w:t>ств пр</w:t>
            </w:r>
            <w:proofErr w:type="gramEnd"/>
            <w:r w:rsidRPr="00703814">
              <w:rPr>
                <w:sz w:val="28"/>
                <w:szCs w:val="28"/>
              </w:rPr>
              <w:t>и осуществлении авансовых платежей (внесении арендной платы)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Счет-фактура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 xml:space="preserve">Платежное поручение (копия платежного поручения) о возврате </w:t>
            </w: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дебиторской задолженности прошлых лет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765A2F" w:rsidRPr="00703814" w:rsidRDefault="00765A2F" w:rsidP="00016879">
            <w:pPr>
              <w:jc w:val="both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 Каласевского сельского поселения Ардатовского муниципального района Республики Мордовия (далее – получатель средств </w:t>
            </w:r>
            <w:r w:rsidR="00016879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бюджета), возникшему на основании муниципального контракта.</w:t>
            </w:r>
            <w:proofErr w:type="gramEnd"/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контракту, если условиями такого муниципального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  <w:proofErr w:type="gramEnd"/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9" w:name="sub_312"/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возникшему на основании договора</w:t>
            </w:r>
            <w:bookmarkEnd w:id="49"/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  Каласевского сельского поселения Ардатовского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  <w:proofErr w:type="gramEnd"/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выполненных работ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об оказании услуг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приема-передачи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Счет-фактура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Товарная </w:t>
            </w:r>
            <w:hyperlink r:id="rId34" w:history="1">
              <w:r w:rsidRPr="00703814">
                <w:rPr>
                  <w:sz w:val="28"/>
                  <w:szCs w:val="28"/>
                </w:rPr>
                <w:t>накладная</w:t>
              </w:r>
            </w:hyperlink>
            <w:r w:rsidRPr="00703814">
              <w:rPr>
                <w:sz w:val="28"/>
                <w:szCs w:val="28"/>
              </w:rPr>
              <w:t xml:space="preserve"> (унифицированная форма      № ТОРГ-12) (ф. 0330212)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Чек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sz w:val="28"/>
                <w:szCs w:val="28"/>
              </w:rPr>
              <w:t xml:space="preserve"> возникшему на основании муниципального контракта (договора)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0703A4">
            <w:pPr>
              <w:jc w:val="both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 xml:space="preserve">Соглашение о предоставлении из </w:t>
            </w:r>
            <w:r w:rsidR="000703A4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  Ардатовского муниципального района Республики Мордовия (далее – </w:t>
            </w:r>
            <w:r w:rsidR="00036FC5" w:rsidRPr="00703814">
              <w:rPr>
                <w:sz w:val="28"/>
                <w:szCs w:val="28"/>
              </w:rPr>
              <w:t>местный</w:t>
            </w:r>
            <w:r w:rsidRPr="00703814">
              <w:rPr>
                <w:sz w:val="28"/>
                <w:szCs w:val="28"/>
              </w:rPr>
              <w:t xml:space="preserve"> бюджет) межбюджетных трансфертов бюджетам муниципальных образований в форме субсидии, субвенции, иного </w:t>
            </w:r>
            <w:r w:rsidRPr="00703814">
              <w:rPr>
                <w:sz w:val="28"/>
                <w:szCs w:val="28"/>
              </w:rPr>
              <w:lastRenderedPageBreak/>
              <w:t>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  <w:proofErr w:type="gramEnd"/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EF11CC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Заявка на перечисление межбюджетного трансферта из  </w:t>
            </w:r>
            <w:r w:rsidR="00EF11CC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 бюджетам муниципальных образований по </w:t>
            </w:r>
            <w:r w:rsidRPr="00703814">
              <w:rPr>
                <w:sz w:val="28"/>
                <w:szCs w:val="28"/>
              </w:rPr>
              <w:lastRenderedPageBreak/>
              <w:t>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851BA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</w:t>
            </w:r>
            <w:proofErr w:type="gramStart"/>
            <w:r w:rsidRPr="00703814">
              <w:rPr>
                <w:sz w:val="28"/>
                <w:szCs w:val="28"/>
              </w:rPr>
              <w:t>целях</w:t>
            </w:r>
            <w:proofErr w:type="gramEnd"/>
            <w:r w:rsidRPr="00703814">
              <w:rPr>
                <w:sz w:val="28"/>
                <w:szCs w:val="28"/>
              </w:rPr>
              <w:t xml:space="preserve"> возмещения которых из  </w:t>
            </w:r>
            <w:r w:rsidR="00851BA7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Мордовия, возникшему на основании соглашения о предоставлении межбюджетного трансферта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911E4A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 xml:space="preserve">Правовой акт, предусматривающий </w:t>
            </w:r>
            <w:r w:rsidRPr="00703814">
              <w:rPr>
                <w:sz w:val="28"/>
                <w:szCs w:val="28"/>
              </w:rPr>
              <w:lastRenderedPageBreak/>
              <w:t xml:space="preserve">предоставление из </w:t>
            </w:r>
            <w:r w:rsidR="00911E4A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lastRenderedPageBreak/>
              <w:t xml:space="preserve">Заявка на перечисление межбюджетного трансферта из </w:t>
            </w:r>
            <w:r w:rsidR="00913A99" w:rsidRPr="00703814">
              <w:rPr>
                <w:sz w:val="28"/>
                <w:szCs w:val="28"/>
              </w:rPr>
              <w:lastRenderedPageBreak/>
              <w:t>местного</w:t>
            </w:r>
            <w:r w:rsidRPr="00703814">
              <w:rPr>
                <w:sz w:val="28"/>
                <w:szCs w:val="28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12.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Договор (соглашение) о предоставлении субсидии муниципальному бюджетному или автономному учреждению  Каласевского сельского поселения Ардатовского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  Каласевского сельского поселения  Ардатовского муниципального района Республики Мордовия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C47749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C47749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муниципальному бюджетному или автономному учреждению  Каласевского сельского поселения  </w:t>
            </w:r>
            <w:r w:rsidRPr="00703814">
              <w:rPr>
                <w:sz w:val="28"/>
                <w:szCs w:val="28"/>
              </w:rPr>
              <w:lastRenderedPageBreak/>
              <w:t>Ардатовского муниципального района Республики Мордовия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14.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703814">
              <w:rPr>
                <w:sz w:val="28"/>
                <w:szCs w:val="28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703814">
              <w:rPr>
                <w:sz w:val="28"/>
                <w:szCs w:val="28"/>
              </w:rPr>
              <w:t xml:space="preserve"> включению в реестр соглашений, за исключением договоров (соглашений), указанных в пункте 20 настоящего перечня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выполненных работ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об оказании услуг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Акт приема-передачи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Счет-фактура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Товарная </w:t>
            </w:r>
            <w:hyperlink r:id="rId35" w:history="1">
              <w:r w:rsidRPr="00703814">
                <w:rPr>
                  <w:sz w:val="28"/>
                  <w:szCs w:val="28"/>
                </w:rPr>
                <w:t>накладная</w:t>
              </w:r>
            </w:hyperlink>
            <w:r w:rsidRPr="00703814">
              <w:rPr>
                <w:sz w:val="28"/>
                <w:szCs w:val="28"/>
              </w:rPr>
              <w:t xml:space="preserve"> (унифицированная форма    № ТОРГ-12) (ф. 0330212)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Чек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</w:t>
            </w:r>
            <w:r w:rsidRPr="00703814">
              <w:rPr>
                <w:sz w:val="28"/>
                <w:szCs w:val="28"/>
              </w:rPr>
              <w:lastRenderedPageBreak/>
              <w:t>в соответствии с порядком (правилами) предоставления субсидии;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765A2F" w:rsidRPr="00703814" w:rsidTr="00292AC7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6F5D5D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6F5D5D" w:rsidRPr="00703814">
              <w:rPr>
                <w:sz w:val="28"/>
                <w:szCs w:val="28"/>
              </w:rPr>
              <w:t>местного</w:t>
            </w:r>
            <w:r w:rsidRPr="00703814">
              <w:rPr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765A2F" w:rsidRPr="00703814" w:rsidTr="00292AC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16.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</w:t>
            </w:r>
            <w:r w:rsidRPr="00703814">
              <w:rPr>
                <w:sz w:val="28"/>
                <w:szCs w:val="28"/>
              </w:rPr>
              <w:lastRenderedPageBreak/>
              <w:t>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widowControl/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В случае предоставления субсидии юридическому лицу на возмещение фактически произведенных расходов </w:t>
            </w:r>
            <w:r w:rsidRPr="00703814">
              <w:rPr>
                <w:sz w:val="28"/>
                <w:szCs w:val="28"/>
              </w:rPr>
              <w:lastRenderedPageBreak/>
              <w:t>(недополученных доходов):</w:t>
            </w:r>
          </w:p>
          <w:p w:rsidR="00765A2F" w:rsidRPr="00703814" w:rsidRDefault="00765A2F" w:rsidP="00292AC7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765A2F" w:rsidRPr="00703814" w:rsidRDefault="00765A2F" w:rsidP="00292AC7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sz w:val="28"/>
                <w:szCs w:val="28"/>
              </w:rPr>
              <w:t xml:space="preserve"> возникшему на основании правового акта о предоставлении субсидии юридическому лицу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17.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proofErr w:type="gramStart"/>
            <w:r w:rsidRPr="00703814">
              <w:rPr>
                <w:rFonts w:ascii="Times New Roman CYR" w:hAnsi="Times New Roman CYR" w:cs="Times New Roman CYR"/>
                <w:sz w:val="28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  <w:proofErr w:type="gramEnd"/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Расчетная ведомость (ф. 0504402)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sz w:val="28"/>
                <w:szCs w:val="28"/>
              </w:rPr>
              <w:t xml:space="preserve">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</w:t>
            </w:r>
            <w:r w:rsidRPr="00703814">
              <w:rPr>
                <w:sz w:val="28"/>
                <w:szCs w:val="28"/>
              </w:rPr>
              <w:lastRenderedPageBreak/>
              <w:t>муниципальной службе  Каласевского сельского поселения Ардатовского муниципального района Республики Мордовия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18.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Исполнительный документ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Справка-расчет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sz w:val="28"/>
                <w:szCs w:val="28"/>
              </w:rPr>
              <w:t xml:space="preserve"> возникшему на основании исполнительного документа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19.</w:t>
            </w:r>
          </w:p>
        </w:tc>
        <w:tc>
          <w:tcPr>
            <w:tcW w:w="3969" w:type="dxa"/>
            <w:vMerge w:val="restart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Решение налогового органа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Справка-расчет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65A2F" w:rsidRPr="00703814" w:rsidRDefault="00765A2F" w:rsidP="00292AC7">
            <w:pPr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,</w:t>
            </w:r>
            <w:proofErr w:type="gramEnd"/>
            <w:r w:rsidRPr="00703814">
              <w:rPr>
                <w:sz w:val="28"/>
                <w:szCs w:val="28"/>
              </w:rPr>
              <w:t xml:space="preserve"> возникшему на основании решения налогового органа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Документ, не определенный пунктами </w:t>
            </w:r>
            <w:hyperlink w:anchor="Par13" w:history="1">
              <w:r w:rsidRPr="00703814">
                <w:rPr>
                  <w:sz w:val="28"/>
                  <w:szCs w:val="28"/>
                </w:rPr>
                <w:t>1</w:t>
              </w:r>
            </w:hyperlink>
            <w:r w:rsidRPr="00703814">
              <w:rPr>
                <w:sz w:val="28"/>
                <w:szCs w:val="28"/>
              </w:rPr>
              <w:t xml:space="preserve"> - </w:t>
            </w:r>
            <w:hyperlink w:anchor="Par84" w:history="1">
              <w:r w:rsidRPr="00703814">
                <w:rPr>
                  <w:sz w:val="28"/>
                  <w:szCs w:val="28"/>
                </w:rPr>
                <w:t>1</w:t>
              </w:r>
            </w:hyperlink>
            <w:r w:rsidRPr="00703814">
              <w:rPr>
                <w:sz w:val="28"/>
                <w:szCs w:val="28"/>
              </w:rPr>
              <w:t>9 настоящего перечня, в соответствии с которым возникает бюджетное обязательство получателя средств бюджета  Каласевского сельского поселения Ардатовского муниципального района Республики Мордовия: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нормативный правовой акт, в соответствии с которым возникают публичные нормативные обязательства (публичные обязательства), обязательства по уплате </w:t>
            </w:r>
            <w:r w:rsidRPr="00703814">
              <w:rPr>
                <w:sz w:val="28"/>
                <w:szCs w:val="28"/>
              </w:rPr>
              <w:lastRenderedPageBreak/>
              <w:t>платежей в бюджет (не требующие заключения договора);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 и (или) погашения муниципальных долговых обязательств   Каласевского сельского поселения Ардатовского муниципального района Республики Мордовия;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lastRenderedPageBreak/>
              <w:t>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 и (или) погашения муниципальных долговых обязательств Каласевского сельского поселения   Ардатовского муниципального района Республики Мордовия;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 и (или) погашения муниципальных долговых обязательств Каласевского сельского поселения   Ардатовского муниципального района Республики Мордовия;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правовой акт, предусматривающий предоставление из </w:t>
            </w:r>
            <w:r w:rsidR="00703814">
              <w:rPr>
                <w:sz w:val="28"/>
                <w:szCs w:val="28"/>
              </w:rPr>
              <w:t xml:space="preserve"> </w:t>
            </w:r>
            <w:r w:rsidR="008F3A0B">
              <w:rPr>
                <w:sz w:val="28"/>
                <w:szCs w:val="28"/>
              </w:rPr>
              <w:t xml:space="preserve">местного </w:t>
            </w:r>
            <w:bookmarkStart w:id="50" w:name="_GoBack"/>
            <w:bookmarkEnd w:id="50"/>
            <w:r w:rsidRPr="00703814">
              <w:rPr>
                <w:sz w:val="28"/>
                <w:szCs w:val="28"/>
              </w:rPr>
              <w:t>бюджета 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договор (соглашение) о </w:t>
            </w:r>
            <w:r w:rsidRPr="00703814">
              <w:rPr>
                <w:sz w:val="28"/>
                <w:szCs w:val="28"/>
              </w:rPr>
              <w:lastRenderedPageBreak/>
              <w:t>предоставлении субсидии физическому лицу производителю товаров, работ и услуг, не являющемуся индивидуальным предпринимателем;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договор на оказание услуг, выполнение работ, заключенный получателем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 с физическим лицом, не являющимся индивидуальным предпринимателем;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- акт сверки взаимных расчетов;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>- решение суда о расторжении муниципального контракта (договора);</w:t>
            </w:r>
          </w:p>
          <w:p w:rsidR="00765A2F" w:rsidRPr="00703814" w:rsidRDefault="00765A2F" w:rsidP="00292AC7">
            <w:pPr>
              <w:jc w:val="both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уведомление об одностороннем отказе от исполнения муниципального контракта </w:t>
            </w:r>
            <w:proofErr w:type="gramStart"/>
            <w:r w:rsidRPr="00703814">
              <w:rPr>
                <w:sz w:val="28"/>
                <w:szCs w:val="28"/>
              </w:rPr>
              <w:t>по</w:t>
            </w:r>
            <w:proofErr w:type="gramEnd"/>
          </w:p>
          <w:p w:rsidR="00765A2F" w:rsidRPr="00703814" w:rsidRDefault="00E53A0E" w:rsidP="00292AC7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истечении</w:t>
            </w:r>
            <w:proofErr w:type="gramEnd"/>
            <w:r w:rsidR="00765A2F" w:rsidRPr="00703814">
              <w:rPr>
                <w:sz w:val="28"/>
                <w:szCs w:val="28"/>
              </w:rPr>
              <w:t xml:space="preserve"> 30 дней со дня его размещения муниципальным заказчиком в реестре контрактов;</w:t>
            </w:r>
          </w:p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  <w:r w:rsidRPr="00703814">
              <w:rPr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Pr="00703814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 (оказанных услуг)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Договор на оказание услуг, выполнение работ, заключенный получателем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Каласевского сельского поселения Ардатовского муниципального района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 с физическим лицом, не являющимся индивидуальным предпринимателем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Заявление на выдачу денежных 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 под отчет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Решение суд</w:t>
            </w:r>
            <w:r w:rsidR="00D37406" w:rsidRPr="00703814">
              <w:rPr>
                <w:rFonts w:ascii="Times New Roman" w:hAnsi="Times New Roman" w:cs="Times New Roman"/>
                <w:sz w:val="28"/>
                <w:szCs w:val="28"/>
              </w:rPr>
              <w:t>а о расторжении муниципального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Уведомление об одностороннем отказе от исполнения </w:t>
            </w:r>
            <w:r w:rsidR="00D37406"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Реестр актов выполненных работ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4211CA" w:rsidP="00D0152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765A2F"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(договор) (в случае осуществления авансовых платежей в соответствии с условиями </w:t>
            </w:r>
            <w:r w:rsidR="00D01524" w:rsidRPr="00703814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765A2F"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(договора))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Заявка на перечисление межбюджетного трансферта из бюджета поселения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трансферта, имеющего целевое назначение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765A2F" w:rsidRPr="00703814" w:rsidTr="00292AC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3814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  <w:proofErr w:type="gramEnd"/>
          </w:p>
        </w:tc>
      </w:tr>
      <w:tr w:rsidR="00765A2F" w:rsidRPr="00703814" w:rsidTr="00292AC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703814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Каласевского сельского поселения Ардатовского муниципального района</w:t>
            </w:r>
            <w:r w:rsidRPr="00703814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</w:t>
            </w:r>
          </w:p>
        </w:tc>
      </w:tr>
      <w:tr w:rsidR="00765A2F" w:rsidRPr="00703814" w:rsidTr="00292AC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2F" w:rsidRPr="00703814" w:rsidRDefault="00765A2F" w:rsidP="00292AC7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A2F" w:rsidRPr="00703814" w:rsidRDefault="00765A2F" w:rsidP="00292AC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5A2F" w:rsidRPr="00703814" w:rsidRDefault="00765A2F" w:rsidP="00765A2F">
      <w:pPr>
        <w:ind w:left="708" w:firstLine="12"/>
        <w:jc w:val="both"/>
        <w:rPr>
          <w:color w:val="000000" w:themeColor="text1"/>
          <w:sz w:val="28"/>
          <w:szCs w:val="28"/>
        </w:rPr>
      </w:pPr>
      <w:r w:rsidRPr="00703814">
        <w:rPr>
          <w:rFonts w:ascii="Times New Roman CYR" w:hAnsi="Times New Roman CYR" w:cs="Times New Roman CYR"/>
          <w:sz w:val="28"/>
          <w:szCs w:val="28"/>
        </w:rPr>
        <w:lastRenderedPageBreak/>
        <w:br w:type="textWrapping" w:clear="all"/>
      </w:r>
      <w:bookmarkEnd w:id="47"/>
      <w:bookmarkEnd w:id="48"/>
    </w:p>
    <w:p w:rsidR="00765A2F" w:rsidRPr="00703814" w:rsidRDefault="00765A2F" w:rsidP="00765A2F">
      <w:pPr>
        <w:jc w:val="both"/>
        <w:rPr>
          <w:bCs/>
          <w:sz w:val="28"/>
          <w:szCs w:val="28"/>
        </w:rPr>
      </w:pPr>
      <w:r w:rsidRPr="00703814">
        <w:rPr>
          <w:bCs/>
          <w:sz w:val="28"/>
          <w:szCs w:val="28"/>
        </w:rPr>
        <w:t xml:space="preserve">2. Настоящее постановление вступает в силу </w:t>
      </w:r>
      <w:r w:rsidR="00B63F58" w:rsidRPr="00703814">
        <w:rPr>
          <w:bCs/>
          <w:sz w:val="28"/>
          <w:szCs w:val="28"/>
        </w:rPr>
        <w:t>после</w:t>
      </w:r>
      <w:r w:rsidRPr="00703814">
        <w:rPr>
          <w:bCs/>
          <w:sz w:val="28"/>
          <w:szCs w:val="28"/>
        </w:rPr>
        <w:t xml:space="preserve"> официального опубликования и распространяет свое действие на правоотношения, возникшие с 1 января 2025 года.</w:t>
      </w:r>
    </w:p>
    <w:p w:rsidR="00765A2F" w:rsidRPr="00703814" w:rsidRDefault="00765A2F" w:rsidP="00765A2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5A2F" w:rsidRPr="00703814" w:rsidRDefault="00765A2F" w:rsidP="00765A2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5A2F" w:rsidRPr="00703814" w:rsidRDefault="00703814" w:rsidP="00765A2F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</w:t>
      </w:r>
    </w:p>
    <w:p w:rsidR="007C4F9A" w:rsidRPr="00703814" w:rsidRDefault="00765A2F">
      <w:pPr>
        <w:rPr>
          <w:bCs/>
          <w:color w:val="000000" w:themeColor="text1"/>
          <w:sz w:val="28"/>
          <w:szCs w:val="28"/>
        </w:rPr>
      </w:pPr>
      <w:r w:rsidRPr="00703814">
        <w:rPr>
          <w:color w:val="000000" w:themeColor="text1"/>
          <w:sz w:val="28"/>
          <w:szCs w:val="28"/>
        </w:rPr>
        <w:t xml:space="preserve">Глава Каласевского сельского поселения                   </w:t>
      </w:r>
      <w:proofErr w:type="spellStart"/>
      <w:r w:rsidRPr="00703814">
        <w:rPr>
          <w:color w:val="000000" w:themeColor="text1"/>
          <w:sz w:val="28"/>
          <w:szCs w:val="28"/>
        </w:rPr>
        <w:t>А.И.Федоров</w:t>
      </w:r>
      <w:proofErr w:type="spellEnd"/>
    </w:p>
    <w:sectPr w:rsidR="007C4F9A" w:rsidRPr="00703814" w:rsidSect="001E2528">
      <w:headerReference w:type="even" r:id="rId36"/>
      <w:footerReference w:type="default" r:id="rId37"/>
      <w:headerReference w:type="first" r:id="rId38"/>
      <w:pgSz w:w="11906" w:h="16838" w:code="9"/>
      <w:pgMar w:top="568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3D1" w:rsidRDefault="00E163D1">
      <w:r>
        <w:separator/>
      </w:r>
    </w:p>
  </w:endnote>
  <w:endnote w:type="continuationSeparator" w:id="0">
    <w:p w:rsidR="00E163D1" w:rsidRDefault="00E1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C9" w:rsidRDefault="00765A2F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3D1" w:rsidRDefault="00E163D1">
      <w:r>
        <w:separator/>
      </w:r>
    </w:p>
  </w:footnote>
  <w:footnote w:type="continuationSeparator" w:id="0">
    <w:p w:rsidR="00E163D1" w:rsidRDefault="00E16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C9" w:rsidRDefault="00765A2F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25C9" w:rsidRDefault="00E163D1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C9" w:rsidRPr="00137E93" w:rsidRDefault="00E163D1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7C1"/>
    <w:rsid w:val="00016879"/>
    <w:rsid w:val="00036FC5"/>
    <w:rsid w:val="000703A4"/>
    <w:rsid w:val="00071788"/>
    <w:rsid w:val="000B1396"/>
    <w:rsid w:val="001E0823"/>
    <w:rsid w:val="00205665"/>
    <w:rsid w:val="00244CA2"/>
    <w:rsid w:val="00260CC6"/>
    <w:rsid w:val="00276584"/>
    <w:rsid w:val="002B4B62"/>
    <w:rsid w:val="002B5EFC"/>
    <w:rsid w:val="002D29F2"/>
    <w:rsid w:val="002E1A85"/>
    <w:rsid w:val="003013C3"/>
    <w:rsid w:val="003A3AD3"/>
    <w:rsid w:val="004211CA"/>
    <w:rsid w:val="00446FC1"/>
    <w:rsid w:val="00457673"/>
    <w:rsid w:val="00647007"/>
    <w:rsid w:val="006F5D5D"/>
    <w:rsid w:val="00703814"/>
    <w:rsid w:val="007137C1"/>
    <w:rsid w:val="0072229B"/>
    <w:rsid w:val="00765A2F"/>
    <w:rsid w:val="007C4F9A"/>
    <w:rsid w:val="007C5E48"/>
    <w:rsid w:val="00851BA7"/>
    <w:rsid w:val="008F3A0B"/>
    <w:rsid w:val="00904E44"/>
    <w:rsid w:val="00911E4A"/>
    <w:rsid w:val="00913A99"/>
    <w:rsid w:val="00914621"/>
    <w:rsid w:val="00AA480E"/>
    <w:rsid w:val="00AD6569"/>
    <w:rsid w:val="00B32316"/>
    <w:rsid w:val="00B63F58"/>
    <w:rsid w:val="00B7167D"/>
    <w:rsid w:val="00C23B2B"/>
    <w:rsid w:val="00C47749"/>
    <w:rsid w:val="00D01524"/>
    <w:rsid w:val="00D37406"/>
    <w:rsid w:val="00D924FA"/>
    <w:rsid w:val="00DB58C5"/>
    <w:rsid w:val="00DC6DF5"/>
    <w:rsid w:val="00E163D1"/>
    <w:rsid w:val="00E53A0E"/>
    <w:rsid w:val="00E5495F"/>
    <w:rsid w:val="00EF11CC"/>
    <w:rsid w:val="00F1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A2F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65A2F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765A2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A2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65A2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765A2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765A2F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765A2F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765A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765A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765A2F"/>
    <w:rPr>
      <w:rFonts w:cs="Times New Roman"/>
    </w:rPr>
  </w:style>
  <w:style w:type="paragraph" w:styleId="a8">
    <w:name w:val="footer"/>
    <w:basedOn w:val="a"/>
    <w:link w:val="a9"/>
    <w:uiPriority w:val="99"/>
    <w:rsid w:val="00765A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65A2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99"/>
    <w:qFormat/>
    <w:rsid w:val="00765A2F"/>
    <w:pPr>
      <w:ind w:left="720"/>
      <w:contextualSpacing/>
    </w:pPr>
  </w:style>
  <w:style w:type="character" w:styleId="ab">
    <w:name w:val="Hyperlink"/>
    <w:uiPriority w:val="99"/>
    <w:rsid w:val="00765A2F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765A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uiPriority w:val="99"/>
    <w:rsid w:val="00765A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65A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Знак Знак3"/>
    <w:uiPriority w:val="99"/>
    <w:rsid w:val="00765A2F"/>
  </w:style>
  <w:style w:type="character" w:customStyle="1" w:styleId="21">
    <w:name w:val="Знак Знак2"/>
    <w:uiPriority w:val="99"/>
    <w:rsid w:val="00765A2F"/>
  </w:style>
  <w:style w:type="character" w:styleId="ac">
    <w:name w:val="Emphasis"/>
    <w:uiPriority w:val="99"/>
    <w:qFormat/>
    <w:rsid w:val="00765A2F"/>
    <w:rPr>
      <w:rFonts w:cs="Times New Roman"/>
      <w:i/>
    </w:rPr>
  </w:style>
  <w:style w:type="character" w:customStyle="1" w:styleId="ad">
    <w:name w:val="Гипертекстовая ссылка"/>
    <w:uiPriority w:val="99"/>
    <w:rsid w:val="00765A2F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765A2F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765A2F"/>
    <w:rPr>
      <w:sz w:val="28"/>
    </w:rPr>
  </w:style>
  <w:style w:type="paragraph" w:customStyle="1" w:styleId="11">
    <w:name w:val="Абзац списка1"/>
    <w:basedOn w:val="a"/>
    <w:uiPriority w:val="99"/>
    <w:rsid w:val="00765A2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765A2F"/>
  </w:style>
  <w:style w:type="character" w:customStyle="1" w:styleId="af0">
    <w:name w:val="Текст сноски Знак"/>
    <w:basedOn w:val="a0"/>
    <w:link w:val="af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765A2F"/>
    <w:rPr>
      <w:rFonts w:cs="Times New Roman"/>
      <w:sz w:val="20"/>
    </w:rPr>
  </w:style>
  <w:style w:type="character" w:styleId="af1">
    <w:name w:val="footnote reference"/>
    <w:uiPriority w:val="99"/>
    <w:rsid w:val="00765A2F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765A2F"/>
    <w:rPr>
      <w:rFonts w:ascii="Tahoma" w:hAnsi="Tahoma"/>
      <w:sz w:val="16"/>
    </w:rPr>
  </w:style>
  <w:style w:type="character" w:customStyle="1" w:styleId="af3">
    <w:name w:val="Текст выноски Знак"/>
    <w:basedOn w:val="a0"/>
    <w:link w:val="af2"/>
    <w:uiPriority w:val="99"/>
    <w:rsid w:val="00765A2F"/>
    <w:rPr>
      <w:rFonts w:ascii="Tahoma" w:eastAsia="Times New Roman" w:hAnsi="Tahoma" w:cs="Times New Roman"/>
      <w:sz w:val="16"/>
      <w:szCs w:val="20"/>
      <w:lang w:eastAsia="ru-RU"/>
    </w:rPr>
  </w:style>
  <w:style w:type="character" w:customStyle="1" w:styleId="BalloonTextChar">
    <w:name w:val="Balloon Text Char"/>
    <w:uiPriority w:val="99"/>
    <w:semiHidden/>
    <w:locked/>
    <w:rsid w:val="00765A2F"/>
    <w:rPr>
      <w:rFonts w:cs="Times New Roman"/>
      <w:sz w:val="2"/>
    </w:rPr>
  </w:style>
  <w:style w:type="character" w:styleId="af4">
    <w:name w:val="annotation reference"/>
    <w:uiPriority w:val="99"/>
    <w:semiHidden/>
    <w:rsid w:val="00765A2F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765A2F"/>
  </w:style>
  <w:style w:type="character" w:customStyle="1" w:styleId="af6">
    <w:name w:val="Текст примечания Знак"/>
    <w:basedOn w:val="a0"/>
    <w:link w:val="af5"/>
    <w:uiPriority w:val="99"/>
    <w:semiHidden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765A2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65A2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diffins">
    <w:name w:val="diff_ins"/>
    <w:uiPriority w:val="99"/>
    <w:rsid w:val="00765A2F"/>
  </w:style>
  <w:style w:type="paragraph" w:styleId="HTML">
    <w:name w:val="HTML Preformatted"/>
    <w:basedOn w:val="a"/>
    <w:link w:val="HTML0"/>
    <w:uiPriority w:val="99"/>
    <w:rsid w:val="00765A2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765A2F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f9">
    <w:name w:val="Table Grid"/>
    <w:basedOn w:val="a1"/>
    <w:uiPriority w:val="99"/>
    <w:rsid w:val="00765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uiPriority w:val="99"/>
    <w:semiHidden/>
    <w:unhideWhenUsed/>
    <w:rsid w:val="00765A2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A2F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65A2F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765A2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A2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65A2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765A2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765A2F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765A2F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765A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765A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765A2F"/>
    <w:rPr>
      <w:rFonts w:cs="Times New Roman"/>
    </w:rPr>
  </w:style>
  <w:style w:type="paragraph" w:styleId="a8">
    <w:name w:val="footer"/>
    <w:basedOn w:val="a"/>
    <w:link w:val="a9"/>
    <w:uiPriority w:val="99"/>
    <w:rsid w:val="00765A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65A2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99"/>
    <w:qFormat/>
    <w:rsid w:val="00765A2F"/>
    <w:pPr>
      <w:ind w:left="720"/>
      <w:contextualSpacing/>
    </w:pPr>
  </w:style>
  <w:style w:type="character" w:styleId="ab">
    <w:name w:val="Hyperlink"/>
    <w:uiPriority w:val="99"/>
    <w:rsid w:val="00765A2F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765A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uiPriority w:val="99"/>
    <w:rsid w:val="00765A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65A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Знак Знак3"/>
    <w:uiPriority w:val="99"/>
    <w:rsid w:val="00765A2F"/>
  </w:style>
  <w:style w:type="character" w:customStyle="1" w:styleId="21">
    <w:name w:val="Знак Знак2"/>
    <w:uiPriority w:val="99"/>
    <w:rsid w:val="00765A2F"/>
  </w:style>
  <w:style w:type="character" w:styleId="ac">
    <w:name w:val="Emphasis"/>
    <w:uiPriority w:val="99"/>
    <w:qFormat/>
    <w:rsid w:val="00765A2F"/>
    <w:rPr>
      <w:rFonts w:cs="Times New Roman"/>
      <w:i/>
    </w:rPr>
  </w:style>
  <w:style w:type="character" w:customStyle="1" w:styleId="ad">
    <w:name w:val="Гипертекстовая ссылка"/>
    <w:uiPriority w:val="99"/>
    <w:rsid w:val="00765A2F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765A2F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765A2F"/>
    <w:rPr>
      <w:sz w:val="28"/>
    </w:rPr>
  </w:style>
  <w:style w:type="paragraph" w:customStyle="1" w:styleId="11">
    <w:name w:val="Абзац списка1"/>
    <w:basedOn w:val="a"/>
    <w:uiPriority w:val="99"/>
    <w:rsid w:val="00765A2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765A2F"/>
  </w:style>
  <w:style w:type="character" w:customStyle="1" w:styleId="af0">
    <w:name w:val="Текст сноски Знак"/>
    <w:basedOn w:val="a0"/>
    <w:link w:val="af"/>
    <w:uiPriority w:val="99"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765A2F"/>
    <w:rPr>
      <w:rFonts w:cs="Times New Roman"/>
      <w:sz w:val="20"/>
    </w:rPr>
  </w:style>
  <w:style w:type="character" w:styleId="af1">
    <w:name w:val="footnote reference"/>
    <w:uiPriority w:val="99"/>
    <w:rsid w:val="00765A2F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765A2F"/>
    <w:rPr>
      <w:rFonts w:ascii="Tahoma" w:hAnsi="Tahoma"/>
      <w:sz w:val="16"/>
    </w:rPr>
  </w:style>
  <w:style w:type="character" w:customStyle="1" w:styleId="af3">
    <w:name w:val="Текст выноски Знак"/>
    <w:basedOn w:val="a0"/>
    <w:link w:val="af2"/>
    <w:uiPriority w:val="99"/>
    <w:rsid w:val="00765A2F"/>
    <w:rPr>
      <w:rFonts w:ascii="Tahoma" w:eastAsia="Times New Roman" w:hAnsi="Tahoma" w:cs="Times New Roman"/>
      <w:sz w:val="16"/>
      <w:szCs w:val="20"/>
      <w:lang w:eastAsia="ru-RU"/>
    </w:rPr>
  </w:style>
  <w:style w:type="character" w:customStyle="1" w:styleId="BalloonTextChar">
    <w:name w:val="Balloon Text Char"/>
    <w:uiPriority w:val="99"/>
    <w:semiHidden/>
    <w:locked/>
    <w:rsid w:val="00765A2F"/>
    <w:rPr>
      <w:rFonts w:cs="Times New Roman"/>
      <w:sz w:val="2"/>
    </w:rPr>
  </w:style>
  <w:style w:type="character" w:styleId="af4">
    <w:name w:val="annotation reference"/>
    <w:uiPriority w:val="99"/>
    <w:semiHidden/>
    <w:rsid w:val="00765A2F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765A2F"/>
  </w:style>
  <w:style w:type="character" w:customStyle="1" w:styleId="af6">
    <w:name w:val="Текст примечания Знак"/>
    <w:basedOn w:val="a0"/>
    <w:link w:val="af5"/>
    <w:uiPriority w:val="99"/>
    <w:semiHidden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765A2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65A2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diffins">
    <w:name w:val="diff_ins"/>
    <w:uiPriority w:val="99"/>
    <w:rsid w:val="00765A2F"/>
  </w:style>
  <w:style w:type="paragraph" w:styleId="HTML">
    <w:name w:val="HTML Preformatted"/>
    <w:basedOn w:val="a"/>
    <w:link w:val="HTML0"/>
    <w:uiPriority w:val="99"/>
    <w:rsid w:val="00765A2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765A2F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f9">
    <w:name w:val="Table Grid"/>
    <w:basedOn w:val="a1"/>
    <w:uiPriority w:val="99"/>
    <w:rsid w:val="00765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uiPriority w:val="99"/>
    <w:semiHidden/>
    <w:unhideWhenUsed/>
    <w:rsid w:val="00765A2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65A2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1004" TargetMode="External"/><Relationship Id="rId13" Type="http://schemas.openxmlformats.org/officeDocument/2006/relationships/hyperlink" Target="https://internet.garant.ru/document/redirect/400852084/816" TargetMode="External"/><Relationship Id="rId18" Type="http://schemas.openxmlformats.org/officeDocument/2006/relationships/hyperlink" Target="https://internet.garant.ru/document/redirect/400852084/1009" TargetMode="External"/><Relationship Id="rId26" Type="http://schemas.openxmlformats.org/officeDocument/2006/relationships/hyperlink" Target="https://internet.garant.ru/document/redirect/400852084/1017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document/redirect/400852084/1012" TargetMode="External"/><Relationship Id="rId34" Type="http://schemas.openxmlformats.org/officeDocument/2006/relationships/hyperlink" Target="consultantplus://offline/ref=334701471D10ACD02A37B7572687CC6255FDACCCDF53318999EFDB4A5D300E80F3D90B7DD3173Dn6J8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400852084/815" TargetMode="External"/><Relationship Id="rId17" Type="http://schemas.openxmlformats.org/officeDocument/2006/relationships/hyperlink" Target="https://internet.garant.ru/document/redirect/400852084/813" TargetMode="External"/><Relationship Id="rId25" Type="http://schemas.openxmlformats.org/officeDocument/2006/relationships/hyperlink" Target="https://internet.garant.ru/document/redirect/400852084/101602" TargetMode="External"/><Relationship Id="rId33" Type="http://schemas.openxmlformats.org/officeDocument/2006/relationships/hyperlink" Target="https://internet.garant.ru/document/redirect/400852084/1100" TargetMode="External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852084/812" TargetMode="External"/><Relationship Id="rId20" Type="http://schemas.openxmlformats.org/officeDocument/2006/relationships/hyperlink" Target="https://internet.garant.ru/document/redirect/400852084/11103" TargetMode="External"/><Relationship Id="rId29" Type="http://schemas.openxmlformats.org/officeDocument/2006/relationships/hyperlink" Target="https://internet.garant.ru/document/redirect/400852084/2202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400852084/10081" TargetMode="External"/><Relationship Id="rId24" Type="http://schemas.openxmlformats.org/officeDocument/2006/relationships/hyperlink" Target="https://internet.garant.ru/document/redirect/400852084/1014" TargetMode="External"/><Relationship Id="rId32" Type="http://schemas.openxmlformats.org/officeDocument/2006/relationships/hyperlink" Target="https://internet.garant.ru/document/redirect/400852084/1024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00852084/811" TargetMode="External"/><Relationship Id="rId23" Type="http://schemas.openxmlformats.org/officeDocument/2006/relationships/hyperlink" Target="https://internet.garant.ru/document/redirect/400852084/111109" TargetMode="External"/><Relationship Id="rId28" Type="http://schemas.openxmlformats.org/officeDocument/2006/relationships/hyperlink" Target="https://internet.garant.ru/document/redirect/400852084/1022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internet.garant.ru/document/redirect/400852084/1008" TargetMode="External"/><Relationship Id="rId19" Type="http://schemas.openxmlformats.org/officeDocument/2006/relationships/hyperlink" Target="https://internet.garant.ru/document/redirect/400852084/1011" TargetMode="External"/><Relationship Id="rId31" Type="http://schemas.openxmlformats.org/officeDocument/2006/relationships/hyperlink" Target="https://internet.garant.ru/document/redirect/400852084/2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0852084/53" TargetMode="External"/><Relationship Id="rId14" Type="http://schemas.openxmlformats.org/officeDocument/2006/relationships/hyperlink" Target="https://internet.garant.ru/document/redirect/400852084/818" TargetMode="External"/><Relationship Id="rId22" Type="http://schemas.openxmlformats.org/officeDocument/2006/relationships/hyperlink" Target="https://internet.garant.ru/document/redirect/400852084/111107" TargetMode="External"/><Relationship Id="rId27" Type="http://schemas.openxmlformats.org/officeDocument/2006/relationships/hyperlink" Target="https://internet.garant.ru/document/redirect/400852084/1018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6134</Words>
  <Characters>34964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2025-06-09T07:21:00Z</cp:lastPrinted>
  <dcterms:created xsi:type="dcterms:W3CDTF">2025-06-03T12:44:00Z</dcterms:created>
  <dcterms:modified xsi:type="dcterms:W3CDTF">2025-06-09T08:11:00Z</dcterms:modified>
</cp:coreProperties>
</file>