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26D" w:rsidRPr="0023626D" w:rsidRDefault="0023626D" w:rsidP="0023626D">
      <w:pPr>
        <w:autoSpaceDE w:val="0"/>
        <w:jc w:val="center"/>
        <w:rPr>
          <w:rFonts w:eastAsia="Times New Roman"/>
          <w:sz w:val="32"/>
          <w:szCs w:val="32"/>
          <w:lang w:eastAsia="ar-SA"/>
        </w:rPr>
      </w:pPr>
      <w:r w:rsidRPr="0023626D">
        <w:rPr>
          <w:rFonts w:eastAsia="Times New Roman"/>
          <w:sz w:val="32"/>
          <w:szCs w:val="32"/>
          <w:lang w:eastAsia="ar-SA"/>
        </w:rPr>
        <w:t>РЕСПУБЛИКА МОРДОВИЯ</w:t>
      </w:r>
    </w:p>
    <w:p w:rsidR="0023626D" w:rsidRPr="0023626D" w:rsidRDefault="0023626D" w:rsidP="0023626D">
      <w:pPr>
        <w:autoSpaceDE w:val="0"/>
        <w:jc w:val="right"/>
        <w:rPr>
          <w:rFonts w:eastAsia="Times New Roman"/>
          <w:sz w:val="32"/>
          <w:szCs w:val="32"/>
          <w:lang w:eastAsia="ar-SA"/>
        </w:rPr>
      </w:pPr>
      <w:r w:rsidRPr="0023626D">
        <w:rPr>
          <w:rFonts w:eastAsia="Times New Roman"/>
          <w:sz w:val="32"/>
          <w:szCs w:val="32"/>
          <w:lang w:eastAsia="ar-SA"/>
        </w:rPr>
        <w:t xml:space="preserve">                                   </w:t>
      </w:r>
    </w:p>
    <w:p w:rsidR="0023626D" w:rsidRPr="0023626D" w:rsidRDefault="0023626D" w:rsidP="0023626D">
      <w:pPr>
        <w:autoSpaceDE w:val="0"/>
        <w:jc w:val="center"/>
        <w:rPr>
          <w:rFonts w:eastAsia="Times New Roman"/>
          <w:sz w:val="32"/>
          <w:szCs w:val="32"/>
          <w:lang w:eastAsia="ar-SA"/>
        </w:rPr>
      </w:pPr>
      <w:r w:rsidRPr="0023626D">
        <w:rPr>
          <w:rFonts w:eastAsia="Times New Roman"/>
          <w:sz w:val="32"/>
          <w:szCs w:val="32"/>
          <w:lang w:eastAsia="ar-SA"/>
        </w:rPr>
        <w:t xml:space="preserve"> АДМИНИСТРАЦИЯ </w:t>
      </w:r>
    </w:p>
    <w:p w:rsidR="0023626D" w:rsidRPr="0023626D" w:rsidRDefault="0023626D" w:rsidP="0023626D">
      <w:pPr>
        <w:autoSpaceDE w:val="0"/>
        <w:jc w:val="center"/>
        <w:rPr>
          <w:rFonts w:eastAsia="Times New Roman"/>
          <w:sz w:val="32"/>
          <w:szCs w:val="32"/>
          <w:lang w:eastAsia="ar-SA"/>
        </w:rPr>
      </w:pPr>
      <w:r w:rsidRPr="0023626D">
        <w:rPr>
          <w:rFonts w:eastAsia="Times New Roman"/>
          <w:sz w:val="32"/>
          <w:szCs w:val="32"/>
          <w:lang w:eastAsia="ar-SA"/>
        </w:rPr>
        <w:t xml:space="preserve">КАЛАСЕВСКОГО  СЕЛЬСКОГО  ПОСЕЛЕНИЯ </w:t>
      </w:r>
    </w:p>
    <w:p w:rsidR="0023626D" w:rsidRPr="0023626D" w:rsidRDefault="0023626D" w:rsidP="0023626D">
      <w:pPr>
        <w:autoSpaceDE w:val="0"/>
        <w:jc w:val="center"/>
        <w:rPr>
          <w:rFonts w:eastAsia="Times New Roman"/>
          <w:sz w:val="32"/>
          <w:szCs w:val="32"/>
          <w:lang w:eastAsia="ar-SA"/>
        </w:rPr>
      </w:pPr>
      <w:r w:rsidRPr="0023626D">
        <w:rPr>
          <w:rFonts w:eastAsia="Times New Roman"/>
          <w:sz w:val="32"/>
          <w:szCs w:val="32"/>
          <w:lang w:eastAsia="ar-SA"/>
        </w:rPr>
        <w:t>АРДАТОВСКОГО  МУНИЦИПАЛЬНОГО РАЙОНА</w:t>
      </w:r>
    </w:p>
    <w:p w:rsidR="0023626D" w:rsidRPr="0023626D" w:rsidRDefault="0023626D" w:rsidP="0023626D">
      <w:pPr>
        <w:autoSpaceDE w:val="0"/>
        <w:jc w:val="center"/>
        <w:rPr>
          <w:rFonts w:eastAsia="Times New Roman"/>
          <w:sz w:val="32"/>
          <w:szCs w:val="32"/>
          <w:lang w:eastAsia="ar-SA"/>
        </w:rPr>
      </w:pPr>
    </w:p>
    <w:p w:rsidR="0023626D" w:rsidRPr="0023626D" w:rsidRDefault="0023626D" w:rsidP="0023626D">
      <w:pPr>
        <w:autoSpaceDE w:val="0"/>
        <w:jc w:val="center"/>
        <w:rPr>
          <w:rFonts w:eastAsia="Times New Roman"/>
          <w:sz w:val="32"/>
          <w:szCs w:val="32"/>
          <w:lang w:eastAsia="ar-SA"/>
        </w:rPr>
      </w:pPr>
      <w:r w:rsidRPr="0023626D">
        <w:rPr>
          <w:rFonts w:eastAsia="Times New Roman"/>
          <w:sz w:val="32"/>
          <w:szCs w:val="32"/>
          <w:lang w:eastAsia="ar-SA"/>
        </w:rPr>
        <w:t xml:space="preserve">ПОСТАНОВЛЕНИЕ         ___________________________________________________   </w:t>
      </w:r>
    </w:p>
    <w:p w:rsidR="0023626D" w:rsidRPr="0023626D" w:rsidRDefault="0023626D" w:rsidP="0023626D">
      <w:pPr>
        <w:autoSpaceDE w:val="0"/>
        <w:rPr>
          <w:rFonts w:eastAsia="Times New Roman"/>
          <w:sz w:val="28"/>
          <w:szCs w:val="28"/>
          <w:lang w:eastAsia="ar-SA"/>
        </w:rPr>
      </w:pPr>
      <w:r w:rsidRPr="0023626D">
        <w:rPr>
          <w:rFonts w:eastAsia="Times New Roman"/>
          <w:sz w:val="28"/>
          <w:szCs w:val="28"/>
          <w:lang w:eastAsia="ar-SA"/>
        </w:rPr>
        <w:t>2</w:t>
      </w:r>
      <w:r>
        <w:rPr>
          <w:rFonts w:eastAsia="Times New Roman"/>
          <w:sz w:val="28"/>
          <w:szCs w:val="28"/>
          <w:lang w:eastAsia="ar-SA"/>
        </w:rPr>
        <w:t>5</w:t>
      </w:r>
      <w:r w:rsidRPr="0023626D">
        <w:rPr>
          <w:rFonts w:eastAsia="Times New Roman"/>
          <w:sz w:val="28"/>
          <w:szCs w:val="28"/>
          <w:lang w:eastAsia="ar-SA"/>
        </w:rPr>
        <w:t>.0</w:t>
      </w:r>
      <w:r>
        <w:rPr>
          <w:rFonts w:eastAsia="Times New Roman"/>
          <w:sz w:val="28"/>
          <w:szCs w:val="28"/>
          <w:lang w:eastAsia="ar-SA"/>
        </w:rPr>
        <w:t>4</w:t>
      </w:r>
      <w:r w:rsidRPr="0023626D">
        <w:rPr>
          <w:rFonts w:eastAsia="Times New Roman"/>
          <w:sz w:val="28"/>
          <w:szCs w:val="28"/>
          <w:lang w:eastAsia="ar-SA"/>
        </w:rPr>
        <w:t xml:space="preserve">. 2024г.                                    </w:t>
      </w:r>
      <w:proofErr w:type="spellStart"/>
      <w:r w:rsidRPr="0023626D">
        <w:rPr>
          <w:rFonts w:eastAsia="Times New Roman"/>
          <w:sz w:val="28"/>
          <w:szCs w:val="28"/>
          <w:lang w:eastAsia="ar-SA"/>
        </w:rPr>
        <w:t>с</w:t>
      </w:r>
      <w:proofErr w:type="gramStart"/>
      <w:r w:rsidRPr="0023626D">
        <w:rPr>
          <w:rFonts w:eastAsia="Times New Roman"/>
          <w:sz w:val="28"/>
          <w:szCs w:val="28"/>
          <w:lang w:eastAsia="ar-SA"/>
        </w:rPr>
        <w:t>.К</w:t>
      </w:r>
      <w:proofErr w:type="gramEnd"/>
      <w:r w:rsidRPr="0023626D">
        <w:rPr>
          <w:rFonts w:eastAsia="Times New Roman"/>
          <w:sz w:val="28"/>
          <w:szCs w:val="28"/>
          <w:lang w:eastAsia="ar-SA"/>
        </w:rPr>
        <w:t>аласево</w:t>
      </w:r>
      <w:proofErr w:type="spellEnd"/>
      <w:r w:rsidRPr="0023626D">
        <w:rPr>
          <w:rFonts w:eastAsia="Times New Roman"/>
          <w:sz w:val="28"/>
          <w:szCs w:val="28"/>
          <w:lang w:eastAsia="ar-SA"/>
        </w:rPr>
        <w:t xml:space="preserve">                                            №</w:t>
      </w:r>
      <w:r>
        <w:rPr>
          <w:rFonts w:eastAsia="Times New Roman"/>
          <w:sz w:val="28"/>
          <w:szCs w:val="28"/>
          <w:lang w:eastAsia="ar-SA"/>
        </w:rPr>
        <w:t>28</w:t>
      </w:r>
      <w:r w:rsidRPr="0023626D">
        <w:rPr>
          <w:rFonts w:eastAsia="Times New Roman"/>
          <w:sz w:val="36"/>
          <w:szCs w:val="36"/>
          <w:lang w:eastAsia="ar-SA"/>
        </w:rPr>
        <w:t xml:space="preserve">                                                                    </w:t>
      </w:r>
    </w:p>
    <w:p w:rsidR="0023626D" w:rsidRDefault="0023626D" w:rsidP="0023626D">
      <w:pPr>
        <w:pStyle w:val="a5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23626D" w:rsidRPr="0023626D" w:rsidRDefault="0023626D" w:rsidP="0023626D">
      <w:pPr>
        <w:pStyle w:val="a5"/>
        <w:jc w:val="center"/>
        <w:rPr>
          <w:rFonts w:ascii="Times New Roman" w:hAnsi="Times New Roman"/>
          <w:sz w:val="27"/>
          <w:szCs w:val="27"/>
        </w:rPr>
      </w:pPr>
      <w:r w:rsidRPr="0023626D">
        <w:rPr>
          <w:rFonts w:ascii="Times New Roman" w:hAnsi="Times New Roman"/>
          <w:sz w:val="27"/>
          <w:szCs w:val="27"/>
        </w:rPr>
        <w:t xml:space="preserve">О внесении изменений в Правила внутреннего трудового распорядка Администрации </w:t>
      </w:r>
      <w:r w:rsidRPr="0023626D">
        <w:rPr>
          <w:rFonts w:ascii="Times New Roman" w:hAnsi="Times New Roman"/>
          <w:sz w:val="27"/>
          <w:szCs w:val="27"/>
        </w:rPr>
        <w:t>Каласевского сельского поселения Ардатовского муниципального района Республики Мордовия</w:t>
      </w:r>
    </w:p>
    <w:p w:rsidR="0023626D" w:rsidRPr="0023626D" w:rsidRDefault="0023626D" w:rsidP="0023626D">
      <w:pPr>
        <w:ind w:firstLine="540"/>
        <w:jc w:val="both"/>
        <w:rPr>
          <w:sz w:val="27"/>
          <w:szCs w:val="27"/>
        </w:rPr>
      </w:pPr>
    </w:p>
    <w:p w:rsidR="0023626D" w:rsidRPr="0023626D" w:rsidRDefault="0023626D" w:rsidP="0023626D">
      <w:pPr>
        <w:ind w:firstLine="540"/>
        <w:jc w:val="both"/>
        <w:rPr>
          <w:sz w:val="27"/>
          <w:szCs w:val="27"/>
        </w:rPr>
      </w:pPr>
      <w:r w:rsidRPr="0023626D">
        <w:rPr>
          <w:sz w:val="27"/>
          <w:szCs w:val="27"/>
        </w:rPr>
        <w:t>В соответствии со статьей 190 Трудового кодекса Российской Федерации, Федеральным Законом от 06 октября 2003 г. № 131-ФЗ «Об общих принципах организации местного самоуправления в Российской Федерации, Уставом Каласевского сельского поселения Ардатовского муниципального района Республики Мордовия, администрация Каласевского сельского поселения, постановляет:</w:t>
      </w:r>
    </w:p>
    <w:p w:rsidR="0023626D" w:rsidRPr="0023626D" w:rsidRDefault="0023626D" w:rsidP="0023626D">
      <w:pPr>
        <w:pStyle w:val="a4"/>
        <w:shd w:val="clear" w:color="auto" w:fill="FFFFFF"/>
        <w:spacing w:before="0" w:beforeAutospacing="0" w:after="0"/>
        <w:ind w:firstLine="709"/>
        <w:rPr>
          <w:color w:val="000000"/>
          <w:sz w:val="27"/>
          <w:szCs w:val="27"/>
        </w:rPr>
      </w:pPr>
      <w:r w:rsidRPr="0023626D">
        <w:rPr>
          <w:color w:val="000000"/>
          <w:sz w:val="27"/>
          <w:szCs w:val="27"/>
        </w:rPr>
        <w:t xml:space="preserve">1.Внести следующие изменения в Постановление </w:t>
      </w:r>
      <w:r w:rsidRPr="0023626D">
        <w:rPr>
          <w:sz w:val="27"/>
          <w:szCs w:val="27"/>
        </w:rPr>
        <w:t>администрации Каласевского сельского поселения</w:t>
      </w:r>
      <w:r w:rsidRPr="0023626D">
        <w:rPr>
          <w:color w:val="000000"/>
          <w:sz w:val="27"/>
          <w:szCs w:val="27"/>
        </w:rPr>
        <w:t xml:space="preserve"> от 26.12.2013года №23 «Об </w:t>
      </w:r>
      <w:r w:rsidRPr="0023626D">
        <w:rPr>
          <w:sz w:val="27"/>
          <w:szCs w:val="27"/>
        </w:rPr>
        <w:t>утверждении Правил внутреннего трудового распорядка в Администрации Каласевского сельского поселения Ардатовского муниципального района Республики Мордовия</w:t>
      </w:r>
      <w:r w:rsidRPr="0023626D">
        <w:rPr>
          <w:color w:val="000000"/>
          <w:sz w:val="27"/>
          <w:szCs w:val="27"/>
        </w:rPr>
        <w:t>»:</w:t>
      </w:r>
    </w:p>
    <w:p w:rsidR="0023626D" w:rsidRPr="0023626D" w:rsidRDefault="0023626D" w:rsidP="0023626D">
      <w:pPr>
        <w:shd w:val="clear" w:color="auto" w:fill="FFFFFF"/>
        <w:spacing w:after="300"/>
        <w:jc w:val="both"/>
        <w:textAlignment w:val="baseline"/>
        <w:rPr>
          <w:color w:val="000000"/>
          <w:sz w:val="27"/>
          <w:szCs w:val="27"/>
        </w:rPr>
      </w:pPr>
      <w:r w:rsidRPr="0023626D">
        <w:rPr>
          <w:color w:val="000000"/>
          <w:sz w:val="27"/>
          <w:szCs w:val="27"/>
        </w:rPr>
        <w:t xml:space="preserve">      1.1. Раздел 2 дополнить пунктом 2.32 следующего содержания:</w:t>
      </w:r>
    </w:p>
    <w:p w:rsidR="0023626D" w:rsidRPr="0023626D" w:rsidRDefault="0023626D" w:rsidP="0023626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7"/>
          <w:szCs w:val="27"/>
        </w:rPr>
      </w:pPr>
      <w:r w:rsidRPr="0023626D">
        <w:rPr>
          <w:color w:val="000000"/>
          <w:sz w:val="27"/>
          <w:szCs w:val="27"/>
        </w:rPr>
        <w:t xml:space="preserve">«2.32. </w:t>
      </w:r>
      <w:proofErr w:type="gramStart"/>
      <w:r w:rsidRPr="0023626D">
        <w:rPr>
          <w:color w:val="000000"/>
          <w:sz w:val="27"/>
          <w:szCs w:val="27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23626D">
        <w:rPr>
          <w:color w:val="000000"/>
          <w:sz w:val="27"/>
          <w:szCs w:val="27"/>
        </w:rPr>
        <w:t xml:space="preserve">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 w:rsidRPr="0023626D">
        <w:rPr>
          <w:color w:val="000000"/>
          <w:sz w:val="27"/>
          <w:szCs w:val="27"/>
        </w:rPr>
        <w:t>.</w:t>
      </w:r>
    </w:p>
    <w:p w:rsidR="0023626D" w:rsidRPr="0023626D" w:rsidRDefault="0023626D" w:rsidP="0023626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7"/>
          <w:szCs w:val="27"/>
        </w:rPr>
      </w:pPr>
      <w:proofErr w:type="gramStart"/>
      <w:r w:rsidRPr="0023626D">
        <w:rPr>
          <w:color w:val="000000"/>
          <w:sz w:val="27"/>
          <w:szCs w:val="27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</w:t>
      </w:r>
      <w:proofErr w:type="gramEnd"/>
      <w:r w:rsidRPr="0023626D">
        <w:rPr>
          <w:color w:val="000000"/>
          <w:sz w:val="27"/>
          <w:szCs w:val="27"/>
        </w:rPr>
        <w:t xml:space="preserve">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23626D" w:rsidRPr="0023626D" w:rsidRDefault="0023626D" w:rsidP="0023626D">
      <w:pPr>
        <w:shd w:val="clear" w:color="auto" w:fill="FFFFFF"/>
        <w:ind w:firstLine="567"/>
        <w:jc w:val="both"/>
        <w:outlineLvl w:val="1"/>
        <w:rPr>
          <w:color w:val="111111"/>
          <w:sz w:val="27"/>
          <w:szCs w:val="27"/>
        </w:rPr>
      </w:pPr>
    </w:p>
    <w:p w:rsidR="0023626D" w:rsidRPr="0023626D" w:rsidRDefault="0023626D" w:rsidP="0023626D">
      <w:pPr>
        <w:shd w:val="clear" w:color="auto" w:fill="FFFFFF"/>
        <w:ind w:firstLine="567"/>
        <w:jc w:val="both"/>
        <w:outlineLvl w:val="1"/>
        <w:rPr>
          <w:color w:val="000000"/>
          <w:sz w:val="27"/>
          <w:szCs w:val="27"/>
        </w:rPr>
      </w:pPr>
      <w:r w:rsidRPr="0023626D">
        <w:rPr>
          <w:color w:val="111111"/>
          <w:sz w:val="27"/>
          <w:szCs w:val="27"/>
        </w:rPr>
        <w:t>1.2.</w:t>
      </w:r>
      <w:r w:rsidRPr="0023626D">
        <w:rPr>
          <w:b/>
          <w:bCs/>
          <w:color w:val="000000"/>
          <w:kern w:val="36"/>
          <w:sz w:val="27"/>
          <w:szCs w:val="27"/>
        </w:rPr>
        <w:t xml:space="preserve"> </w:t>
      </w:r>
      <w:r w:rsidRPr="0023626D">
        <w:rPr>
          <w:bCs/>
          <w:color w:val="000000"/>
          <w:kern w:val="36"/>
          <w:sz w:val="27"/>
          <w:szCs w:val="27"/>
        </w:rPr>
        <w:t>Раздел 3 дополнить пунктом 3.3.</w:t>
      </w:r>
      <w:r w:rsidRPr="0023626D">
        <w:rPr>
          <w:color w:val="000000"/>
          <w:sz w:val="27"/>
          <w:szCs w:val="27"/>
        </w:rPr>
        <w:t xml:space="preserve"> следующего содержания:</w:t>
      </w:r>
    </w:p>
    <w:p w:rsidR="0023626D" w:rsidRPr="0023626D" w:rsidRDefault="0023626D" w:rsidP="0023626D">
      <w:pPr>
        <w:shd w:val="clear" w:color="auto" w:fill="FFFFFF"/>
        <w:ind w:firstLine="567"/>
        <w:jc w:val="both"/>
        <w:outlineLvl w:val="1"/>
        <w:rPr>
          <w:color w:val="000000"/>
          <w:sz w:val="27"/>
          <w:szCs w:val="27"/>
        </w:rPr>
      </w:pPr>
    </w:p>
    <w:p w:rsidR="0023626D" w:rsidRPr="0023626D" w:rsidRDefault="0023626D" w:rsidP="0023626D">
      <w:pPr>
        <w:shd w:val="clear" w:color="auto" w:fill="FFFFFF"/>
        <w:ind w:firstLine="567"/>
        <w:jc w:val="both"/>
        <w:outlineLvl w:val="1"/>
        <w:rPr>
          <w:sz w:val="27"/>
          <w:szCs w:val="27"/>
        </w:rPr>
      </w:pPr>
      <w:r w:rsidRPr="0023626D">
        <w:rPr>
          <w:color w:val="000000"/>
          <w:sz w:val="27"/>
          <w:szCs w:val="27"/>
        </w:rPr>
        <w:t>«3.3.</w:t>
      </w:r>
      <w:r w:rsidRPr="0023626D">
        <w:rPr>
          <w:bCs/>
          <w:color w:val="000000"/>
          <w:kern w:val="36"/>
          <w:sz w:val="27"/>
          <w:szCs w:val="27"/>
        </w:rPr>
        <w:t xml:space="preserve"> </w:t>
      </w:r>
      <w:proofErr w:type="gramStart"/>
      <w:r w:rsidRPr="0023626D">
        <w:rPr>
          <w:sz w:val="27"/>
          <w:szCs w:val="27"/>
        </w:rPr>
        <w:t>В случае призыва работника на военную службу по мобилизации или заключения им контракта в соответствии с </w:t>
      </w:r>
      <w:hyperlink r:id="rId5" w:anchor="dst616" w:history="1">
        <w:r w:rsidRPr="0023626D">
          <w:rPr>
            <w:rStyle w:val="a3"/>
            <w:color w:val="1A0DAB"/>
            <w:sz w:val="27"/>
            <w:szCs w:val="27"/>
          </w:rPr>
          <w:t>пунктом 7 статьи 38</w:t>
        </w:r>
      </w:hyperlink>
      <w:r w:rsidRPr="0023626D">
        <w:rPr>
          <w:sz w:val="27"/>
          <w:szCs w:val="27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23626D">
        <w:rPr>
          <w:sz w:val="27"/>
          <w:szCs w:val="27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23626D">
        <w:rPr>
          <w:sz w:val="27"/>
          <w:szCs w:val="27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6" w:anchor="dst616" w:history="1">
        <w:r w:rsidRPr="0023626D">
          <w:rPr>
            <w:rStyle w:val="a3"/>
            <w:color w:val="1A0DAB"/>
            <w:sz w:val="27"/>
            <w:szCs w:val="27"/>
          </w:rPr>
          <w:t>пунктом 7 статьи 38</w:t>
        </w:r>
      </w:hyperlink>
      <w:r w:rsidRPr="0023626D">
        <w:rPr>
          <w:sz w:val="27"/>
          <w:szCs w:val="27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23626D">
        <w:rPr>
          <w:sz w:val="27"/>
          <w:szCs w:val="27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 xml:space="preserve">В период </w:t>
      </w:r>
      <w:proofErr w:type="gramStart"/>
      <w:r w:rsidRPr="0023626D">
        <w:rPr>
          <w:sz w:val="27"/>
          <w:szCs w:val="27"/>
        </w:rPr>
        <w:t>приостановления действия трудового договора стороны трудового договора</w:t>
      </w:r>
      <w:proofErr w:type="gramEnd"/>
      <w:r w:rsidRPr="0023626D">
        <w:rPr>
          <w:sz w:val="27"/>
          <w:szCs w:val="27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23626D">
        <w:rPr>
          <w:sz w:val="27"/>
          <w:szCs w:val="27"/>
        </w:rPr>
        <w:t>предоставление</w:t>
      </w:r>
      <w:proofErr w:type="gramEnd"/>
      <w:r w:rsidRPr="0023626D">
        <w:rPr>
          <w:sz w:val="27"/>
          <w:szCs w:val="27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 xml:space="preserve">Работодатель в период приостановления действия трудового договора </w:t>
      </w:r>
      <w:r w:rsidRPr="0023626D">
        <w:rPr>
          <w:sz w:val="27"/>
          <w:szCs w:val="27"/>
        </w:rPr>
        <w:lastRenderedPageBreak/>
        <w:t>вправе выплачивать работнику материальную помощь.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23626D">
        <w:rPr>
          <w:sz w:val="27"/>
          <w:szCs w:val="27"/>
        </w:rPr>
        <w:t>позднее</w:t>
      </w:r>
      <w:proofErr w:type="gramEnd"/>
      <w:r w:rsidRPr="0023626D">
        <w:rPr>
          <w:sz w:val="27"/>
          <w:szCs w:val="27"/>
        </w:rPr>
        <w:t xml:space="preserve"> чем за три рабочих дня. При отсутствии оснований для прекращения срочного трудового договора, предусмотренных </w:t>
      </w:r>
      <w:hyperlink r:id="rId7" w:anchor="dst3077" w:history="1">
        <w:r w:rsidRPr="0023626D">
          <w:rPr>
            <w:rStyle w:val="a3"/>
            <w:color w:val="1A0DAB"/>
            <w:sz w:val="27"/>
            <w:szCs w:val="27"/>
          </w:rPr>
          <w:t>частью одиннадцатой</w:t>
        </w:r>
      </w:hyperlink>
      <w:r w:rsidRPr="0023626D">
        <w:rPr>
          <w:sz w:val="27"/>
          <w:szCs w:val="27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23626D">
        <w:rPr>
          <w:sz w:val="27"/>
          <w:szCs w:val="27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23626D">
        <w:rPr>
          <w:sz w:val="27"/>
          <w:szCs w:val="27"/>
        </w:rPr>
        <w:t>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proofErr w:type="gramStart"/>
      <w:r w:rsidRPr="0023626D">
        <w:rPr>
          <w:sz w:val="27"/>
          <w:szCs w:val="27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8" w:anchor="dst370" w:history="1">
        <w:r w:rsidRPr="0023626D">
          <w:rPr>
            <w:rStyle w:val="a3"/>
            <w:color w:val="1A0DAB"/>
            <w:sz w:val="27"/>
            <w:szCs w:val="27"/>
          </w:rPr>
          <w:t>частью первой</w:t>
        </w:r>
      </w:hyperlink>
      <w:r w:rsidRPr="0023626D">
        <w:rPr>
          <w:sz w:val="27"/>
          <w:szCs w:val="27"/>
        </w:rPr>
        <w:t> и </w:t>
      </w:r>
      <w:hyperlink r:id="rId9" w:anchor="dst385" w:history="1">
        <w:r w:rsidRPr="0023626D">
          <w:rPr>
            <w:rStyle w:val="a3"/>
            <w:color w:val="1A0DAB"/>
            <w:sz w:val="27"/>
            <w:szCs w:val="27"/>
          </w:rPr>
          <w:t>абзацами третьим</w:t>
        </w:r>
      </w:hyperlink>
      <w:r w:rsidRPr="0023626D">
        <w:rPr>
          <w:sz w:val="27"/>
          <w:szCs w:val="27"/>
        </w:rPr>
        <w:t>, </w:t>
      </w:r>
      <w:hyperlink r:id="rId10" w:anchor="dst387" w:history="1">
        <w:r w:rsidRPr="0023626D">
          <w:rPr>
            <w:rStyle w:val="a3"/>
            <w:color w:val="1A0DAB"/>
            <w:sz w:val="27"/>
            <w:szCs w:val="27"/>
          </w:rPr>
          <w:t>пятым</w:t>
        </w:r>
      </w:hyperlink>
      <w:r w:rsidRPr="0023626D">
        <w:rPr>
          <w:sz w:val="27"/>
          <w:szCs w:val="27"/>
        </w:rPr>
        <w:t>, </w:t>
      </w:r>
      <w:hyperlink r:id="rId11" w:anchor="dst1898" w:history="1">
        <w:r w:rsidRPr="0023626D">
          <w:rPr>
            <w:rStyle w:val="a3"/>
            <w:color w:val="1A0DAB"/>
            <w:sz w:val="27"/>
            <w:szCs w:val="27"/>
          </w:rPr>
          <w:t>девятым</w:t>
        </w:r>
      </w:hyperlink>
      <w:r w:rsidRPr="0023626D">
        <w:rPr>
          <w:sz w:val="27"/>
          <w:szCs w:val="27"/>
        </w:rPr>
        <w:t> - </w:t>
      </w:r>
      <w:hyperlink r:id="rId12" w:anchor="dst392" w:history="1">
        <w:r w:rsidRPr="0023626D">
          <w:rPr>
            <w:rStyle w:val="a3"/>
            <w:color w:val="1A0DAB"/>
            <w:sz w:val="27"/>
            <w:szCs w:val="27"/>
          </w:rPr>
          <w:t>одиннадцатым части второй статьи 59</w:t>
        </w:r>
      </w:hyperlink>
      <w:r w:rsidRPr="0023626D">
        <w:rPr>
          <w:sz w:val="27"/>
          <w:szCs w:val="27"/>
        </w:rPr>
        <w:t> Трудового кодекса</w:t>
      </w:r>
      <w:proofErr w:type="gramEnd"/>
      <w:r w:rsidRPr="0023626D">
        <w:rPr>
          <w:sz w:val="27"/>
          <w:szCs w:val="27"/>
        </w:rPr>
        <w:t xml:space="preserve"> РФ.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r w:rsidRPr="0023626D">
        <w:rPr>
          <w:sz w:val="27"/>
          <w:szCs w:val="27"/>
        </w:rPr>
        <w:t>В случае</w:t>
      </w:r>
      <w:proofErr w:type="gramStart"/>
      <w:r w:rsidRPr="0023626D">
        <w:rPr>
          <w:sz w:val="27"/>
          <w:szCs w:val="27"/>
        </w:rPr>
        <w:t>,</w:t>
      </w:r>
      <w:proofErr w:type="gramEnd"/>
      <w:r w:rsidRPr="0023626D">
        <w:rPr>
          <w:sz w:val="27"/>
          <w:szCs w:val="27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3" w:anchor="dst616" w:history="1">
        <w:r w:rsidRPr="0023626D">
          <w:rPr>
            <w:rStyle w:val="a3"/>
            <w:color w:val="1A0DAB"/>
            <w:sz w:val="27"/>
            <w:szCs w:val="27"/>
          </w:rPr>
          <w:t>пунктом 7 статьи 38</w:t>
        </w:r>
      </w:hyperlink>
      <w:r w:rsidRPr="0023626D">
        <w:rPr>
          <w:sz w:val="27"/>
          <w:szCs w:val="27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4" w:anchor="dst3059" w:history="1">
        <w:r w:rsidRPr="0023626D">
          <w:rPr>
            <w:rStyle w:val="a3"/>
            <w:color w:val="1A0DAB"/>
            <w:sz w:val="27"/>
            <w:szCs w:val="27"/>
          </w:rPr>
          <w:t>пунктом 13.1 части первой статьи 81</w:t>
        </w:r>
      </w:hyperlink>
      <w:r w:rsidRPr="0023626D">
        <w:rPr>
          <w:sz w:val="27"/>
          <w:szCs w:val="27"/>
        </w:rPr>
        <w:t xml:space="preserve"> Трудового кодекса РФ. </w:t>
      </w:r>
      <w:proofErr w:type="gramStart"/>
      <w:r w:rsidRPr="0023626D">
        <w:rPr>
          <w:sz w:val="27"/>
          <w:szCs w:val="27"/>
        </w:rPr>
        <w:t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5" w:anchor="dst616" w:history="1">
        <w:r w:rsidRPr="0023626D">
          <w:rPr>
            <w:rStyle w:val="a3"/>
            <w:color w:val="1A0DAB"/>
            <w:sz w:val="27"/>
            <w:szCs w:val="27"/>
          </w:rPr>
          <w:t>пунктом 7 статьи 38</w:t>
        </w:r>
      </w:hyperlink>
      <w:r w:rsidRPr="0023626D">
        <w:rPr>
          <w:sz w:val="27"/>
          <w:szCs w:val="27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23626D">
        <w:rPr>
          <w:sz w:val="27"/>
          <w:szCs w:val="27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23626D" w:rsidRPr="0023626D" w:rsidRDefault="0023626D" w:rsidP="0023626D">
      <w:pPr>
        <w:ind w:firstLine="567"/>
        <w:jc w:val="both"/>
        <w:rPr>
          <w:sz w:val="27"/>
          <w:szCs w:val="27"/>
        </w:rPr>
      </w:pPr>
      <w:proofErr w:type="gramStart"/>
      <w:r w:rsidRPr="0023626D">
        <w:rPr>
          <w:sz w:val="27"/>
          <w:szCs w:val="27"/>
        </w:rPr>
        <w:t xml:space="preserve"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</w:t>
      </w:r>
      <w:r w:rsidRPr="0023626D">
        <w:rPr>
          <w:sz w:val="27"/>
          <w:szCs w:val="27"/>
        </w:rPr>
        <w:lastRenderedPageBreak/>
        <w:t>по мобилизации или военной службы по контракту, заключенному в соответствии с </w:t>
      </w:r>
      <w:hyperlink r:id="rId16" w:anchor="dst616" w:history="1">
        <w:r w:rsidRPr="0023626D">
          <w:rPr>
            <w:rStyle w:val="a3"/>
            <w:color w:val="1A0DAB"/>
            <w:sz w:val="27"/>
            <w:szCs w:val="27"/>
          </w:rPr>
          <w:t>пунктом 7 статьи 38</w:t>
        </w:r>
      </w:hyperlink>
      <w:r w:rsidRPr="0023626D">
        <w:rPr>
          <w:sz w:val="27"/>
          <w:szCs w:val="27"/>
        </w:rPr>
        <w:t> Федерального закона от 28 марта 1998 года N 53-ФЗ "О воинской обязанности и военной службе</w:t>
      </w:r>
      <w:proofErr w:type="gramEnd"/>
      <w:r w:rsidRPr="0023626D">
        <w:rPr>
          <w:sz w:val="27"/>
          <w:szCs w:val="27"/>
        </w:rPr>
        <w:t xml:space="preserve">", </w:t>
      </w:r>
      <w:proofErr w:type="gramStart"/>
      <w:r w:rsidRPr="0023626D">
        <w:rPr>
          <w:sz w:val="27"/>
          <w:szCs w:val="27"/>
        </w:rPr>
        <w:t>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</w:t>
      </w:r>
      <w:proofErr w:type="gramEnd"/>
      <w:r w:rsidRPr="0023626D">
        <w:rPr>
          <w:sz w:val="27"/>
          <w:szCs w:val="27"/>
        </w:rPr>
        <w:t xml:space="preserve">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</w:t>
      </w:r>
      <w:proofErr w:type="gramStart"/>
      <w:r w:rsidRPr="0023626D">
        <w:rPr>
          <w:sz w:val="27"/>
          <w:szCs w:val="27"/>
        </w:rPr>
        <w:t>.».</w:t>
      </w:r>
      <w:proofErr w:type="gramEnd"/>
    </w:p>
    <w:p w:rsidR="0023626D" w:rsidRPr="0023626D" w:rsidRDefault="0023626D" w:rsidP="0023626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7"/>
          <w:szCs w:val="27"/>
        </w:rPr>
      </w:pPr>
    </w:p>
    <w:p w:rsidR="0023626D" w:rsidRPr="0023626D" w:rsidRDefault="0023626D" w:rsidP="0023626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  <w:r w:rsidRPr="0023626D">
        <w:rPr>
          <w:color w:val="111111"/>
          <w:sz w:val="27"/>
          <w:szCs w:val="27"/>
        </w:rPr>
        <w:t>1.3.  Раздел 7 дополнить пунктом 7.11.</w:t>
      </w:r>
      <w:r w:rsidRPr="0023626D">
        <w:rPr>
          <w:color w:val="000000"/>
          <w:sz w:val="27"/>
          <w:szCs w:val="27"/>
        </w:rPr>
        <w:t xml:space="preserve"> следующего содержания:</w:t>
      </w:r>
    </w:p>
    <w:p w:rsidR="0023626D" w:rsidRPr="0023626D" w:rsidRDefault="0023626D" w:rsidP="0023626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  <w:r w:rsidRPr="0023626D">
        <w:rPr>
          <w:color w:val="000000"/>
          <w:sz w:val="27"/>
          <w:szCs w:val="27"/>
        </w:rPr>
        <w:t xml:space="preserve"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 w:rsidRPr="0023626D">
        <w:rPr>
          <w:color w:val="000000"/>
          <w:sz w:val="27"/>
          <w:szCs w:val="27"/>
        </w:rPr>
        <w:t>получение</w:t>
      </w:r>
      <w:proofErr w:type="gramEnd"/>
      <w:r w:rsidRPr="0023626D">
        <w:rPr>
          <w:color w:val="000000"/>
          <w:sz w:val="27"/>
          <w:szCs w:val="27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Федерации».</w:t>
      </w:r>
    </w:p>
    <w:p w:rsidR="0023626D" w:rsidRPr="0023626D" w:rsidRDefault="0023626D" w:rsidP="0023626D">
      <w:pPr>
        <w:pStyle w:val="a4"/>
        <w:shd w:val="clear" w:color="auto" w:fill="FFFFFF"/>
        <w:spacing w:before="0" w:beforeAutospacing="0" w:after="0"/>
        <w:rPr>
          <w:color w:val="000000"/>
          <w:sz w:val="27"/>
          <w:szCs w:val="27"/>
        </w:rPr>
      </w:pPr>
      <w:r w:rsidRPr="0023626D">
        <w:rPr>
          <w:color w:val="000000"/>
          <w:sz w:val="27"/>
          <w:szCs w:val="27"/>
        </w:rPr>
        <w:t xml:space="preserve">    2.Настоящее постановление вступает в силу после официального опубликования.</w:t>
      </w:r>
    </w:p>
    <w:p w:rsidR="0023626D" w:rsidRPr="0023626D" w:rsidRDefault="0023626D" w:rsidP="0023626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</w:p>
    <w:p w:rsidR="0023626D" w:rsidRPr="0023626D" w:rsidRDefault="0023626D" w:rsidP="0023626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</w:p>
    <w:p w:rsidR="0023626D" w:rsidRPr="0023626D" w:rsidRDefault="0023626D" w:rsidP="0023626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  <w:r w:rsidRPr="0023626D">
        <w:rPr>
          <w:color w:val="000000"/>
          <w:sz w:val="27"/>
          <w:szCs w:val="27"/>
        </w:rPr>
        <w:t xml:space="preserve">Глава Каласевского сельского поселения                        </w:t>
      </w:r>
      <w:proofErr w:type="spellStart"/>
      <w:r w:rsidRPr="0023626D">
        <w:rPr>
          <w:color w:val="000000"/>
          <w:sz w:val="27"/>
          <w:szCs w:val="27"/>
        </w:rPr>
        <w:t>А.И.Федоров</w:t>
      </w:r>
      <w:proofErr w:type="spellEnd"/>
    </w:p>
    <w:p w:rsidR="0023626D" w:rsidRPr="0023626D" w:rsidRDefault="0023626D" w:rsidP="0023626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7"/>
          <w:szCs w:val="27"/>
        </w:rPr>
      </w:pPr>
    </w:p>
    <w:p w:rsidR="0023626D" w:rsidRPr="0023626D" w:rsidRDefault="0023626D" w:rsidP="0023626D">
      <w:pPr>
        <w:pStyle w:val="a4"/>
        <w:shd w:val="clear" w:color="auto" w:fill="FFFFFF"/>
        <w:spacing w:before="0" w:beforeAutospacing="0" w:after="0"/>
        <w:ind w:firstLine="709"/>
        <w:jc w:val="both"/>
        <w:rPr>
          <w:color w:val="000000"/>
          <w:sz w:val="27"/>
          <w:szCs w:val="27"/>
        </w:rPr>
      </w:pPr>
    </w:p>
    <w:p w:rsidR="0023626D" w:rsidRPr="0023626D" w:rsidRDefault="0023626D" w:rsidP="0023626D">
      <w:pPr>
        <w:pStyle w:val="a5"/>
        <w:jc w:val="center"/>
        <w:rPr>
          <w:rFonts w:ascii="Arial" w:hAnsi="Arial" w:cs="Arial"/>
          <w:b/>
          <w:sz w:val="27"/>
          <w:szCs w:val="27"/>
        </w:rPr>
      </w:pPr>
    </w:p>
    <w:p w:rsidR="0023626D" w:rsidRPr="0023626D" w:rsidRDefault="0023626D" w:rsidP="0023626D">
      <w:pPr>
        <w:jc w:val="center"/>
        <w:rPr>
          <w:sz w:val="27"/>
          <w:szCs w:val="27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7"/>
          <w:szCs w:val="27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7"/>
          <w:szCs w:val="27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7"/>
          <w:szCs w:val="27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7"/>
          <w:szCs w:val="27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8"/>
          <w:szCs w:val="28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8"/>
          <w:szCs w:val="28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8"/>
          <w:szCs w:val="28"/>
        </w:rPr>
      </w:pPr>
      <w:bookmarkStart w:id="4" w:name="_GoBack"/>
      <w:bookmarkEnd w:id="4"/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8"/>
          <w:szCs w:val="28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8"/>
          <w:szCs w:val="28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8"/>
          <w:szCs w:val="28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8"/>
          <w:szCs w:val="28"/>
        </w:rPr>
      </w:pPr>
    </w:p>
    <w:p w:rsidR="0023626D" w:rsidRPr="0023626D" w:rsidRDefault="0023626D" w:rsidP="0023626D">
      <w:pPr>
        <w:spacing w:after="120"/>
        <w:jc w:val="center"/>
        <w:rPr>
          <w:b/>
          <w:color w:val="000000"/>
          <w:sz w:val="28"/>
          <w:szCs w:val="28"/>
        </w:rPr>
      </w:pPr>
    </w:p>
    <w:p w:rsidR="0023626D" w:rsidRPr="0023626D" w:rsidRDefault="0023626D" w:rsidP="0023626D">
      <w:pPr>
        <w:rPr>
          <w:sz w:val="28"/>
          <w:szCs w:val="28"/>
        </w:rPr>
      </w:pPr>
    </w:p>
    <w:p w:rsidR="004E495B" w:rsidRDefault="004E495B"/>
    <w:sectPr w:rsidR="004E4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C17"/>
    <w:rsid w:val="0023626D"/>
    <w:rsid w:val="004E495B"/>
    <w:rsid w:val="00D1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6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626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3626D"/>
    <w:pPr>
      <w:widowControl/>
      <w:suppressAutoHyphens w:val="0"/>
      <w:spacing w:before="100" w:beforeAutospacing="1" w:after="119"/>
    </w:pPr>
  </w:style>
  <w:style w:type="paragraph" w:styleId="a5">
    <w:name w:val="No Spacing"/>
    <w:uiPriority w:val="1"/>
    <w:qFormat/>
    <w:rsid w:val="0023626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6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626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3626D"/>
    <w:pPr>
      <w:widowControl/>
      <w:suppressAutoHyphens w:val="0"/>
      <w:spacing w:before="100" w:beforeAutospacing="1" w:after="119"/>
    </w:pPr>
  </w:style>
  <w:style w:type="paragraph" w:styleId="a5">
    <w:name w:val="No Spacing"/>
    <w:uiPriority w:val="1"/>
    <w:qFormat/>
    <w:rsid w:val="0023626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4198/63d103882fc8db710a1e00e243adca21f3987487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69771/d1ad6aa0440c0ab492a90e984835976896a1ca21/" TargetMode="External"/><Relationship Id="rId12" Type="http://schemas.openxmlformats.org/officeDocument/2006/relationships/hyperlink" Target="https://www.consultant.ru/document/cons_doc_LAW_469771/a462b0f18cb5c73ceb2ea1ff71ae88aed4d67e84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www.consultant.ru/document/cons_doc_LAW_464198/63d103882fc8db710a1e00e243adca21f3987487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9771/6a7ba42d8fda3a1ba186a9eb5c806921998ae7d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1822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2024-04-25T13:36:00Z</cp:lastPrinted>
  <dcterms:created xsi:type="dcterms:W3CDTF">2024-04-25T13:28:00Z</dcterms:created>
  <dcterms:modified xsi:type="dcterms:W3CDTF">2024-04-25T13:37:00Z</dcterms:modified>
</cp:coreProperties>
</file>