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A10" w:rsidRPr="00CF3A10" w:rsidRDefault="00CF3A10" w:rsidP="00CF3A10">
      <w:pPr>
        <w:pStyle w:val="a4"/>
        <w:ind w:left="-567" w:firstLine="0"/>
        <w:jc w:val="center"/>
        <w:rPr>
          <w:rFonts w:ascii="Times New Roman" w:hAnsi="Times New Roman"/>
          <w:sz w:val="32"/>
          <w:szCs w:val="32"/>
        </w:rPr>
      </w:pPr>
      <w:r w:rsidRPr="00CF3A10">
        <w:rPr>
          <w:rFonts w:ascii="Times New Roman" w:hAnsi="Times New Roman"/>
          <w:sz w:val="32"/>
          <w:szCs w:val="32"/>
        </w:rPr>
        <w:t>РЕСПУБЛИК</w:t>
      </w:r>
      <w:r w:rsidRPr="00CF3A10">
        <w:rPr>
          <w:rFonts w:ascii="Times New Roman" w:hAnsi="Times New Roman"/>
          <w:sz w:val="32"/>
          <w:szCs w:val="32"/>
        </w:rPr>
        <w:t>А</w:t>
      </w:r>
      <w:r w:rsidRPr="00CF3A10">
        <w:rPr>
          <w:rFonts w:ascii="Times New Roman" w:hAnsi="Times New Roman"/>
          <w:sz w:val="32"/>
          <w:szCs w:val="32"/>
        </w:rPr>
        <w:t xml:space="preserve"> МОРДОВИЯ</w:t>
      </w:r>
    </w:p>
    <w:p w:rsidR="00CF3A10" w:rsidRPr="00CF3A10" w:rsidRDefault="00CF3A10" w:rsidP="00CF3A10">
      <w:pPr>
        <w:pStyle w:val="a4"/>
        <w:ind w:firstLine="0"/>
        <w:rPr>
          <w:rFonts w:ascii="Times New Roman" w:hAnsi="Times New Roman"/>
          <w:sz w:val="32"/>
          <w:szCs w:val="32"/>
        </w:rPr>
      </w:pPr>
    </w:p>
    <w:p w:rsidR="00CF3A10" w:rsidRPr="00CF3A10" w:rsidRDefault="00CF3A10" w:rsidP="00CF3A10">
      <w:pPr>
        <w:pStyle w:val="a4"/>
        <w:ind w:left="-567" w:firstLine="0"/>
        <w:jc w:val="center"/>
        <w:rPr>
          <w:rFonts w:ascii="Times New Roman" w:hAnsi="Times New Roman"/>
          <w:sz w:val="32"/>
          <w:szCs w:val="32"/>
        </w:rPr>
      </w:pPr>
      <w:r w:rsidRPr="00CF3A10">
        <w:rPr>
          <w:rFonts w:ascii="Times New Roman" w:hAnsi="Times New Roman"/>
          <w:sz w:val="32"/>
          <w:szCs w:val="32"/>
        </w:rPr>
        <w:t xml:space="preserve">АДМИНИСТРАЦИЯ  </w:t>
      </w:r>
    </w:p>
    <w:p w:rsidR="00CF3A10" w:rsidRPr="00CF3A10" w:rsidRDefault="00CF3A10" w:rsidP="00CF3A10">
      <w:pPr>
        <w:pStyle w:val="a4"/>
        <w:ind w:left="-567" w:firstLine="0"/>
        <w:jc w:val="center"/>
        <w:rPr>
          <w:rFonts w:ascii="Times New Roman" w:hAnsi="Times New Roman"/>
          <w:sz w:val="32"/>
          <w:szCs w:val="32"/>
        </w:rPr>
      </w:pPr>
      <w:r w:rsidRPr="00CF3A10">
        <w:rPr>
          <w:rFonts w:ascii="Times New Roman" w:hAnsi="Times New Roman"/>
          <w:sz w:val="32"/>
          <w:szCs w:val="32"/>
        </w:rPr>
        <w:t>КАЛАСЕВСКОГО СЕЛЬСКОГО ПОСЕЛЕНИЯ</w:t>
      </w:r>
    </w:p>
    <w:p w:rsidR="00CF3A10" w:rsidRPr="00CF3A10" w:rsidRDefault="00CF3A10" w:rsidP="00CF3A10">
      <w:pPr>
        <w:pStyle w:val="a4"/>
        <w:ind w:left="-567" w:firstLine="0"/>
        <w:jc w:val="center"/>
        <w:rPr>
          <w:rFonts w:ascii="Times New Roman" w:hAnsi="Times New Roman"/>
          <w:sz w:val="32"/>
          <w:szCs w:val="32"/>
        </w:rPr>
      </w:pPr>
      <w:r w:rsidRPr="00CF3A10">
        <w:rPr>
          <w:rFonts w:ascii="Times New Roman" w:hAnsi="Times New Roman"/>
          <w:sz w:val="32"/>
          <w:szCs w:val="32"/>
        </w:rPr>
        <w:t>АРДАТОВСКОГО МУНИЦИПАЛЬНОГО РАЙОНА</w:t>
      </w:r>
    </w:p>
    <w:p w:rsidR="00CF3A10" w:rsidRDefault="00CF3A10" w:rsidP="00CF3A10">
      <w:pPr>
        <w:pStyle w:val="a4"/>
        <w:ind w:left="-567" w:firstLine="0"/>
        <w:jc w:val="center"/>
        <w:rPr>
          <w:rFonts w:ascii="Times New Roman" w:hAnsi="Times New Roman"/>
          <w:sz w:val="32"/>
          <w:szCs w:val="32"/>
        </w:rPr>
      </w:pPr>
    </w:p>
    <w:p w:rsidR="00CF3A10" w:rsidRPr="00CF3A10" w:rsidRDefault="00CF3A10" w:rsidP="00CF3A10">
      <w:pPr>
        <w:pStyle w:val="a4"/>
        <w:ind w:left="-567" w:firstLine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ПОСТАНОВЛЕНИЕ</w:t>
      </w:r>
    </w:p>
    <w:p w:rsidR="00CF3A10" w:rsidRDefault="00CF3A10" w:rsidP="00CF3A10">
      <w:pPr>
        <w:pStyle w:val="a4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</w:t>
      </w:r>
    </w:p>
    <w:p w:rsidR="001B099B" w:rsidRDefault="00CF3A10" w:rsidP="001B099B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02.04. </w:t>
      </w:r>
      <w:r w:rsidR="001B099B">
        <w:rPr>
          <w:rFonts w:ascii="Times New Roman" w:hAnsi="Times New Roman"/>
          <w:sz w:val="28"/>
          <w:szCs w:val="28"/>
        </w:rPr>
        <w:t xml:space="preserve">2024г.                            </w:t>
      </w:r>
      <w:r w:rsidR="001B099B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1B099B">
        <w:rPr>
          <w:rFonts w:ascii="Times New Roman" w:hAnsi="Times New Roman"/>
          <w:sz w:val="28"/>
          <w:szCs w:val="28"/>
        </w:rPr>
        <w:t>Каласево</w:t>
      </w:r>
      <w:proofErr w:type="spellEnd"/>
      <w:r w:rsidR="001B099B">
        <w:rPr>
          <w:rFonts w:ascii="Times New Roman" w:hAnsi="Times New Roman"/>
          <w:sz w:val="28"/>
          <w:szCs w:val="28"/>
        </w:rPr>
        <w:t xml:space="preserve">                                         №19</w:t>
      </w:r>
      <w:bookmarkStart w:id="0" w:name="_GoBack"/>
      <w:bookmarkEnd w:id="0"/>
    </w:p>
    <w:p w:rsidR="00CF3A10" w:rsidRDefault="00CF3A10" w:rsidP="00CF3A10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1B099B"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CF3A10" w:rsidRDefault="00CF3A10" w:rsidP="00CF3A10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CF3A10" w:rsidRDefault="00CF3A10" w:rsidP="00CF3A10">
      <w:pPr>
        <w:pStyle w:val="a4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Каласевском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</w:t>
      </w:r>
    </w:p>
    <w:p w:rsidR="00CF3A10" w:rsidRDefault="00CF3A10" w:rsidP="00CF3A10">
      <w:pPr>
        <w:pStyle w:val="a4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2024 – 2028 годы»</w:t>
      </w:r>
    </w:p>
    <w:p w:rsidR="00CF3A10" w:rsidRDefault="00CF3A10" w:rsidP="00CF3A10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CF3A10" w:rsidRDefault="00CF3A10" w:rsidP="00CF3A10">
      <w:pPr>
        <w:pStyle w:val="a4"/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Каласевского сельского поселения Ардатовского муниципального района Республики Мордовия постановляет:</w:t>
      </w:r>
      <w:proofErr w:type="gramEnd"/>
    </w:p>
    <w:p w:rsidR="00CF3A10" w:rsidRDefault="00CF3A10" w:rsidP="00CF3A10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CF3A10" w:rsidRDefault="00CF3A10" w:rsidP="00CF3A1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Комплексные</w:t>
      </w:r>
      <w:r>
        <w:rPr>
          <w:rFonts w:ascii="Times New Roman" w:hAnsi="Times New Roman"/>
          <w:sz w:val="28"/>
          <w:szCs w:val="28"/>
        </w:rPr>
        <w:t xml:space="preserve"> меры по профилактике терроризма и экстремизма в </w:t>
      </w:r>
      <w:proofErr w:type="spellStart"/>
      <w:r>
        <w:rPr>
          <w:rFonts w:ascii="Times New Roman" w:hAnsi="Times New Roman"/>
          <w:sz w:val="28"/>
          <w:szCs w:val="28"/>
        </w:rPr>
        <w:t>Каласевском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сельском поселении Ардатовского муниципального района Республики Мордовия на 2024 – 2028 годы».</w:t>
      </w:r>
    </w:p>
    <w:p w:rsidR="00CF3A10" w:rsidRDefault="00CF3A10" w:rsidP="00CF3A1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2.Утвердить состав комиссии по профилактике терроризма и             экстремизма Каласевского сельского поселения, согласно приложению №2.</w:t>
      </w:r>
    </w:p>
    <w:p w:rsidR="00CF3A10" w:rsidRDefault="00CF3A10" w:rsidP="00CF3A10">
      <w:pPr>
        <w:pStyle w:val="a4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>
        <w:rPr>
          <w:rStyle w:val="apple-converted-space"/>
          <w:sz w:val="28"/>
          <w:szCs w:val="28"/>
        </w:rPr>
        <w:t xml:space="preserve"> официального опубликования в Информационном бюллетене и </w:t>
      </w:r>
      <w:r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Каласевского сельского поселения в сети «Интернет».</w:t>
      </w:r>
    </w:p>
    <w:p w:rsidR="00CF3A10" w:rsidRDefault="00CF3A10" w:rsidP="00CF3A10">
      <w:pPr>
        <w:pStyle w:val="a4"/>
        <w:rPr>
          <w:rFonts w:ascii="Times New Roman" w:hAnsi="Times New Roman"/>
          <w:sz w:val="28"/>
          <w:szCs w:val="28"/>
        </w:rPr>
      </w:pPr>
    </w:p>
    <w:p w:rsidR="00CF3A10" w:rsidRDefault="00CF3A10" w:rsidP="00CF3A10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CF3A10" w:rsidRDefault="00CF3A10" w:rsidP="00CF3A10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CF3A10" w:rsidRDefault="00CF3A10" w:rsidP="00CF3A10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</w:p>
    <w:p w:rsidR="00CF3A10" w:rsidRDefault="00CF3A10" w:rsidP="00CF3A10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Глава Каласевского сельского поселения                              </w:t>
      </w:r>
      <w:proofErr w:type="spellStart"/>
      <w:r>
        <w:rPr>
          <w:rFonts w:ascii="Times New Roman" w:hAnsi="Times New Roman"/>
          <w:bCs/>
          <w:sz w:val="28"/>
          <w:szCs w:val="28"/>
        </w:rPr>
        <w:t>А.И.Федоров</w:t>
      </w:r>
      <w:proofErr w:type="spellEnd"/>
    </w:p>
    <w:p w:rsidR="00CF3A10" w:rsidRDefault="00CF3A10" w:rsidP="00CF3A10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CF3A10" w:rsidRDefault="00CF3A10" w:rsidP="00CF3A10">
      <w:pPr>
        <w:spacing w:after="0"/>
        <w:outlineLvl w:val="0"/>
        <w:rPr>
          <w:rFonts w:ascii="Times New Roman" w:hAnsi="Times New Roman"/>
          <w:sz w:val="28"/>
          <w:szCs w:val="28"/>
        </w:rPr>
      </w:pPr>
    </w:p>
    <w:p w:rsidR="00CF3A10" w:rsidRDefault="00CF3A10" w:rsidP="00CF3A10">
      <w:pPr>
        <w:spacing w:after="0"/>
        <w:outlineLvl w:val="0"/>
        <w:rPr>
          <w:rFonts w:ascii="Times New Roman" w:hAnsi="Times New Roman"/>
          <w:sz w:val="28"/>
          <w:szCs w:val="28"/>
        </w:rPr>
      </w:pPr>
    </w:p>
    <w:p w:rsidR="00CF3A10" w:rsidRDefault="00CF3A10" w:rsidP="00CF3A10">
      <w:pPr>
        <w:spacing w:after="0"/>
        <w:outlineLvl w:val="0"/>
        <w:rPr>
          <w:rFonts w:ascii="Times New Roman" w:hAnsi="Times New Roman"/>
          <w:sz w:val="28"/>
          <w:szCs w:val="28"/>
        </w:rPr>
      </w:pPr>
    </w:p>
    <w:p w:rsidR="00CF3A10" w:rsidRPr="00CF3A10" w:rsidRDefault="00CF3A10" w:rsidP="00CF3A10">
      <w:pPr>
        <w:spacing w:after="0"/>
        <w:ind w:firstLine="709"/>
        <w:jc w:val="right"/>
        <w:outlineLvl w:val="0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lastRenderedPageBreak/>
        <w:t>Утверждена</w:t>
      </w:r>
    </w:p>
    <w:p w:rsidR="00CF3A10" w:rsidRPr="00CF3A10" w:rsidRDefault="00CF3A10" w:rsidP="00CF3A10">
      <w:pPr>
        <w:spacing w:after="0"/>
        <w:ind w:firstLine="709"/>
        <w:jc w:val="right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Постановлением администрации</w:t>
      </w:r>
    </w:p>
    <w:p w:rsidR="00CF3A10" w:rsidRPr="00CF3A10" w:rsidRDefault="00CF3A10" w:rsidP="00CF3A10">
      <w:pPr>
        <w:spacing w:after="0"/>
        <w:ind w:firstLine="709"/>
        <w:jc w:val="right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Каласевского сельского поселения</w:t>
      </w:r>
    </w:p>
    <w:p w:rsidR="00CF3A10" w:rsidRPr="00CF3A10" w:rsidRDefault="00CF3A10" w:rsidP="00CF3A10">
      <w:pPr>
        <w:spacing w:after="0"/>
        <w:ind w:firstLine="709"/>
        <w:jc w:val="right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02.04.2024 </w:t>
      </w:r>
      <w:r w:rsidRPr="00CF3A10">
        <w:rPr>
          <w:rFonts w:ascii="Times New Roman" w:hAnsi="Times New Roman"/>
          <w:sz w:val="24"/>
          <w:szCs w:val="24"/>
        </w:rPr>
        <w:t xml:space="preserve">г. № </w:t>
      </w:r>
      <w:r>
        <w:rPr>
          <w:rFonts w:ascii="Times New Roman" w:hAnsi="Times New Roman"/>
          <w:sz w:val="24"/>
          <w:szCs w:val="24"/>
        </w:rPr>
        <w:t>19</w:t>
      </w:r>
      <w:r w:rsidRPr="00CF3A10">
        <w:rPr>
          <w:rFonts w:ascii="Times New Roman" w:hAnsi="Times New Roman"/>
          <w:sz w:val="24"/>
          <w:szCs w:val="24"/>
        </w:rPr>
        <w:t xml:space="preserve"> </w:t>
      </w:r>
    </w:p>
    <w:p w:rsidR="00CF3A10" w:rsidRPr="00CF3A10" w:rsidRDefault="00CF3A10" w:rsidP="00CF3A10">
      <w:pPr>
        <w:spacing w:after="0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CF3A10" w:rsidRPr="00CF3A10" w:rsidRDefault="00CF3A10" w:rsidP="00CF3A10">
      <w:pPr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F3A10" w:rsidRPr="00CF3A10" w:rsidRDefault="00CF3A10" w:rsidP="00CF3A10">
      <w:pPr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F3A10" w:rsidRPr="00CF3A10" w:rsidRDefault="00CF3A10" w:rsidP="00CF3A10">
      <w:pPr>
        <w:spacing w:after="0"/>
        <w:ind w:firstLine="709"/>
        <w:jc w:val="center"/>
        <w:outlineLvl w:val="0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Муниципальная целевая программа</w:t>
      </w:r>
    </w:p>
    <w:p w:rsidR="00CF3A10" w:rsidRPr="00CF3A10" w:rsidRDefault="00CF3A10" w:rsidP="00CF3A10">
      <w:pPr>
        <w:spacing w:after="0"/>
        <w:ind w:firstLine="709"/>
        <w:jc w:val="center"/>
        <w:rPr>
          <w:rFonts w:ascii="Times New Roman" w:hAnsi="Times New Roman"/>
          <w:color w:val="000000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«</w:t>
      </w:r>
      <w:r w:rsidRPr="00CF3A10">
        <w:rPr>
          <w:rFonts w:ascii="Times New Roman" w:hAnsi="Times New Roman"/>
          <w:color w:val="000000"/>
          <w:sz w:val="24"/>
          <w:szCs w:val="24"/>
        </w:rPr>
        <w:t xml:space="preserve">Комплексные меры по профилактике терроризма и экстремизма в </w:t>
      </w:r>
      <w:proofErr w:type="spellStart"/>
      <w:r w:rsidRPr="00CF3A10">
        <w:rPr>
          <w:rFonts w:ascii="Times New Roman" w:hAnsi="Times New Roman"/>
          <w:color w:val="000000"/>
          <w:sz w:val="24"/>
          <w:szCs w:val="24"/>
        </w:rPr>
        <w:t>Каласевском</w:t>
      </w:r>
      <w:proofErr w:type="spellEnd"/>
      <w:r w:rsidRPr="00CF3A10">
        <w:rPr>
          <w:rFonts w:ascii="Times New Roman" w:hAnsi="Times New Roman"/>
          <w:color w:val="000000"/>
          <w:sz w:val="24"/>
          <w:szCs w:val="24"/>
        </w:rPr>
        <w:t xml:space="preserve"> сельском поселении Ардатовского муниципального района Республики Мордовия на 2024 – 2028 годы</w:t>
      </w:r>
      <w:r w:rsidRPr="00CF3A10">
        <w:rPr>
          <w:rFonts w:ascii="Times New Roman" w:hAnsi="Times New Roman"/>
          <w:sz w:val="24"/>
          <w:szCs w:val="24"/>
        </w:rPr>
        <w:t>»</w:t>
      </w:r>
    </w:p>
    <w:p w:rsidR="00CF3A10" w:rsidRPr="00CF3A10" w:rsidRDefault="00CF3A10" w:rsidP="00CF3A10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F3A10" w:rsidRPr="00CF3A10" w:rsidRDefault="00CF3A10" w:rsidP="00CF3A10">
      <w:pPr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F3A10" w:rsidRPr="00CF3A10" w:rsidRDefault="00CF3A10" w:rsidP="00CF3A10">
      <w:pPr>
        <w:spacing w:after="0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ПАСПОРТ </w:t>
      </w:r>
    </w:p>
    <w:p w:rsidR="00CF3A10" w:rsidRPr="00CF3A10" w:rsidRDefault="00CF3A10" w:rsidP="00CF3A10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F3A10">
        <w:rPr>
          <w:rFonts w:ascii="Times New Roman" w:hAnsi="Times New Roman"/>
          <w:b/>
          <w:sz w:val="24"/>
          <w:szCs w:val="24"/>
        </w:rPr>
        <w:t>Муниципальной целевой программы</w:t>
      </w:r>
    </w:p>
    <w:p w:rsidR="00CF3A10" w:rsidRPr="00CF3A10" w:rsidRDefault="00CF3A10" w:rsidP="00CF3A10">
      <w:pPr>
        <w:jc w:val="center"/>
        <w:rPr>
          <w:rFonts w:ascii="Times New Roman" w:hAnsi="Times New Roman"/>
          <w:b/>
          <w:sz w:val="24"/>
          <w:szCs w:val="24"/>
        </w:rPr>
      </w:pPr>
      <w:r w:rsidRPr="00CF3A10">
        <w:rPr>
          <w:rFonts w:ascii="Times New Roman" w:hAnsi="Times New Roman"/>
          <w:b/>
          <w:sz w:val="24"/>
          <w:szCs w:val="24"/>
        </w:rPr>
        <w:t xml:space="preserve">«Комплексные меры по профилактике терроризма и экстремизма в </w:t>
      </w:r>
      <w:proofErr w:type="spellStart"/>
      <w:r w:rsidRPr="00CF3A10">
        <w:rPr>
          <w:rFonts w:ascii="Times New Roman" w:hAnsi="Times New Roman"/>
          <w:b/>
          <w:sz w:val="24"/>
          <w:szCs w:val="24"/>
        </w:rPr>
        <w:t>Каласевском</w:t>
      </w:r>
      <w:proofErr w:type="spellEnd"/>
      <w:r w:rsidRPr="00CF3A10">
        <w:rPr>
          <w:rFonts w:ascii="Times New Roman" w:hAnsi="Times New Roman"/>
          <w:b/>
          <w:sz w:val="24"/>
          <w:szCs w:val="24"/>
        </w:rPr>
        <w:t xml:space="preserve"> сельском поселении Ардатовского муниципального района Республи</w:t>
      </w:r>
      <w:r>
        <w:rPr>
          <w:rFonts w:ascii="Times New Roman" w:hAnsi="Times New Roman"/>
          <w:b/>
          <w:sz w:val="24"/>
          <w:szCs w:val="24"/>
        </w:rPr>
        <w:t>ки Мордовия на 2024 – 2028 годы</w:t>
      </w: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81"/>
        <w:gridCol w:w="5908"/>
      </w:tblGrid>
      <w:tr w:rsidR="00CF3A10" w:rsidRPr="00CF3A10" w:rsidTr="00CF3A1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Наименование  программы</w:t>
            </w:r>
          </w:p>
          <w:p w:rsidR="00CF3A10" w:rsidRPr="00CF3A10" w:rsidRDefault="00CF3A10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Муниципальная целевая программа:</w:t>
            </w:r>
          </w:p>
          <w:p w:rsidR="00CF3A10" w:rsidRPr="00CF3A10" w:rsidRDefault="00CF3A1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 xml:space="preserve">«Комплексные меры по профилактике терроризма и экстремизма в </w:t>
            </w:r>
            <w:proofErr w:type="spellStart"/>
            <w:r w:rsidRPr="00CF3A10">
              <w:rPr>
                <w:rFonts w:ascii="Times New Roman" w:hAnsi="Times New Roman"/>
                <w:sz w:val="24"/>
                <w:szCs w:val="24"/>
              </w:rPr>
              <w:t>Каласевском</w:t>
            </w:r>
            <w:proofErr w:type="spellEnd"/>
            <w:r w:rsidRPr="00CF3A10">
              <w:rPr>
                <w:rFonts w:ascii="Times New Roman" w:hAnsi="Times New Roman"/>
                <w:sz w:val="24"/>
                <w:szCs w:val="24"/>
              </w:rPr>
              <w:t xml:space="preserve"> сельском поселении Ардатовского муниципального района Республики Мордовия на 2024 – 2028 годы»</w:t>
            </w:r>
          </w:p>
        </w:tc>
      </w:tr>
      <w:tr w:rsidR="00CF3A10" w:rsidRPr="00CF3A10" w:rsidTr="00CF3A1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Основание разработки программы</w:t>
            </w:r>
          </w:p>
          <w:p w:rsidR="00CF3A10" w:rsidRPr="00CF3A10" w:rsidRDefault="00CF3A1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CF3A10" w:rsidRPr="00CF3A10" w:rsidTr="00CF3A1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Администрация Каласевского сельского поселения Ардатовского муниципального района Республики Мордовия</w:t>
            </w:r>
          </w:p>
        </w:tc>
      </w:tr>
      <w:tr w:rsidR="00CF3A10" w:rsidRPr="00CF3A10" w:rsidTr="00CF3A1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Администрация Каласевского сельского поселения Ардатовского муниципального района Республики Мордовия</w:t>
            </w:r>
          </w:p>
        </w:tc>
      </w:tr>
      <w:tr w:rsidR="00CF3A10" w:rsidRPr="00CF3A10" w:rsidTr="00CF3A1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 xml:space="preserve">Глава Каласевского сельского поселения </w:t>
            </w:r>
          </w:p>
        </w:tc>
      </w:tr>
      <w:tr w:rsidR="00CF3A10" w:rsidRPr="00CF3A10" w:rsidTr="00CF3A1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lastRenderedPageBreak/>
              <w:t>Цели программы</w:t>
            </w:r>
          </w:p>
          <w:p w:rsidR="00CF3A10" w:rsidRPr="00CF3A10" w:rsidRDefault="00CF3A1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Противодействие терроризму и экстремизму и защита жизни граждан, проживающих на территории Каласевского сельского поселения Ардатовского муниципального района Республики Мордовия от террористических и экстремистских актов</w:t>
            </w:r>
          </w:p>
        </w:tc>
      </w:tr>
      <w:tr w:rsidR="00CF3A10" w:rsidRPr="00CF3A10" w:rsidTr="00CF3A1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</w:p>
          <w:p w:rsidR="00CF3A10" w:rsidRPr="00CF3A10" w:rsidRDefault="00CF3A1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CF3A10" w:rsidRPr="00CF3A10" w:rsidRDefault="00CF3A1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CF3A10" w:rsidRPr="00CF3A10" w:rsidRDefault="00CF3A1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CF3A10" w:rsidRPr="00CF3A10" w:rsidRDefault="00CF3A1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 xml:space="preserve">4.Информирование населения </w:t>
            </w:r>
            <w:r w:rsidRPr="00CF3A10">
              <w:rPr>
                <w:sz w:val="24"/>
                <w:szCs w:val="24"/>
              </w:rPr>
              <w:t xml:space="preserve"> </w:t>
            </w:r>
            <w:r w:rsidRPr="00CF3A10">
              <w:rPr>
                <w:rFonts w:ascii="Times New Roman" w:hAnsi="Times New Roman"/>
                <w:sz w:val="24"/>
                <w:szCs w:val="24"/>
              </w:rPr>
              <w:t>Каласевского сельского поселения Ардатовского муниципального района Республики Мордовия по вопросам противодействия терроризму и экстремизму.</w:t>
            </w:r>
          </w:p>
          <w:p w:rsidR="00CF3A10" w:rsidRPr="00CF3A10" w:rsidRDefault="00CF3A1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CF3A10" w:rsidRPr="00CF3A10" w:rsidRDefault="00CF3A1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CF3A10" w:rsidRPr="00CF3A10" w:rsidRDefault="00CF3A1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CF3A10" w:rsidRPr="00CF3A10" w:rsidRDefault="00CF3A1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CF3A10" w:rsidRPr="00CF3A10" w:rsidTr="00CF3A1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2024-2028 годы.</w:t>
            </w:r>
          </w:p>
          <w:p w:rsidR="00CF3A10" w:rsidRPr="00CF3A10" w:rsidRDefault="00CF3A10">
            <w:pPr>
              <w:pStyle w:val="a4"/>
              <w:ind w:firstLine="0"/>
              <w:rPr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CF3A10" w:rsidRPr="00CF3A10" w:rsidTr="00CF3A1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lastRenderedPageBreak/>
              <w:t>Структура программы</w:t>
            </w:r>
          </w:p>
          <w:p w:rsidR="00CF3A10" w:rsidRPr="00CF3A10" w:rsidRDefault="00CF3A1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1) Паспорт программы.</w:t>
            </w:r>
          </w:p>
          <w:p w:rsidR="00CF3A10" w:rsidRPr="00CF3A10" w:rsidRDefault="00CF3A10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CF3A10" w:rsidRPr="00CF3A10" w:rsidRDefault="00CF3A10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3) Раздел 2. Основные цели и задачи программы.</w:t>
            </w:r>
          </w:p>
          <w:p w:rsidR="00CF3A10" w:rsidRPr="00CF3A10" w:rsidRDefault="00CF3A10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4) Раздел 3. Нормативное обеспечение программы.</w:t>
            </w:r>
          </w:p>
          <w:p w:rsidR="00CF3A10" w:rsidRPr="00CF3A10" w:rsidRDefault="00CF3A10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5) Раздел 4. Основные мероприятия программы.</w:t>
            </w:r>
          </w:p>
          <w:p w:rsidR="00CF3A10" w:rsidRPr="00CF3A10" w:rsidRDefault="00CF3A10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CF3A10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CF3A10">
              <w:rPr>
                <w:rFonts w:ascii="Times New Roman" w:hAnsi="Times New Roman"/>
                <w:sz w:val="24"/>
                <w:szCs w:val="24"/>
              </w:rPr>
              <w:t xml:space="preserve"> ходом ее реализации.</w:t>
            </w:r>
          </w:p>
          <w:p w:rsidR="00CF3A10" w:rsidRPr="00CF3A10" w:rsidRDefault="00CF3A10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7) Раздел 6. Кадровая политика противодействия терроризму.</w:t>
            </w:r>
          </w:p>
          <w:p w:rsidR="00CF3A10" w:rsidRPr="00CF3A10" w:rsidRDefault="00CF3A10">
            <w:pPr>
              <w:pStyle w:val="a4"/>
              <w:ind w:firstLine="0"/>
              <w:rPr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8) Раздел 7. Основные понятия.</w:t>
            </w:r>
          </w:p>
        </w:tc>
      </w:tr>
      <w:tr w:rsidR="00CF3A10" w:rsidRPr="00CF3A10" w:rsidTr="00CF3A1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Ожидаемые результаты от реализации программы</w:t>
            </w:r>
          </w:p>
          <w:p w:rsidR="00CF3A10" w:rsidRPr="00CF3A10" w:rsidRDefault="00CF3A1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CF3A10" w:rsidRPr="00CF3A10" w:rsidRDefault="00CF3A1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1.Обеспечение условий для успешной социокультурной адаптации молодежи.</w:t>
            </w:r>
          </w:p>
          <w:p w:rsidR="00CF3A10" w:rsidRPr="00CF3A10" w:rsidRDefault="00CF3A1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CF3A10" w:rsidRPr="00CF3A10" w:rsidRDefault="00CF3A10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CF3A10" w:rsidRPr="00CF3A10" w:rsidRDefault="00CF3A10">
            <w:pPr>
              <w:pStyle w:val="a4"/>
              <w:rPr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CF3A10" w:rsidRPr="00CF3A10" w:rsidTr="00CF3A1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CF3A10" w:rsidRPr="00CF3A10" w:rsidRDefault="00CF3A1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CF3A10" w:rsidRPr="00CF3A10" w:rsidRDefault="00CF3A10">
            <w:pPr>
              <w:spacing w:before="75" w:after="75"/>
              <w:rPr>
                <w:bCs/>
                <w:iCs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 xml:space="preserve">Финансирование Программы осуществляется из бюджета  </w:t>
            </w:r>
            <w:r w:rsidRPr="00CF3A10">
              <w:rPr>
                <w:sz w:val="24"/>
                <w:szCs w:val="24"/>
              </w:rPr>
              <w:t xml:space="preserve"> </w:t>
            </w:r>
            <w:r w:rsidRPr="00CF3A10">
              <w:rPr>
                <w:rFonts w:ascii="Times New Roman" w:hAnsi="Times New Roman"/>
                <w:sz w:val="24"/>
                <w:szCs w:val="24"/>
              </w:rPr>
              <w:t xml:space="preserve">Каласевского сельского поселения Ардатовского муниципального района </w:t>
            </w:r>
            <w:r w:rsidRPr="00CF3A10">
              <w:rPr>
                <w:bCs/>
                <w:iCs/>
                <w:sz w:val="24"/>
                <w:szCs w:val="24"/>
              </w:rPr>
              <w:t xml:space="preserve">  </w:t>
            </w:r>
          </w:p>
          <w:p w:rsidR="00CF3A10" w:rsidRPr="00CF3A10" w:rsidRDefault="00CF3A10">
            <w:pPr>
              <w:spacing w:before="75" w:after="75"/>
              <w:rPr>
                <w:bCs/>
                <w:iCs/>
                <w:sz w:val="24"/>
                <w:szCs w:val="24"/>
              </w:rPr>
            </w:pPr>
            <w:r w:rsidRPr="00CF3A10">
              <w:rPr>
                <w:bCs/>
                <w:iCs/>
                <w:sz w:val="24"/>
                <w:szCs w:val="24"/>
              </w:rPr>
              <w:t xml:space="preserve"> </w:t>
            </w:r>
          </w:p>
          <w:p w:rsidR="00CF3A10" w:rsidRPr="00CF3A10" w:rsidRDefault="00CF3A10">
            <w:pPr>
              <w:spacing w:before="75" w:after="75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CF3A10">
              <w:rPr>
                <w:rFonts w:ascii="Times New Roman" w:hAnsi="Times New Roman"/>
                <w:bCs/>
                <w:iCs/>
                <w:sz w:val="24"/>
                <w:szCs w:val="24"/>
              </w:rPr>
              <w:t>2024 – исходя из реальных возможностей бюджета</w:t>
            </w:r>
          </w:p>
          <w:p w:rsidR="00CF3A10" w:rsidRPr="00CF3A10" w:rsidRDefault="00CF3A10">
            <w:pPr>
              <w:spacing w:before="75" w:after="75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CF3A10">
              <w:rPr>
                <w:rFonts w:ascii="Times New Roman" w:hAnsi="Times New Roman"/>
                <w:bCs/>
                <w:iCs/>
                <w:sz w:val="24"/>
                <w:szCs w:val="24"/>
              </w:rPr>
              <w:t>2025 – исходя из реальных возможностей бюджета</w:t>
            </w:r>
          </w:p>
          <w:p w:rsidR="00CF3A10" w:rsidRPr="00CF3A10" w:rsidRDefault="00CF3A10">
            <w:pPr>
              <w:spacing w:before="75" w:after="75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CF3A10">
              <w:rPr>
                <w:rFonts w:ascii="Times New Roman" w:hAnsi="Times New Roman"/>
                <w:bCs/>
                <w:iCs/>
                <w:sz w:val="24"/>
                <w:szCs w:val="24"/>
              </w:rPr>
              <w:t>2026 - исходя из реальных возможностей бюджета</w:t>
            </w:r>
          </w:p>
          <w:p w:rsidR="00CF3A10" w:rsidRPr="00CF3A10" w:rsidRDefault="00CF3A10">
            <w:pPr>
              <w:spacing w:before="75" w:after="75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CF3A10">
              <w:rPr>
                <w:rFonts w:ascii="Times New Roman" w:hAnsi="Times New Roman"/>
                <w:bCs/>
                <w:iCs/>
                <w:sz w:val="24"/>
                <w:szCs w:val="24"/>
              </w:rPr>
              <w:t>2027 - исходя из реальных возможностей бюджета</w:t>
            </w:r>
          </w:p>
          <w:p w:rsidR="00CF3A10" w:rsidRPr="00CF3A10" w:rsidRDefault="00CF3A10">
            <w:pPr>
              <w:pStyle w:val="1"/>
              <w:jc w:val="both"/>
              <w:rPr>
                <w:sz w:val="24"/>
                <w:szCs w:val="24"/>
              </w:rPr>
            </w:pPr>
            <w:r w:rsidRPr="00CF3A10">
              <w:rPr>
                <w:rFonts w:ascii="Times New Roman" w:hAnsi="Times New Roman"/>
                <w:bCs/>
                <w:iCs/>
                <w:sz w:val="24"/>
                <w:szCs w:val="24"/>
              </w:rPr>
              <w:t>2028 - исходя из реальных возможностей бюджета</w:t>
            </w:r>
            <w:r w:rsidRPr="00CF3A10">
              <w:rPr>
                <w:sz w:val="24"/>
                <w:szCs w:val="24"/>
              </w:rPr>
              <w:t xml:space="preserve"> </w:t>
            </w:r>
          </w:p>
          <w:p w:rsidR="00CF3A10" w:rsidRPr="00CF3A10" w:rsidRDefault="00CF3A10">
            <w:pPr>
              <w:pStyle w:val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CF3A10" w:rsidRPr="00CF3A10" w:rsidRDefault="00CF3A1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3A10" w:rsidRPr="00CF3A10" w:rsidTr="00CF3A10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Управление программой и </w:t>
            </w:r>
            <w:proofErr w:type="gramStart"/>
            <w:r w:rsidRPr="00CF3A10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CF3A10">
              <w:rPr>
                <w:rFonts w:ascii="Times New Roman" w:hAnsi="Times New Roman"/>
                <w:sz w:val="24"/>
                <w:szCs w:val="24"/>
              </w:rPr>
              <w:t xml:space="preserve"> её реализацией</w:t>
            </w:r>
          </w:p>
          <w:p w:rsidR="00CF3A10" w:rsidRPr="00CF3A10" w:rsidRDefault="00CF3A1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spacing w:after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F3A10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CF3A10">
              <w:rPr>
                <w:rFonts w:ascii="Times New Roman" w:hAnsi="Times New Roman"/>
                <w:sz w:val="24"/>
                <w:szCs w:val="24"/>
              </w:rPr>
              <w:t xml:space="preserve"> выполнением настоящей Программы  осуществляет администрация Каласевского сельского поселения Ардатовского муниципального района Республики Мордовия</w:t>
            </w:r>
          </w:p>
        </w:tc>
      </w:tr>
      <w:tr w:rsidR="00CF3A10" w:rsidRPr="00CF3A10" w:rsidTr="00CF3A1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Разработчик</w:t>
            </w:r>
          </w:p>
          <w:p w:rsidR="00CF3A10" w:rsidRPr="00CF3A10" w:rsidRDefault="00CF3A10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CF3A10" w:rsidRPr="00CF3A10" w:rsidRDefault="00CF3A10">
            <w:pPr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Администрация Каласевского сельского поселения Ардатовского муниципального района Республики Мордовия</w:t>
            </w:r>
          </w:p>
        </w:tc>
      </w:tr>
    </w:tbl>
    <w:p w:rsidR="00CF3A10" w:rsidRPr="00CF3A10" w:rsidRDefault="00CF3A10" w:rsidP="00CF3A1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 </w:t>
      </w:r>
    </w:p>
    <w:p w:rsidR="00CF3A10" w:rsidRPr="00CF3A10" w:rsidRDefault="00CF3A10" w:rsidP="00CF3A10">
      <w:pPr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F3A10">
        <w:rPr>
          <w:rFonts w:ascii="Times New Roman" w:hAnsi="Times New Roman"/>
          <w:b/>
          <w:sz w:val="24"/>
          <w:szCs w:val="24"/>
        </w:rPr>
        <w:t>Раздел 1. Содержание проблемы и обоснование необходимости её решения программными методами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 Каласевского сельского поселения Ардатовского муниципального района Республики Мордовия 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CF3A10" w:rsidRPr="00CF3A10" w:rsidRDefault="00CF3A10" w:rsidP="00CF3A1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 xml:space="preserve"> Наиболее экстремистки </w:t>
      </w:r>
      <w:proofErr w:type="spellStart"/>
      <w:r w:rsidRPr="00CF3A10">
        <w:rPr>
          <w:rFonts w:ascii="Times New Roman" w:hAnsi="Times New Roman"/>
          <w:sz w:val="24"/>
          <w:szCs w:val="24"/>
        </w:rPr>
        <w:t>рискогенной</w:t>
      </w:r>
      <w:proofErr w:type="spellEnd"/>
      <w:r w:rsidRPr="00CF3A10">
        <w:rPr>
          <w:rFonts w:ascii="Times New Roman" w:hAnsi="Times New Roman"/>
          <w:sz w:val="24"/>
          <w:szCs w:val="24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lastRenderedPageBreak/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 w:rsidRPr="00CF3A10">
        <w:rPr>
          <w:rFonts w:ascii="Times New Roman" w:hAnsi="Times New Roman"/>
          <w:sz w:val="24"/>
          <w:szCs w:val="24"/>
        </w:rPr>
        <w:t>Каласевском</w:t>
      </w:r>
      <w:proofErr w:type="spellEnd"/>
      <w:r w:rsidRPr="00CF3A10">
        <w:rPr>
          <w:rFonts w:ascii="Times New Roman" w:hAnsi="Times New Roman"/>
          <w:sz w:val="24"/>
          <w:szCs w:val="24"/>
        </w:rPr>
        <w:t xml:space="preserve"> сельском поселении.   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Программа является документом, открытым для внесения изменений и дополнений.</w:t>
      </w:r>
    </w:p>
    <w:p w:rsidR="00CF3A10" w:rsidRPr="00CF3A10" w:rsidRDefault="00CF3A10" w:rsidP="00CF3A1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  </w:t>
      </w:r>
    </w:p>
    <w:p w:rsidR="00CF3A10" w:rsidRPr="00CF3A10" w:rsidRDefault="00CF3A10" w:rsidP="00CF3A10">
      <w:pPr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CF3A10">
        <w:rPr>
          <w:rFonts w:ascii="Times New Roman" w:hAnsi="Times New Roman"/>
          <w:b/>
          <w:sz w:val="24"/>
          <w:szCs w:val="24"/>
        </w:rPr>
        <w:t>Раздел 2. Цели и задачи Программы</w:t>
      </w:r>
    </w:p>
    <w:p w:rsidR="00CF3A10" w:rsidRPr="00CF3A10" w:rsidRDefault="00CF3A10" w:rsidP="00CF3A1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 </w:t>
      </w:r>
      <w:proofErr w:type="gramStart"/>
      <w:r w:rsidRPr="00CF3A10">
        <w:rPr>
          <w:rFonts w:ascii="Times New Roman" w:hAnsi="Times New Roman"/>
          <w:sz w:val="24"/>
          <w:szCs w:val="24"/>
        </w:rPr>
        <w:t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Каласевского сельского поселения Ардатовского муниципального района Республики Мордовия,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CF3A10" w:rsidRPr="00CF3A10" w:rsidRDefault="00CF3A10" w:rsidP="00CF3A1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 Основными задачами реализации Программы являются: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• нормативно-правовое обеспечение антитеррористических действий;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• анализ и учет опыта борьбы с терроризмом;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• всестороннее обеспечение осуществляемых специальных и идеологических мероприятий;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 xml:space="preserve">• </w:t>
      </w:r>
      <w:proofErr w:type="spellStart"/>
      <w:r w:rsidRPr="00CF3A10">
        <w:rPr>
          <w:rFonts w:ascii="Times New Roman" w:hAnsi="Times New Roman"/>
          <w:sz w:val="24"/>
          <w:szCs w:val="24"/>
        </w:rPr>
        <w:t>воспитательно</w:t>
      </w:r>
      <w:proofErr w:type="spellEnd"/>
      <w:r w:rsidRPr="00CF3A10">
        <w:rPr>
          <w:rFonts w:ascii="Times New Roman" w:hAnsi="Times New Roman"/>
          <w:sz w:val="24"/>
          <w:szCs w:val="24"/>
        </w:rPr>
        <w:t>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lastRenderedPageBreak/>
        <w:t>• утверждение основ гражданской идентичности, как начала, объединяющего всех жителей Каласевского сельского поселения Ардатовского муниципального района Республики Мордовия;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• воспитание культуры толерантности и межнационального согласия;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• 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• разработка и реализация в учреждениях дошкольного, среднего образования Каласевского сельского поселения Ардатовского муниципального района Республики Мордовия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 Противодействие терроризму на территории Каласевского сельского поселения осуществляется по следующим направлениям: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• предупреждение (профилактика) терроризма;</w:t>
      </w:r>
    </w:p>
    <w:p w:rsidR="00CF3A10" w:rsidRPr="00CF3A10" w:rsidRDefault="00CF3A10" w:rsidP="00CF3A1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• минимизация и (или) ликвидация последствий проявлений терроризма.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Предупреждение (профилактика) терроризма осуществляется по трем основным направлениям: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• создание системы противодействия идеологии терроризма;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 xml:space="preserve">• усиление </w:t>
      </w:r>
      <w:proofErr w:type="gramStart"/>
      <w:r w:rsidRPr="00CF3A10">
        <w:rPr>
          <w:rFonts w:ascii="Times New Roman" w:hAnsi="Times New Roman"/>
          <w:sz w:val="24"/>
          <w:szCs w:val="24"/>
        </w:rPr>
        <w:t>контроля за</w:t>
      </w:r>
      <w:proofErr w:type="gramEnd"/>
      <w:r w:rsidRPr="00CF3A10">
        <w:rPr>
          <w:rFonts w:ascii="Times New Roman" w:hAnsi="Times New Roman"/>
          <w:sz w:val="24"/>
          <w:szCs w:val="24"/>
        </w:rPr>
        <w:t xml:space="preserve"> соблюдением административно-правовых режимов.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 Предупреждение (профилактика) терроризма предполагает решение следующих задач: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в) улучшение социально-экономической, общественно-политической и правовой ситуации на территории;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lastRenderedPageBreak/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е) разработка мер и осуществление профилактических мероприятий по противодействию терроризму на территории Каласевского сельского поселения;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CF3A10" w:rsidRPr="00CF3A10" w:rsidRDefault="00CF3A10" w:rsidP="00CF3A1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 </w:t>
      </w:r>
    </w:p>
    <w:p w:rsidR="00CF3A10" w:rsidRPr="00CF3A10" w:rsidRDefault="00CF3A10" w:rsidP="00CF3A10">
      <w:pPr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CF3A10">
        <w:rPr>
          <w:rFonts w:ascii="Times New Roman" w:hAnsi="Times New Roman"/>
          <w:b/>
          <w:sz w:val="24"/>
          <w:szCs w:val="24"/>
        </w:rPr>
        <w:t>Раздел 3 Нормативное обеспечение программы</w:t>
      </w:r>
    </w:p>
    <w:p w:rsidR="00CF3A10" w:rsidRPr="00CF3A10" w:rsidRDefault="00CF3A10" w:rsidP="00CF3A1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Правовую основу для реализации программы определили: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б) Указ Президента Российской Федерации от 15.06. 2006. № 116 «О мерах по противодействию терроризму».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CF3A10" w:rsidRPr="00CF3A10" w:rsidRDefault="00CF3A10" w:rsidP="00CF3A1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 </w:t>
      </w:r>
    </w:p>
    <w:p w:rsidR="00CF3A10" w:rsidRPr="00CF3A10" w:rsidRDefault="00CF3A10" w:rsidP="00CF3A10">
      <w:pPr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CF3A10">
        <w:rPr>
          <w:rFonts w:ascii="Times New Roman" w:hAnsi="Times New Roman"/>
          <w:b/>
          <w:sz w:val="24"/>
          <w:szCs w:val="24"/>
        </w:rPr>
        <w:t>Раздел 4 Основные мероприятия Программы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3. В сфере культуры и воспитании молодежи: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lastRenderedPageBreak/>
        <w:t xml:space="preserve">— утверждение концепции </w:t>
      </w:r>
      <w:proofErr w:type="spellStart"/>
      <w:r w:rsidRPr="00CF3A10">
        <w:rPr>
          <w:rFonts w:ascii="Times New Roman" w:hAnsi="Times New Roman"/>
          <w:sz w:val="24"/>
          <w:szCs w:val="24"/>
        </w:rPr>
        <w:t>многокультурности</w:t>
      </w:r>
      <w:proofErr w:type="spellEnd"/>
      <w:r w:rsidRPr="00CF3A10">
        <w:rPr>
          <w:rFonts w:ascii="Times New Roman" w:hAnsi="Times New Roman"/>
          <w:sz w:val="24"/>
          <w:szCs w:val="24"/>
        </w:rPr>
        <w:t xml:space="preserve"> и многоукладности российской жизни;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4. В сфере организации работы библиотеки: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 </w:t>
      </w:r>
    </w:p>
    <w:p w:rsidR="00CF3A10" w:rsidRPr="00CF3A10" w:rsidRDefault="00CF3A10" w:rsidP="00CF3A10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CF3A10">
        <w:rPr>
          <w:rFonts w:ascii="Times New Roman" w:hAnsi="Times New Roman"/>
          <w:b/>
          <w:sz w:val="24"/>
          <w:szCs w:val="24"/>
        </w:rPr>
        <w:t>Раздел 5 Механизм реализации программы,</w:t>
      </w:r>
    </w:p>
    <w:p w:rsidR="00CF3A10" w:rsidRPr="00CF3A10" w:rsidRDefault="00CF3A10" w:rsidP="00CF3A10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F3A10">
        <w:rPr>
          <w:rFonts w:ascii="Times New Roman" w:hAnsi="Times New Roman"/>
          <w:b/>
          <w:sz w:val="24"/>
          <w:szCs w:val="24"/>
        </w:rPr>
        <w:t xml:space="preserve">включая организацию управления программой и </w:t>
      </w:r>
      <w:proofErr w:type="gramStart"/>
      <w:r w:rsidRPr="00CF3A10">
        <w:rPr>
          <w:rFonts w:ascii="Times New Roman" w:hAnsi="Times New Roman"/>
          <w:b/>
          <w:sz w:val="24"/>
          <w:szCs w:val="24"/>
        </w:rPr>
        <w:t>контроль за</w:t>
      </w:r>
      <w:proofErr w:type="gramEnd"/>
      <w:r w:rsidRPr="00CF3A10">
        <w:rPr>
          <w:rFonts w:ascii="Times New Roman" w:hAnsi="Times New Roman"/>
          <w:b/>
          <w:sz w:val="24"/>
          <w:szCs w:val="24"/>
        </w:rPr>
        <w:t xml:space="preserve"> ходом её реализации.</w:t>
      </w:r>
    </w:p>
    <w:p w:rsidR="00CF3A10" w:rsidRPr="00CF3A10" w:rsidRDefault="00CF3A10" w:rsidP="00CF3A10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 Каласевского сельского поселения Ардатовского муниципального района Республики Мордовия. Комиссия вносит </w:t>
      </w:r>
      <w:proofErr w:type="gramStart"/>
      <w:r w:rsidRPr="00CF3A10">
        <w:rPr>
          <w:rFonts w:ascii="Times New Roman" w:hAnsi="Times New Roman"/>
          <w:sz w:val="24"/>
          <w:szCs w:val="24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CF3A10">
        <w:rPr>
          <w:rFonts w:ascii="Times New Roman" w:hAnsi="Times New Roman"/>
          <w:sz w:val="24"/>
          <w:szCs w:val="24"/>
        </w:rPr>
        <w:t xml:space="preserve"> разработки, формирования и реализации долгосрочных муниципальных целевых программ.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CF3A10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CF3A10">
        <w:rPr>
          <w:rFonts w:ascii="Times New Roman" w:hAnsi="Times New Roman"/>
          <w:sz w:val="24"/>
          <w:szCs w:val="24"/>
        </w:rPr>
        <w:t xml:space="preserve"> реализацией программы осуществляет администрация Каласевского сельского поселения Ардатовского муниципального района Республики Мордовия.</w:t>
      </w:r>
    </w:p>
    <w:p w:rsidR="00CF3A10" w:rsidRPr="00CF3A10" w:rsidRDefault="00CF3A10" w:rsidP="00CF3A1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 </w:t>
      </w:r>
    </w:p>
    <w:p w:rsidR="00CF3A10" w:rsidRPr="00CF3A10" w:rsidRDefault="00CF3A10" w:rsidP="00CF3A10">
      <w:pPr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CF3A10">
        <w:rPr>
          <w:rFonts w:ascii="Times New Roman" w:hAnsi="Times New Roman"/>
          <w:b/>
          <w:sz w:val="24"/>
          <w:szCs w:val="24"/>
        </w:rPr>
        <w:t>Раздел 6 Кадровая политика противодействия терроризму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lastRenderedPageBreak/>
        <w:t>Кадровое обеспечение противодействия терроризму осуществляется по следующим основным направлениям: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 а) подготовка и переподготовка сотрудников, участвующих в противодействии терроризму;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CF3A10">
        <w:rPr>
          <w:rFonts w:ascii="Times New Roman" w:hAnsi="Times New Roman"/>
          <w:sz w:val="24"/>
          <w:szCs w:val="24"/>
        </w:rPr>
        <w:t>кибертерроризму</w:t>
      </w:r>
      <w:proofErr w:type="spellEnd"/>
      <w:r w:rsidRPr="00CF3A10">
        <w:rPr>
          <w:rFonts w:ascii="Times New Roman" w:hAnsi="Times New Roman"/>
          <w:sz w:val="24"/>
          <w:szCs w:val="24"/>
        </w:rPr>
        <w:t xml:space="preserve"> и другим его видам).</w:t>
      </w:r>
    </w:p>
    <w:p w:rsidR="00CF3A10" w:rsidRPr="00CF3A10" w:rsidRDefault="00CF3A10" w:rsidP="00CF3A10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F3A10" w:rsidRPr="00CF3A10" w:rsidRDefault="00CF3A10" w:rsidP="00CF3A10">
      <w:pPr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 xml:space="preserve">            Перечень мероприятий по реализации муниципальной целевой</w:t>
      </w:r>
      <w:r w:rsidRPr="00CF3A10">
        <w:rPr>
          <w:rFonts w:ascii="Times New Roman" w:hAnsi="Times New Roman"/>
          <w:sz w:val="24"/>
          <w:szCs w:val="24"/>
        </w:rPr>
        <w:br/>
        <w:t xml:space="preserve">программы «Комплексные меры по профилактике терроризма и экстремизма в </w:t>
      </w:r>
      <w:proofErr w:type="spellStart"/>
      <w:r w:rsidRPr="00CF3A10">
        <w:rPr>
          <w:rFonts w:ascii="Times New Roman" w:hAnsi="Times New Roman"/>
          <w:sz w:val="24"/>
          <w:szCs w:val="24"/>
        </w:rPr>
        <w:t>Каласевском</w:t>
      </w:r>
      <w:proofErr w:type="spellEnd"/>
      <w:r w:rsidRPr="00CF3A10">
        <w:rPr>
          <w:rFonts w:ascii="Times New Roman" w:hAnsi="Times New Roman"/>
          <w:sz w:val="24"/>
          <w:szCs w:val="24"/>
        </w:rPr>
        <w:t xml:space="preserve"> сельском поселении Ардатовского муниципального района Республики Мордовия на 2024 – 2028 годы »</w:t>
      </w:r>
    </w:p>
    <w:tbl>
      <w:tblPr>
        <w:tblW w:w="10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82"/>
        <w:gridCol w:w="1509"/>
        <w:gridCol w:w="1455"/>
        <w:gridCol w:w="1648"/>
        <w:gridCol w:w="1986"/>
      </w:tblGrid>
      <w:tr w:rsidR="00CF3A10" w:rsidRPr="00CF3A10" w:rsidTr="00CF3A10">
        <w:trPr>
          <w:trHeight w:val="11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F3A1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F3A10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CF3A10" w:rsidRPr="00CF3A10" w:rsidRDefault="00CF3A1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CF3A10" w:rsidRPr="00CF3A10" w:rsidRDefault="00CF3A1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CF3A10" w:rsidRPr="00CF3A10" w:rsidRDefault="00CF3A1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CF3A10" w:rsidRPr="00CF3A10" w:rsidRDefault="00CF3A1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CF3A10" w:rsidRPr="00CF3A10" w:rsidTr="00CF3A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F3A10" w:rsidRPr="00CF3A10" w:rsidTr="00CF3A10">
        <w:tc>
          <w:tcPr>
            <w:tcW w:w="101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3A10">
              <w:rPr>
                <w:rFonts w:ascii="Times New Roman" w:hAnsi="Times New Roman"/>
                <w:b/>
                <w:sz w:val="24"/>
                <w:szCs w:val="24"/>
              </w:rPr>
              <w:t xml:space="preserve">1. Организационные и пропагандистские мероприятия </w:t>
            </w:r>
          </w:p>
        </w:tc>
      </w:tr>
      <w:tr w:rsidR="00CF3A10" w:rsidRPr="00CF3A10" w:rsidTr="00CF3A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2024-2028 гг.</w:t>
            </w:r>
          </w:p>
          <w:p w:rsidR="00CF3A10" w:rsidRPr="00CF3A10" w:rsidRDefault="00CF3A1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F3A10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3A10">
              <w:rPr>
                <w:rFonts w:ascii="Times New Roman" w:hAnsi="Times New Roman"/>
                <w:sz w:val="24"/>
                <w:szCs w:val="24"/>
              </w:rPr>
              <w:t>Каласевская</w:t>
            </w:r>
            <w:proofErr w:type="spellEnd"/>
            <w:r w:rsidRPr="00CF3A10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</w:tc>
      </w:tr>
      <w:tr w:rsidR="00CF3A10" w:rsidRPr="00CF3A10" w:rsidTr="00CF3A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2024-2028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F3A10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pStyle w:val="FR2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="288" w:lineRule="auto"/>
              <w:jc w:val="left"/>
              <w:rPr>
                <w:b w:val="0"/>
                <w:szCs w:val="24"/>
              </w:rPr>
            </w:pPr>
            <w:proofErr w:type="spellStart"/>
            <w:r w:rsidRPr="00CF3A10">
              <w:rPr>
                <w:b w:val="0"/>
                <w:szCs w:val="24"/>
              </w:rPr>
              <w:t>Каласевская</w:t>
            </w:r>
            <w:proofErr w:type="spellEnd"/>
            <w:r w:rsidRPr="00CF3A10">
              <w:rPr>
                <w:b w:val="0"/>
                <w:szCs w:val="24"/>
              </w:rPr>
              <w:t xml:space="preserve"> сельская библиотека </w:t>
            </w:r>
          </w:p>
        </w:tc>
      </w:tr>
      <w:tr w:rsidR="00CF3A10" w:rsidRPr="00CF3A10" w:rsidTr="00CF3A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Постоянно 2024-2028 гг.</w:t>
            </w: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F3A10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pStyle w:val="FR2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line="288" w:lineRule="auto"/>
              <w:jc w:val="left"/>
              <w:rPr>
                <w:b w:val="0"/>
                <w:szCs w:val="24"/>
              </w:rPr>
            </w:pPr>
            <w:r w:rsidRPr="00CF3A10">
              <w:rPr>
                <w:b w:val="0"/>
                <w:szCs w:val="24"/>
              </w:rPr>
              <w:lastRenderedPageBreak/>
              <w:t>Администрация Каласевского сельского поселения</w:t>
            </w:r>
          </w:p>
        </w:tc>
      </w:tr>
      <w:tr w:rsidR="00CF3A10" w:rsidRPr="00CF3A10" w:rsidTr="00CF3A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lastRenderedPageBreak/>
              <w:t>1.4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CF3A10" w:rsidRPr="00CF3A10" w:rsidRDefault="00CF3A1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Ежегодно, 2024-2028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bCs/>
                <w:iCs/>
                <w:sz w:val="24"/>
                <w:szCs w:val="24"/>
              </w:rPr>
              <w:t>Исходя из реальных возможностей бюджета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Бюджет Каласевского 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Администрация Каласевского сельского поселения</w:t>
            </w:r>
          </w:p>
        </w:tc>
      </w:tr>
      <w:tr w:rsidR="00CF3A10" w:rsidRPr="00CF3A10" w:rsidTr="00CF3A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10" w:rsidRPr="00CF3A10" w:rsidRDefault="00CF3A1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2024-2028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Администрация Каласевского сельского поселения</w:t>
            </w:r>
          </w:p>
        </w:tc>
      </w:tr>
      <w:tr w:rsidR="00CF3A10" w:rsidRPr="00CF3A10" w:rsidTr="00CF3A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2024-2028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Администрация Каласевского сельского поселения</w:t>
            </w:r>
          </w:p>
        </w:tc>
      </w:tr>
      <w:tr w:rsidR="00CF3A10" w:rsidRPr="00CF3A10" w:rsidTr="00CF3A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2024-2028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CF3A10" w:rsidRPr="00CF3A10" w:rsidTr="00CF3A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2024-2028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F3A10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Администрация Каласевского</w:t>
            </w: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CF3A10" w:rsidRPr="00CF3A10" w:rsidTr="00CF3A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 xml:space="preserve">2024-2028 гг. 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F3A10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Администрация Каласевского сельского поселения</w:t>
            </w:r>
          </w:p>
        </w:tc>
      </w:tr>
      <w:tr w:rsidR="00CF3A10" w:rsidRPr="00CF3A10" w:rsidTr="00CF3A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тренировок, учений по действиям </w:t>
            </w:r>
            <w:r w:rsidRPr="00CF3A10">
              <w:rPr>
                <w:rFonts w:ascii="Times New Roman" w:hAnsi="Times New Roman"/>
                <w:sz w:val="24"/>
                <w:szCs w:val="24"/>
              </w:rPr>
              <w:lastRenderedPageBreak/>
              <w:t>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2024-2028 гг. (1раз в полугодие)  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 xml:space="preserve">Администрация Каласевского сельского </w:t>
            </w:r>
            <w:r w:rsidRPr="00CF3A10">
              <w:rPr>
                <w:rFonts w:ascii="Times New Roman" w:hAnsi="Times New Roman"/>
                <w:sz w:val="24"/>
                <w:szCs w:val="24"/>
              </w:rPr>
              <w:lastRenderedPageBreak/>
              <w:t>поселения Руководители учреждений</w:t>
            </w:r>
          </w:p>
        </w:tc>
      </w:tr>
      <w:tr w:rsidR="00CF3A10" w:rsidRPr="00CF3A10" w:rsidTr="00CF3A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lastRenderedPageBreak/>
              <w:t>1.11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Проведение заседаний          Антитеррористической комиссии при администрации Каласевского сельского поселения по вопросам профилактики террористических угроз на территории Каласевского сельского поселения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CF3A10">
              <w:rPr>
                <w:rFonts w:ascii="Times New Roman" w:hAnsi="Times New Roman"/>
                <w:sz w:val="24"/>
                <w:szCs w:val="24"/>
              </w:rPr>
              <w:t>необходи</w:t>
            </w:r>
            <w:proofErr w:type="spellEnd"/>
            <w:r w:rsidRPr="00CF3A10">
              <w:rPr>
                <w:rFonts w:ascii="Times New Roman" w:hAnsi="Times New Roman"/>
                <w:sz w:val="24"/>
                <w:szCs w:val="24"/>
              </w:rPr>
              <w:t>-мости</w:t>
            </w:r>
            <w:proofErr w:type="gramEnd"/>
            <w:r w:rsidRPr="00CF3A10">
              <w:rPr>
                <w:rFonts w:ascii="Times New Roman" w:hAnsi="Times New Roman"/>
                <w:sz w:val="24"/>
                <w:szCs w:val="24"/>
              </w:rPr>
              <w:t>, но не реже 2 –х раз в год</w:t>
            </w: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(2024-2028 гг.)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F3A10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Администрация Каласевского сельского поселения</w:t>
            </w:r>
          </w:p>
        </w:tc>
      </w:tr>
      <w:tr w:rsidR="00CF3A10" w:rsidRPr="00CF3A10" w:rsidTr="00CF3A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F3A10" w:rsidRPr="00CF3A10" w:rsidTr="00CF3A10">
        <w:tc>
          <w:tcPr>
            <w:tcW w:w="101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3A10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CF3A10">
              <w:rPr>
                <w:rFonts w:ascii="Times New Roman" w:hAnsi="Times New Roman"/>
                <w:b/>
                <w:color w:val="2B2B2B"/>
                <w:sz w:val="24"/>
                <w:szCs w:val="24"/>
              </w:rPr>
              <w:t>Формирование системы противодействия идеологии терроризма и экстремизма</w:t>
            </w:r>
          </w:p>
        </w:tc>
      </w:tr>
      <w:tr w:rsidR="00CF3A10" w:rsidRPr="00CF3A10" w:rsidTr="00CF3A1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2024-2028 гг.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3A10" w:rsidRPr="00CF3A10" w:rsidRDefault="00CF3A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F3A10">
              <w:rPr>
                <w:rFonts w:ascii="Times New Roman" w:hAnsi="Times New Roman"/>
                <w:sz w:val="24"/>
                <w:szCs w:val="24"/>
              </w:rPr>
              <w:t>Администрация Каласевского сельского поселения</w:t>
            </w:r>
          </w:p>
        </w:tc>
      </w:tr>
    </w:tbl>
    <w:p w:rsidR="00CF3A10" w:rsidRPr="00CF3A10" w:rsidRDefault="00CF3A10" w:rsidP="00CF3A10">
      <w:pPr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F3A10" w:rsidRPr="00CF3A10" w:rsidRDefault="00CF3A10" w:rsidP="00CF3A1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Примечания:</w:t>
      </w:r>
    </w:p>
    <w:p w:rsidR="00CF3A10" w:rsidRPr="00CF3A10" w:rsidRDefault="00CF3A10" w:rsidP="00CF3A1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 xml:space="preserve">1. </w:t>
      </w:r>
      <w:proofErr w:type="gramStart"/>
      <w:r w:rsidRPr="00CF3A10">
        <w:rPr>
          <w:rFonts w:ascii="Times New Roman" w:hAnsi="Times New Roman"/>
          <w:sz w:val="24"/>
          <w:szCs w:val="24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  <w:proofErr w:type="gramEnd"/>
    </w:p>
    <w:p w:rsidR="00CF3A10" w:rsidRPr="00CF3A10" w:rsidRDefault="00CF3A10" w:rsidP="00CF3A1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 xml:space="preserve">2. Комплексная муниципальная программа «Комплексные меры по профилактике терроризма и экстремизма в </w:t>
      </w:r>
      <w:proofErr w:type="spellStart"/>
      <w:r w:rsidRPr="00CF3A10">
        <w:rPr>
          <w:rFonts w:ascii="Times New Roman" w:hAnsi="Times New Roman"/>
          <w:sz w:val="24"/>
          <w:szCs w:val="24"/>
        </w:rPr>
        <w:t>Каласевском</w:t>
      </w:r>
      <w:proofErr w:type="spellEnd"/>
      <w:r w:rsidRPr="00CF3A10">
        <w:rPr>
          <w:rFonts w:ascii="Times New Roman" w:hAnsi="Times New Roman"/>
          <w:sz w:val="24"/>
          <w:szCs w:val="24"/>
        </w:rPr>
        <w:t xml:space="preserve"> сельском поселении Ардатовского муниципального района Республики Мордовия на 2024 – 2028 годы »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CF3A10" w:rsidRPr="00CF3A10" w:rsidRDefault="00CF3A10" w:rsidP="00CF3A10">
      <w:pPr>
        <w:ind w:firstLine="709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CF3A10">
        <w:rPr>
          <w:rFonts w:ascii="Times New Roman" w:hAnsi="Times New Roman"/>
          <w:b/>
          <w:sz w:val="24"/>
          <w:szCs w:val="24"/>
        </w:rPr>
        <w:t>Раздел  7 Основные понятия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 1. Экстремистская деятельность (экстремизм):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насильственное изменение основ конституционного строя и нарушение целостности Российской Федерации;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публичное оправдание терроризма и иная террористическая деятельность;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lastRenderedPageBreak/>
        <w:t>возбуждение социальной, расовой, национальной или религиозной розни;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CF3A10">
        <w:rPr>
          <w:rFonts w:ascii="Times New Roman" w:hAnsi="Times New Roman"/>
          <w:sz w:val="24"/>
          <w:szCs w:val="24"/>
        </w:rPr>
        <w:t>сходных</w:t>
      </w:r>
      <w:proofErr w:type="gramEnd"/>
      <w:r w:rsidRPr="00CF3A10">
        <w:rPr>
          <w:rFonts w:ascii="Times New Roman" w:hAnsi="Times New Roman"/>
          <w:sz w:val="24"/>
          <w:szCs w:val="24"/>
        </w:rPr>
        <w:t xml:space="preserve"> с нацистской атрибутикой или символикой до степени смешения;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организация и подготовка указанных деяний, а также подстрекательство к их осуществлению;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CF3A10">
        <w:rPr>
          <w:rFonts w:ascii="Times New Roman" w:hAnsi="Times New Roman"/>
          <w:sz w:val="24"/>
          <w:szCs w:val="24"/>
        </w:rPr>
        <w:t>которых</w:t>
      </w:r>
      <w:proofErr w:type="gramEnd"/>
      <w:r w:rsidRPr="00CF3A10">
        <w:rPr>
          <w:rFonts w:ascii="Times New Roman" w:hAnsi="Times New Roman"/>
          <w:sz w:val="24"/>
          <w:szCs w:val="24"/>
        </w:rPr>
        <w:t xml:space="preserve">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 xml:space="preserve">3. </w:t>
      </w:r>
      <w:proofErr w:type="gramStart"/>
      <w:r w:rsidRPr="00CF3A10">
        <w:rPr>
          <w:rFonts w:ascii="Times New Roman" w:hAnsi="Times New Roman"/>
          <w:sz w:val="24"/>
          <w:szCs w:val="24"/>
        </w:rPr>
        <w:t xml:space="preserve">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</w:t>
      </w:r>
      <w:r w:rsidRPr="00CF3A10">
        <w:rPr>
          <w:rFonts w:ascii="Times New Roman" w:hAnsi="Times New Roman"/>
          <w:sz w:val="24"/>
          <w:szCs w:val="24"/>
        </w:rPr>
        <w:lastRenderedPageBreak/>
        <w:t>частичное уничтожение какой-либо</w:t>
      </w:r>
      <w:proofErr w:type="gramEnd"/>
      <w:r w:rsidRPr="00CF3A10">
        <w:rPr>
          <w:rFonts w:ascii="Times New Roman" w:hAnsi="Times New Roman"/>
          <w:sz w:val="24"/>
          <w:szCs w:val="24"/>
        </w:rPr>
        <w:t xml:space="preserve"> этнической, социальной, расовой, национальной или религиозной группы.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4. Основные направления противодействия экстремистской деятельности.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Противодействие экстремистской деятельности осуществляется по следующим основным направлениям: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5. Субъекты противодействия экстремистской деятельности.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6. Профилактика экстремистской деятельности.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 xml:space="preserve">7. </w:t>
      </w:r>
      <w:proofErr w:type="gramStart"/>
      <w:r w:rsidRPr="00CF3A10">
        <w:rPr>
          <w:rFonts w:ascii="Times New Roman" w:hAnsi="Times New Roman"/>
          <w:sz w:val="24"/>
          <w:szCs w:val="24"/>
        </w:rPr>
        <w:t xml:space="preserve">Толерантность (лат. </w:t>
      </w:r>
      <w:proofErr w:type="spellStart"/>
      <w:r w:rsidRPr="00CF3A10">
        <w:rPr>
          <w:rFonts w:ascii="Times New Roman" w:hAnsi="Times New Roman"/>
          <w:sz w:val="24"/>
          <w:szCs w:val="24"/>
        </w:rPr>
        <w:t>tolerantia</w:t>
      </w:r>
      <w:proofErr w:type="spellEnd"/>
      <w:r w:rsidRPr="00CF3A10">
        <w:rPr>
          <w:rFonts w:ascii="Times New Roman" w:hAnsi="Times New Roman"/>
          <w:sz w:val="24"/>
          <w:szCs w:val="24"/>
        </w:rPr>
        <w:t xml:space="preserve"> — терпение) — терпимость к чужому образу жизни, поведению, чужим обычаям, чувствам, верованиям, мнениям, идеям.</w:t>
      </w:r>
      <w:proofErr w:type="gramEnd"/>
      <w:r w:rsidRPr="00CF3A10">
        <w:rPr>
          <w:rFonts w:ascii="Times New Roman" w:hAnsi="Times New Roman"/>
          <w:sz w:val="24"/>
          <w:szCs w:val="24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 xml:space="preserve">8. Ксенофобия (греч. </w:t>
      </w:r>
      <w:proofErr w:type="spellStart"/>
      <w:r w:rsidRPr="00CF3A10">
        <w:rPr>
          <w:rFonts w:ascii="Times New Roman" w:hAnsi="Times New Roman"/>
          <w:sz w:val="24"/>
          <w:szCs w:val="24"/>
        </w:rPr>
        <w:t>xenos</w:t>
      </w:r>
      <w:proofErr w:type="spellEnd"/>
      <w:r w:rsidRPr="00CF3A10">
        <w:rPr>
          <w:rFonts w:ascii="Times New Roman" w:hAnsi="Times New Roman"/>
          <w:sz w:val="24"/>
          <w:szCs w:val="24"/>
        </w:rPr>
        <w:t xml:space="preserve"> — чужой + </w:t>
      </w:r>
      <w:proofErr w:type="spellStart"/>
      <w:r w:rsidRPr="00CF3A10">
        <w:rPr>
          <w:rFonts w:ascii="Times New Roman" w:hAnsi="Times New Roman"/>
          <w:sz w:val="24"/>
          <w:szCs w:val="24"/>
        </w:rPr>
        <w:t>phobos</w:t>
      </w:r>
      <w:proofErr w:type="spellEnd"/>
      <w:r w:rsidRPr="00CF3A10">
        <w:rPr>
          <w:rFonts w:ascii="Times New Roman" w:hAnsi="Times New Roman"/>
          <w:sz w:val="24"/>
          <w:szCs w:val="24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F3A10" w:rsidRDefault="00CF3A10" w:rsidP="00CF3A10">
      <w:pPr>
        <w:rPr>
          <w:rFonts w:ascii="Times New Roman" w:hAnsi="Times New Roman"/>
          <w:sz w:val="24"/>
          <w:szCs w:val="24"/>
        </w:rPr>
      </w:pPr>
    </w:p>
    <w:p w:rsidR="00CF3A10" w:rsidRDefault="00CF3A10" w:rsidP="00CF3A10">
      <w:pPr>
        <w:rPr>
          <w:rFonts w:ascii="Times New Roman" w:hAnsi="Times New Roman"/>
          <w:sz w:val="24"/>
          <w:szCs w:val="24"/>
        </w:rPr>
      </w:pPr>
    </w:p>
    <w:p w:rsidR="00CF3A10" w:rsidRDefault="00CF3A10" w:rsidP="00CF3A10">
      <w:pPr>
        <w:rPr>
          <w:rFonts w:ascii="Times New Roman" w:hAnsi="Times New Roman"/>
          <w:sz w:val="24"/>
          <w:szCs w:val="24"/>
        </w:rPr>
      </w:pPr>
    </w:p>
    <w:p w:rsidR="00CF3A10" w:rsidRDefault="00CF3A10" w:rsidP="00CF3A10">
      <w:pPr>
        <w:rPr>
          <w:rFonts w:ascii="Times New Roman" w:hAnsi="Times New Roman"/>
          <w:sz w:val="24"/>
          <w:szCs w:val="24"/>
        </w:rPr>
      </w:pPr>
    </w:p>
    <w:p w:rsidR="00CF3A10" w:rsidRDefault="00CF3A10" w:rsidP="00CF3A10">
      <w:pPr>
        <w:rPr>
          <w:rFonts w:ascii="Times New Roman" w:hAnsi="Times New Roman"/>
          <w:sz w:val="24"/>
          <w:szCs w:val="24"/>
        </w:rPr>
      </w:pPr>
    </w:p>
    <w:p w:rsidR="00CF3A10" w:rsidRDefault="00CF3A10" w:rsidP="00CF3A10">
      <w:pPr>
        <w:rPr>
          <w:rFonts w:ascii="Times New Roman" w:hAnsi="Times New Roman"/>
          <w:sz w:val="24"/>
          <w:szCs w:val="24"/>
        </w:rPr>
      </w:pPr>
    </w:p>
    <w:p w:rsidR="00CF3A10" w:rsidRDefault="00CF3A10" w:rsidP="00CF3A10">
      <w:pPr>
        <w:rPr>
          <w:rFonts w:ascii="Times New Roman" w:hAnsi="Times New Roman"/>
          <w:sz w:val="24"/>
          <w:szCs w:val="24"/>
        </w:rPr>
      </w:pPr>
    </w:p>
    <w:p w:rsidR="00CF3A10" w:rsidRDefault="00CF3A10" w:rsidP="00CF3A10">
      <w:pPr>
        <w:rPr>
          <w:rFonts w:ascii="Times New Roman" w:hAnsi="Times New Roman"/>
          <w:sz w:val="24"/>
          <w:szCs w:val="24"/>
        </w:rPr>
      </w:pPr>
    </w:p>
    <w:p w:rsidR="00CF3A10" w:rsidRPr="00CF3A10" w:rsidRDefault="00CF3A10" w:rsidP="00CF3A10">
      <w:pPr>
        <w:jc w:val="right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CF3A10" w:rsidRPr="00CF3A10" w:rsidRDefault="00CF3A10" w:rsidP="00CF3A10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 xml:space="preserve"> к  постановлению администрации</w:t>
      </w:r>
    </w:p>
    <w:p w:rsidR="00CF3A10" w:rsidRPr="00CF3A10" w:rsidRDefault="00CF3A10" w:rsidP="00CF3A10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>Каласевского сельского поселения</w:t>
      </w:r>
    </w:p>
    <w:p w:rsidR="00CF3A10" w:rsidRPr="00CF3A10" w:rsidRDefault="00CF3A10" w:rsidP="00CF3A1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F3A1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от </w:t>
      </w:r>
      <w:r>
        <w:rPr>
          <w:rFonts w:ascii="Times New Roman" w:hAnsi="Times New Roman"/>
          <w:sz w:val="24"/>
          <w:szCs w:val="24"/>
        </w:rPr>
        <w:t>02.04.2024 г. №19</w:t>
      </w:r>
      <w:r w:rsidRPr="00CF3A10">
        <w:rPr>
          <w:rFonts w:ascii="Times New Roman" w:hAnsi="Times New Roman"/>
          <w:sz w:val="24"/>
          <w:szCs w:val="24"/>
        </w:rPr>
        <w:t xml:space="preserve">   </w:t>
      </w:r>
    </w:p>
    <w:p w:rsidR="00CF3A10" w:rsidRPr="00CF3A10" w:rsidRDefault="00CF3A10" w:rsidP="00CF3A10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CF3A10" w:rsidRPr="00CF3A10" w:rsidRDefault="00CF3A10" w:rsidP="00CF3A10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CF3A10" w:rsidRPr="00CF3A10" w:rsidRDefault="00CF3A10" w:rsidP="00CF3A10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</w:pPr>
      <w:r w:rsidRPr="00CF3A10">
        <w:t xml:space="preserve">Состав комиссии по профилактике терроризма и экстремизма </w:t>
      </w:r>
    </w:p>
    <w:p w:rsidR="00CF3A10" w:rsidRPr="00CF3A10" w:rsidRDefault="00CF3A10" w:rsidP="00CF3A10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</w:pPr>
      <w:r w:rsidRPr="00CF3A10">
        <w:t xml:space="preserve">в </w:t>
      </w:r>
      <w:proofErr w:type="spellStart"/>
      <w:r w:rsidRPr="00CF3A10">
        <w:t>Каласевском</w:t>
      </w:r>
      <w:proofErr w:type="spellEnd"/>
      <w:r w:rsidRPr="00CF3A10">
        <w:t xml:space="preserve">  сельском поселении</w:t>
      </w:r>
    </w:p>
    <w:p w:rsidR="00CF3A10" w:rsidRPr="00CF3A10" w:rsidRDefault="00CF3A10" w:rsidP="00CF3A10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</w:p>
    <w:p w:rsidR="00CF3A10" w:rsidRPr="00CF3A10" w:rsidRDefault="00CF3A10" w:rsidP="00CF3A10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</w:pPr>
      <w:r w:rsidRPr="00CF3A10">
        <w:t>Председатель комиссии:</w:t>
      </w:r>
    </w:p>
    <w:p w:rsidR="00CF3A10" w:rsidRPr="00CF3A10" w:rsidRDefault="00CF3A10" w:rsidP="00CF3A10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</w:pPr>
      <w:r w:rsidRPr="00CF3A10">
        <w:t>Федоров А.И. -  Глава Каласевского сельского поселения</w:t>
      </w:r>
    </w:p>
    <w:p w:rsidR="00CF3A10" w:rsidRPr="00CF3A10" w:rsidRDefault="00CF3A10" w:rsidP="00CF3A10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</w:p>
    <w:p w:rsidR="00CF3A10" w:rsidRPr="00CF3A10" w:rsidRDefault="00CF3A10" w:rsidP="00CF3A10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</w:pPr>
      <w:r w:rsidRPr="00CF3A10">
        <w:t>Заместитель председателя комиссии:</w:t>
      </w:r>
    </w:p>
    <w:p w:rsidR="00CF3A10" w:rsidRPr="00CF3A10" w:rsidRDefault="00CF3A10" w:rsidP="00CF3A10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</w:pPr>
      <w:proofErr w:type="spellStart"/>
      <w:r w:rsidRPr="00CF3A10">
        <w:t>Зеткин</w:t>
      </w:r>
      <w:proofErr w:type="spellEnd"/>
      <w:r w:rsidRPr="00CF3A10">
        <w:t xml:space="preserve"> Н.Г. – </w:t>
      </w:r>
      <w:proofErr w:type="spellStart"/>
      <w:r w:rsidRPr="00CF3A10">
        <w:t>и.о</w:t>
      </w:r>
      <w:proofErr w:type="gramStart"/>
      <w:r w:rsidRPr="00CF3A10">
        <w:t>.з</w:t>
      </w:r>
      <w:proofErr w:type="gramEnd"/>
      <w:r w:rsidRPr="00CF3A10">
        <w:t>ам</w:t>
      </w:r>
      <w:proofErr w:type="spellEnd"/>
      <w:r w:rsidRPr="00CF3A10">
        <w:t>. главы Каласевского сельского поселения</w:t>
      </w:r>
    </w:p>
    <w:p w:rsidR="00CF3A10" w:rsidRPr="00CF3A10" w:rsidRDefault="00CF3A10" w:rsidP="00CF3A10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</w:p>
    <w:p w:rsidR="00CF3A10" w:rsidRPr="00CF3A10" w:rsidRDefault="00CF3A10" w:rsidP="00CF3A10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</w:pPr>
      <w:r w:rsidRPr="00CF3A10">
        <w:t>Секретарь комиссии:</w:t>
      </w:r>
    </w:p>
    <w:p w:rsidR="00CF3A10" w:rsidRPr="00CF3A10" w:rsidRDefault="00CF3A10" w:rsidP="00CF3A10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proofErr w:type="spellStart"/>
      <w:r w:rsidRPr="00CF3A10">
        <w:t>Кудашова</w:t>
      </w:r>
      <w:proofErr w:type="spellEnd"/>
      <w:r w:rsidRPr="00CF3A10">
        <w:t xml:space="preserve"> Л.В. -  депутат Совета депутатов Каласевского сельского поселения</w:t>
      </w:r>
    </w:p>
    <w:p w:rsidR="00CF3A10" w:rsidRPr="00CF3A10" w:rsidRDefault="00CF3A10" w:rsidP="00CF3A10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</w:p>
    <w:p w:rsidR="00CF3A10" w:rsidRPr="00CF3A10" w:rsidRDefault="00CF3A10" w:rsidP="00CF3A10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</w:pPr>
      <w:r w:rsidRPr="00CF3A10">
        <w:t>Члены комиссии:</w:t>
      </w:r>
    </w:p>
    <w:p w:rsidR="00CF3A10" w:rsidRPr="00CF3A10" w:rsidRDefault="00CF3A10" w:rsidP="00CF3A10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CF3A10">
        <w:t>Моисеева Н.И. – заведующий СОП ДК Каласевского сельского поселения</w:t>
      </w:r>
    </w:p>
    <w:p w:rsidR="00CF3A10" w:rsidRPr="00CF3A10" w:rsidRDefault="00CF3A10" w:rsidP="00CF3A10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CF3A10">
        <w:t>Алипов А.А. - депутат Совета депутатов Каласевского сельского поселения</w:t>
      </w:r>
    </w:p>
    <w:p w:rsidR="00CF3A10" w:rsidRPr="00CF3A10" w:rsidRDefault="00CF3A10" w:rsidP="00CF3A10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  <w:r w:rsidRPr="00CF3A10">
        <w:t>Чичайкин А.Н. – участковый уполномоченный ММО МВД России «Ардатовский» (по согласованию)</w:t>
      </w:r>
    </w:p>
    <w:p w:rsidR="00CF3A10" w:rsidRPr="00CF3A10" w:rsidRDefault="00CF3A10" w:rsidP="00CF3A10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</w:p>
    <w:p w:rsidR="00CF3A10" w:rsidRPr="00CF3A10" w:rsidRDefault="00CF3A10" w:rsidP="00CF3A10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</w:rPr>
      </w:pPr>
    </w:p>
    <w:p w:rsidR="00CF3A10" w:rsidRPr="00CF3A10" w:rsidRDefault="00CF3A10" w:rsidP="00CF3A10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</w:p>
    <w:p w:rsidR="00CF3A10" w:rsidRPr="00CF3A10" w:rsidRDefault="00CF3A10" w:rsidP="00CF3A10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</w:pPr>
    </w:p>
    <w:p w:rsidR="00CF3A10" w:rsidRPr="00CF3A10" w:rsidRDefault="00CF3A10" w:rsidP="00CF3A10">
      <w:pPr>
        <w:spacing w:after="0"/>
        <w:rPr>
          <w:rFonts w:ascii="Times New Roman" w:hAnsi="Times New Roman"/>
          <w:sz w:val="24"/>
          <w:szCs w:val="24"/>
        </w:rPr>
      </w:pPr>
    </w:p>
    <w:p w:rsidR="00CF3A10" w:rsidRPr="00CF3A10" w:rsidRDefault="00CF3A10" w:rsidP="00CF3A10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</w:rPr>
      </w:pPr>
    </w:p>
    <w:p w:rsidR="00CF3A10" w:rsidRPr="00CF3A10" w:rsidRDefault="00CF3A10" w:rsidP="00CF3A10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F3A10" w:rsidRPr="00CF3A10" w:rsidRDefault="00CF3A10" w:rsidP="00CF3A10">
      <w:pPr>
        <w:rPr>
          <w:sz w:val="24"/>
          <w:szCs w:val="24"/>
        </w:rPr>
      </w:pPr>
    </w:p>
    <w:p w:rsidR="00CF3A10" w:rsidRPr="00CF3A10" w:rsidRDefault="00CF3A10" w:rsidP="00CF3A10">
      <w:pPr>
        <w:rPr>
          <w:sz w:val="24"/>
          <w:szCs w:val="24"/>
        </w:rPr>
      </w:pPr>
      <w:r w:rsidRPr="00CF3A10">
        <w:rPr>
          <w:sz w:val="24"/>
          <w:szCs w:val="24"/>
        </w:rPr>
        <w:t xml:space="preserve">   </w:t>
      </w:r>
    </w:p>
    <w:p w:rsidR="003F5895" w:rsidRPr="00CF3A10" w:rsidRDefault="003F5895">
      <w:pPr>
        <w:rPr>
          <w:sz w:val="24"/>
          <w:szCs w:val="24"/>
        </w:rPr>
      </w:pPr>
    </w:p>
    <w:sectPr w:rsidR="003F5895" w:rsidRPr="00CF3A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3EF"/>
    <w:rsid w:val="001B099B"/>
    <w:rsid w:val="002C2CEB"/>
    <w:rsid w:val="003F5895"/>
    <w:rsid w:val="008673EF"/>
    <w:rsid w:val="00CF3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A1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CF3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F3A10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CF3A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No Spacing"/>
    <w:uiPriority w:val="99"/>
    <w:qFormat/>
    <w:rsid w:val="00CF3A10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paragraph" w:customStyle="1" w:styleId="1">
    <w:name w:val="Без интервала1"/>
    <w:uiPriority w:val="99"/>
    <w:rsid w:val="00CF3A1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R2">
    <w:name w:val="FR2"/>
    <w:uiPriority w:val="99"/>
    <w:rsid w:val="00CF3A10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CF3A10"/>
    <w:rPr>
      <w:rFonts w:ascii="Times New Roman" w:hAnsi="Times New Roman" w:cs="Times New Roman" w:hint="default"/>
    </w:rPr>
  </w:style>
  <w:style w:type="paragraph" w:styleId="a5">
    <w:name w:val="Balloon Text"/>
    <w:basedOn w:val="a"/>
    <w:link w:val="a6"/>
    <w:uiPriority w:val="99"/>
    <w:semiHidden/>
    <w:unhideWhenUsed/>
    <w:rsid w:val="001B0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09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A1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CF3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F3A10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CF3A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No Spacing"/>
    <w:uiPriority w:val="99"/>
    <w:qFormat/>
    <w:rsid w:val="00CF3A10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paragraph" w:customStyle="1" w:styleId="1">
    <w:name w:val="Без интервала1"/>
    <w:uiPriority w:val="99"/>
    <w:rsid w:val="00CF3A1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R2">
    <w:name w:val="FR2"/>
    <w:uiPriority w:val="99"/>
    <w:rsid w:val="00CF3A10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CF3A10"/>
    <w:rPr>
      <w:rFonts w:ascii="Times New Roman" w:hAnsi="Times New Roman" w:cs="Times New Roman" w:hint="default"/>
    </w:rPr>
  </w:style>
  <w:style w:type="paragraph" w:styleId="a5">
    <w:name w:val="Balloon Text"/>
    <w:basedOn w:val="a"/>
    <w:link w:val="a6"/>
    <w:uiPriority w:val="99"/>
    <w:semiHidden/>
    <w:unhideWhenUsed/>
    <w:rsid w:val="001B0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09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6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4528</Words>
  <Characters>25810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2024-04-04T11:35:00Z</cp:lastPrinted>
  <dcterms:created xsi:type="dcterms:W3CDTF">2024-04-04T11:20:00Z</dcterms:created>
  <dcterms:modified xsi:type="dcterms:W3CDTF">2024-04-04T11:42:00Z</dcterms:modified>
</cp:coreProperties>
</file>