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C1E" w:rsidRDefault="00FA1C1E" w:rsidP="00FA1C1E">
      <w:pPr>
        <w:rPr>
          <w:rFonts w:eastAsia="Times New Roman"/>
          <w:sz w:val="28"/>
          <w:szCs w:val="28"/>
        </w:rPr>
      </w:pPr>
      <w:r>
        <w:rPr>
          <w:sz w:val="28"/>
        </w:rPr>
        <w:t xml:space="preserve">                   </w:t>
      </w:r>
      <w:r>
        <w:rPr>
          <w:sz w:val="28"/>
          <w:szCs w:val="28"/>
        </w:rPr>
        <w:t xml:space="preserve">Совет депутатов </w:t>
      </w:r>
      <w:r w:rsidR="00A50078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</w:t>
      </w:r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FA1C1E" w:rsidRDefault="00A50078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</w:t>
      </w:r>
      <w:r w:rsidR="00FA1C1E">
        <w:rPr>
          <w:sz w:val="28"/>
          <w:szCs w:val="28"/>
        </w:rPr>
        <w:t xml:space="preserve">   созыва</w:t>
      </w:r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A50078">
        <w:rPr>
          <w:sz w:val="28"/>
          <w:szCs w:val="28"/>
        </w:rPr>
        <w:t>Каласево</w:t>
      </w:r>
      <w:proofErr w:type="spellEnd"/>
    </w:p>
    <w:p w:rsidR="00FA1C1E" w:rsidRDefault="00FA1C1E" w:rsidP="00FA1C1E">
      <w:pPr>
        <w:jc w:val="center"/>
        <w:rPr>
          <w:sz w:val="28"/>
          <w:szCs w:val="28"/>
        </w:rPr>
      </w:pPr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A1C1E" w:rsidRDefault="00FA1C1E" w:rsidP="00FA1C1E">
      <w:pPr>
        <w:jc w:val="center"/>
        <w:rPr>
          <w:sz w:val="28"/>
          <w:szCs w:val="28"/>
        </w:rPr>
      </w:pPr>
    </w:p>
    <w:p w:rsidR="00FA1C1E" w:rsidRDefault="00FA1C1E" w:rsidP="00FA1C1E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50078">
        <w:rPr>
          <w:sz w:val="28"/>
          <w:szCs w:val="28"/>
        </w:rPr>
        <w:t>9</w:t>
      </w:r>
      <w:r>
        <w:rPr>
          <w:sz w:val="28"/>
          <w:szCs w:val="28"/>
        </w:rPr>
        <w:t xml:space="preserve"> декабря   2023года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5007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№ </w:t>
      </w:r>
      <w:r w:rsidR="00A50078">
        <w:rPr>
          <w:sz w:val="28"/>
          <w:szCs w:val="28"/>
        </w:rPr>
        <w:t>77</w:t>
      </w:r>
    </w:p>
    <w:p w:rsidR="00FA1C1E" w:rsidRDefault="00FA1C1E" w:rsidP="00FA1C1E">
      <w:pPr>
        <w:rPr>
          <w:sz w:val="28"/>
          <w:szCs w:val="28"/>
        </w:rPr>
      </w:pPr>
    </w:p>
    <w:p w:rsidR="00FA1C1E" w:rsidRDefault="00A50078" w:rsidP="00A5007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FA1C1E">
        <w:rPr>
          <w:bCs/>
          <w:sz w:val="28"/>
          <w:szCs w:val="28"/>
        </w:rPr>
        <w:t>О плане работы Совета депутатов</w:t>
      </w:r>
      <w:r>
        <w:rPr>
          <w:bCs/>
          <w:sz w:val="28"/>
          <w:szCs w:val="28"/>
        </w:rPr>
        <w:t xml:space="preserve"> Каласевского</w:t>
      </w:r>
      <w:r w:rsidR="00FA1C1E">
        <w:rPr>
          <w:bCs/>
          <w:sz w:val="28"/>
          <w:szCs w:val="28"/>
        </w:rPr>
        <w:t xml:space="preserve"> сельского поселения                                                                      Ардатовского муниципального района</w:t>
      </w:r>
      <w:r>
        <w:rPr>
          <w:bCs/>
          <w:sz w:val="28"/>
          <w:szCs w:val="28"/>
        </w:rPr>
        <w:t xml:space="preserve"> </w:t>
      </w:r>
      <w:r w:rsidR="00FA1C1E">
        <w:rPr>
          <w:bCs/>
          <w:sz w:val="28"/>
          <w:szCs w:val="28"/>
        </w:rPr>
        <w:t>Республики Мордовия на 2024 год</w:t>
      </w:r>
    </w:p>
    <w:p w:rsidR="00FA1C1E" w:rsidRDefault="00FA1C1E" w:rsidP="00FA1C1E">
      <w:pPr>
        <w:jc w:val="both"/>
        <w:rPr>
          <w:bCs/>
          <w:sz w:val="28"/>
          <w:szCs w:val="28"/>
        </w:rPr>
      </w:pPr>
    </w:p>
    <w:p w:rsidR="00FA1C1E" w:rsidRDefault="00FA1C1E" w:rsidP="000E3B9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Уставом </w:t>
      </w:r>
      <w:r w:rsidR="00A50078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Ардатовского муниципального района,</w:t>
      </w:r>
      <w:r>
        <w:rPr>
          <w:bCs/>
          <w:sz w:val="28"/>
          <w:szCs w:val="28"/>
        </w:rPr>
        <w:tab/>
        <w:t xml:space="preserve">                                                               Совет депутатов </w:t>
      </w:r>
      <w:r w:rsidR="00A50078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решил: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50078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Ардатовского муниципального района на 2024год.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r w:rsidR="00A50078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на 2024 год являются: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принятие нормативных правовых актов, устанавливающих правила, обязательные для исполнения на территории </w:t>
      </w:r>
      <w:r w:rsidR="00A50078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поселения;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FA1C1E" w:rsidRPr="00FA1C1E" w:rsidRDefault="00FA1C1E" w:rsidP="00FA1C1E">
      <w:pPr>
        <w:ind w:firstLine="720"/>
        <w:jc w:val="both"/>
        <w:rPr>
          <w:b/>
          <w:bCs/>
          <w:sz w:val="28"/>
          <w:szCs w:val="28"/>
        </w:rPr>
      </w:pPr>
      <w:r w:rsidRPr="00A50078">
        <w:rPr>
          <w:bCs/>
          <w:sz w:val="28"/>
          <w:szCs w:val="28"/>
        </w:rPr>
        <w:t>разработать и принять нормативн</w:t>
      </w:r>
      <w:proofErr w:type="gramStart"/>
      <w:r w:rsidRPr="00A50078">
        <w:rPr>
          <w:bCs/>
          <w:sz w:val="28"/>
          <w:szCs w:val="28"/>
        </w:rPr>
        <w:t>о-</w:t>
      </w:r>
      <w:proofErr w:type="gramEnd"/>
      <w:r w:rsidRPr="00A50078">
        <w:rPr>
          <w:bCs/>
          <w:sz w:val="28"/>
          <w:szCs w:val="28"/>
        </w:rPr>
        <w:t xml:space="preserve"> правовой акт о внесении изменений в Положение о представлении гражданами, претендующими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</w:t>
      </w:r>
      <w:r w:rsidR="00A50078" w:rsidRPr="00A50078">
        <w:rPr>
          <w:bCs/>
          <w:sz w:val="28"/>
          <w:szCs w:val="28"/>
        </w:rPr>
        <w:t>;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осуществление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соблюдением и исполнением принятых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FA1C1E" w:rsidRDefault="00FA1C1E" w:rsidP="00FA1C1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FA1C1E" w:rsidRDefault="00FA1C1E" w:rsidP="00FA1C1E">
      <w:pPr>
        <w:rPr>
          <w:sz w:val="28"/>
          <w:szCs w:val="28"/>
        </w:rPr>
      </w:pPr>
    </w:p>
    <w:p w:rsidR="00FA1C1E" w:rsidRDefault="00FA1C1E" w:rsidP="00FA1C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r w:rsidR="00A50078">
        <w:rPr>
          <w:sz w:val="28"/>
          <w:szCs w:val="28"/>
        </w:rPr>
        <w:t>Каласевского</w:t>
      </w:r>
    </w:p>
    <w:p w:rsidR="00FA1C1E" w:rsidRDefault="00FA1C1E" w:rsidP="00F11F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A50078">
        <w:rPr>
          <w:sz w:val="28"/>
          <w:szCs w:val="28"/>
        </w:rPr>
        <w:t>А.И.Федоров</w:t>
      </w:r>
      <w:proofErr w:type="spellEnd"/>
    </w:p>
    <w:p w:rsidR="00FA1C1E" w:rsidRDefault="00FA1C1E" w:rsidP="00FA1C1E">
      <w:pPr>
        <w:jc w:val="right"/>
        <w:rPr>
          <w:sz w:val="28"/>
          <w:szCs w:val="28"/>
        </w:rPr>
      </w:pPr>
    </w:p>
    <w:p w:rsidR="00FA1C1E" w:rsidRDefault="00FA1C1E" w:rsidP="00FA1C1E">
      <w:pPr>
        <w:jc w:val="right"/>
        <w:rPr>
          <w:sz w:val="28"/>
          <w:szCs w:val="28"/>
        </w:rPr>
      </w:pPr>
    </w:p>
    <w:p w:rsidR="00FA1C1E" w:rsidRDefault="00A50078" w:rsidP="00A5007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FA1C1E">
        <w:rPr>
          <w:sz w:val="28"/>
          <w:szCs w:val="28"/>
        </w:rPr>
        <w:t>твержден</w:t>
      </w:r>
    </w:p>
    <w:p w:rsidR="00FA1C1E" w:rsidRDefault="00FA1C1E" w:rsidP="00A50078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FA1C1E" w:rsidRDefault="00A50078" w:rsidP="00A5007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Каласевского </w:t>
      </w:r>
      <w:r w:rsidR="00FA1C1E">
        <w:rPr>
          <w:sz w:val="28"/>
          <w:szCs w:val="28"/>
        </w:rPr>
        <w:t xml:space="preserve">сельского поселения                                                                                                                                                                 </w:t>
      </w:r>
    </w:p>
    <w:p w:rsidR="00FA1C1E" w:rsidRDefault="00FA1C1E" w:rsidP="00A5007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007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от 2</w:t>
      </w:r>
      <w:r w:rsidR="00A50078">
        <w:rPr>
          <w:sz w:val="28"/>
          <w:szCs w:val="28"/>
        </w:rPr>
        <w:t>9</w:t>
      </w:r>
      <w:r>
        <w:rPr>
          <w:sz w:val="28"/>
          <w:szCs w:val="28"/>
        </w:rPr>
        <w:t xml:space="preserve"> .12. 2023 года №</w:t>
      </w:r>
      <w:r w:rsidR="00A50078">
        <w:rPr>
          <w:sz w:val="28"/>
          <w:szCs w:val="28"/>
        </w:rPr>
        <w:t>77</w:t>
      </w:r>
    </w:p>
    <w:p w:rsidR="00FA1C1E" w:rsidRDefault="00FA1C1E" w:rsidP="00FA1C1E">
      <w:pPr>
        <w:rPr>
          <w:sz w:val="28"/>
          <w:szCs w:val="28"/>
        </w:rPr>
      </w:pPr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  <w:bookmarkStart w:id="0" w:name="_GoBack"/>
      <w:bookmarkEnd w:id="0"/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Совета депутатов </w:t>
      </w:r>
      <w:r w:rsidR="00A50078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</w:t>
      </w:r>
    </w:p>
    <w:p w:rsidR="00FA1C1E" w:rsidRDefault="00FA1C1E" w:rsidP="00FA1C1E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 на 2024год.</w:t>
      </w:r>
    </w:p>
    <w:p w:rsidR="00FA1C1E" w:rsidRDefault="00FA1C1E" w:rsidP="00FA1C1E">
      <w:pPr>
        <w:jc w:val="both"/>
        <w:rPr>
          <w:b/>
          <w:bCs/>
        </w:rPr>
      </w:pPr>
    </w:p>
    <w:p w:rsidR="00FA1C1E" w:rsidRDefault="00FA1C1E" w:rsidP="00FA1C1E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3"/>
        <w:gridCol w:w="3237"/>
      </w:tblGrid>
      <w:tr w:rsidR="00FA1C1E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</w:rPr>
            </w:pPr>
            <w:r>
              <w:rPr>
                <w:bCs/>
              </w:rPr>
              <w:t xml:space="preserve">1 квартал                                      </w:t>
            </w:r>
          </w:p>
        </w:tc>
      </w:tr>
      <w:tr w:rsidR="00FA1C1E" w:rsidTr="00FA1C1E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Default="00FA1C1E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t>1</w:t>
            </w:r>
          </w:p>
          <w:p w:rsidR="00FA1C1E" w:rsidRDefault="00FA1C1E">
            <w:pPr>
              <w:spacing w:line="252" w:lineRule="auto"/>
              <w:jc w:val="both"/>
            </w:pPr>
          </w:p>
          <w:p w:rsidR="00FA1C1E" w:rsidRDefault="00FA1C1E">
            <w:pPr>
              <w:spacing w:line="252" w:lineRule="auto"/>
              <w:jc w:val="both"/>
            </w:pPr>
          </w:p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Default="00FA1C1E">
            <w:pPr>
              <w:spacing w:line="252" w:lineRule="auto"/>
              <w:jc w:val="both"/>
            </w:pPr>
            <w:r>
              <w:t xml:space="preserve">Отчет главы </w:t>
            </w:r>
            <w:r w:rsidR="00A50078">
              <w:t>Каласевского</w:t>
            </w:r>
            <w:r>
              <w:t xml:space="preserve">  сельского поселения за 2023 год и о задачах по реализации Послания Главы Республики Мордовия Государственному Собранию на 2024год.</w:t>
            </w:r>
          </w:p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 xml:space="preserve">Администрация  </w:t>
            </w:r>
            <w:r w:rsidR="00A50078">
              <w:t>Каласевского</w:t>
            </w:r>
            <w:r>
              <w:t xml:space="preserve"> сельского поселения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FA1C1E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</w:rPr>
              <w:t xml:space="preserve"> квартал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 xml:space="preserve">Отчет  об исполнении бюджета  </w:t>
            </w:r>
            <w:r w:rsidR="00A50078">
              <w:t>Каласевского</w:t>
            </w:r>
            <w:r>
              <w:t xml:space="preserve">  сельского  поселения  за 2023год.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 xml:space="preserve">Администрация </w:t>
            </w:r>
            <w:r w:rsidR="00A50078">
              <w:t>Каласевского</w:t>
            </w:r>
            <w:r>
              <w:t xml:space="preserve">  сельского поселения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Default="00FA1C1E">
            <w:pPr>
              <w:spacing w:line="252" w:lineRule="auto"/>
            </w:pPr>
          </w:p>
        </w:tc>
      </w:tr>
      <w:tr w:rsidR="00FA1C1E" w:rsidTr="00FA1C1E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FA1C1E" w:rsidTr="00FA1C1E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rPr>
                <w:bCs/>
              </w:rPr>
              <w:t>III  квартал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 xml:space="preserve">О благоустройстве    территории  </w:t>
            </w:r>
            <w:r w:rsidR="00A50078">
              <w:t>Каласевского</w:t>
            </w:r>
            <w: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>Администрация сельского поселения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FA1C1E" w:rsidTr="00FA1C1E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 w:rsidP="00A50078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  <w:r w:rsidR="00A500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  <w:r>
              <w:t xml:space="preserve">О бюджете </w:t>
            </w:r>
            <w:r w:rsidR="00A50078">
              <w:t>Каласевского</w:t>
            </w:r>
            <w:r>
              <w:t xml:space="preserve">  сельского поселения Ардатовского муниципального  района на 2025год плановый период 2026-2027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A50078">
            <w:pPr>
              <w:autoSpaceDE w:val="0"/>
              <w:autoSpaceDN w:val="0"/>
              <w:adjustRightInd w:val="0"/>
              <w:spacing w:line="252" w:lineRule="auto"/>
            </w:pPr>
            <w:r>
              <w:t>П</w:t>
            </w:r>
            <w:r w:rsidR="00FA1C1E">
              <w:t>остоянная комиссия Совета депутатов по бюджету,</w:t>
            </w:r>
            <w:r w:rsidRPr="00A50078">
              <w:t xml:space="preserve"> </w:t>
            </w:r>
            <w:r w:rsidR="00FA1C1E">
              <w:t>финансам и налогам.</w:t>
            </w:r>
          </w:p>
        </w:tc>
      </w:tr>
      <w:tr w:rsidR="00FA1C1E" w:rsidTr="00FA1C1E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FA1C1E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 xml:space="preserve">О плане работы Совета депутатов </w:t>
            </w:r>
            <w:r w:rsidR="00A50078">
              <w:t>Каласевского</w:t>
            </w:r>
            <w:r>
              <w:t xml:space="preserve">  сельского поселения муниципального района  на 2025год.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C1E" w:rsidRDefault="00A50078">
            <w:pPr>
              <w:autoSpaceDE w:val="0"/>
              <w:autoSpaceDN w:val="0"/>
              <w:adjustRightInd w:val="0"/>
              <w:spacing w:line="252" w:lineRule="auto"/>
            </w:pPr>
            <w:r>
              <w:t>П</w:t>
            </w:r>
            <w:r w:rsidR="00FA1C1E">
              <w:t>остоянная комиссия Совета депутатов по вопросам местного самоуправления.</w:t>
            </w:r>
          </w:p>
        </w:tc>
      </w:tr>
    </w:tbl>
    <w:p w:rsidR="001B0E44" w:rsidRDefault="001B0E44" w:rsidP="000E3B9A">
      <w:pPr>
        <w:jc w:val="center"/>
      </w:pP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CEB"/>
    <w:rsid w:val="000E3B9A"/>
    <w:rsid w:val="001376E6"/>
    <w:rsid w:val="001B0E44"/>
    <w:rsid w:val="002C1D3F"/>
    <w:rsid w:val="003B3D8B"/>
    <w:rsid w:val="00427445"/>
    <w:rsid w:val="00803527"/>
    <w:rsid w:val="00A50078"/>
    <w:rsid w:val="00F11F06"/>
    <w:rsid w:val="00F66CEB"/>
    <w:rsid w:val="00FA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4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3D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1D3F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99"/>
    <w:qFormat/>
    <w:rsid w:val="002C1D3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uiPriority w:val="99"/>
    <w:semiHidden/>
    <w:rsid w:val="002C1D3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A1C1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A1C1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6">
    <w:name w:val="Balloon Text"/>
    <w:basedOn w:val="a"/>
    <w:link w:val="a7"/>
    <w:uiPriority w:val="99"/>
    <w:semiHidden/>
    <w:unhideWhenUsed/>
    <w:rsid w:val="00FA1C1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1C1E"/>
    <w:rPr>
      <w:rFonts w:ascii="Segoe UI" w:eastAsia="Lucida Sans Unicode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4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C1E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B3D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1D3F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99"/>
    <w:qFormat/>
    <w:rsid w:val="002C1D3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">
    <w:name w:val="Без интервала2"/>
    <w:uiPriority w:val="99"/>
    <w:semiHidden/>
    <w:rsid w:val="002C1D3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A1C1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A1C1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6">
    <w:name w:val="Balloon Text"/>
    <w:basedOn w:val="a"/>
    <w:link w:val="a7"/>
    <w:uiPriority w:val="99"/>
    <w:semiHidden/>
    <w:unhideWhenUsed/>
    <w:rsid w:val="00FA1C1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A1C1E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9FC6C-2EEF-460A-9469-60E52DCF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6</cp:revision>
  <cp:lastPrinted>2024-01-10T10:41:00Z</cp:lastPrinted>
  <dcterms:created xsi:type="dcterms:W3CDTF">2024-01-10T10:26:00Z</dcterms:created>
  <dcterms:modified xsi:type="dcterms:W3CDTF">2024-01-10T10:42:00Z</dcterms:modified>
</cp:coreProperties>
</file>