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шестого созыва</w:t>
      </w: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РЕШЕНИЕ </w:t>
      </w: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27.06.2018года                                                                               №44</w:t>
      </w: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2017 год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rFonts w:ascii="Times New Roman" w:hAnsi="Times New Roman" w:cs="Times New Roman"/>
            <w:sz w:val="28"/>
            <w:szCs w:val="28"/>
          </w:rPr>
          <w:t>6 октября 2003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Совет депутатов решил: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2017 год: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доходам в сумме   1705,9  рублей, по расходам в сумме   1790,0   рублей с дефицитом 84,1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следующими показателями: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доходам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№3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расходам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Ведомственная структура  расходов бюджета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№6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 и подлежит опубликованию в Информационном бюллетене.</w:t>
      </w:r>
    </w:p>
    <w:p w:rsidR="003078A8" w:rsidRDefault="003078A8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</w:p>
    <w:p w:rsidR="003078A8" w:rsidRDefault="003078A8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Н.Г.Зеткин</w:t>
      </w:r>
      <w:proofErr w:type="spellEnd"/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tbl>
      <w:tblPr>
        <w:tblW w:w="11012" w:type="dxa"/>
        <w:tblInd w:w="-804" w:type="dxa"/>
        <w:tblLook w:val="00A0"/>
      </w:tblPr>
      <w:tblGrid>
        <w:gridCol w:w="4052"/>
        <w:gridCol w:w="5321"/>
        <w:gridCol w:w="339"/>
        <w:gridCol w:w="1300"/>
      </w:tblGrid>
      <w:tr w:rsidR="003078A8" w:rsidTr="003078A8">
        <w:trPr>
          <w:trHeight w:val="255"/>
        </w:trPr>
        <w:tc>
          <w:tcPr>
            <w:tcW w:w="4052" w:type="dxa"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21" w:type="dxa"/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8A8" w:rsidTr="003078A8">
        <w:trPr>
          <w:trHeight w:val="765"/>
        </w:trPr>
        <w:tc>
          <w:tcPr>
            <w:tcW w:w="4052" w:type="dxa"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2017 год" </w:t>
            </w:r>
          </w:p>
        </w:tc>
        <w:tc>
          <w:tcPr>
            <w:tcW w:w="1639" w:type="dxa"/>
            <w:gridSpan w:val="2"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78A8" w:rsidTr="003078A8">
        <w:trPr>
          <w:trHeight w:val="255"/>
        </w:trPr>
        <w:tc>
          <w:tcPr>
            <w:tcW w:w="4052" w:type="dxa"/>
            <w:noWrap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8A8" w:rsidTr="003078A8">
        <w:trPr>
          <w:trHeight w:val="315"/>
        </w:trPr>
        <w:tc>
          <w:tcPr>
            <w:tcW w:w="11012" w:type="dxa"/>
            <w:gridSpan w:val="4"/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noWrap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3078A8" w:rsidTr="003078A8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A8" w:rsidRDefault="003078A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A8" w:rsidRDefault="003078A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A8" w:rsidRDefault="003078A8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1705,9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307,5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12,9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12,9</w:t>
            </w:r>
          </w:p>
        </w:tc>
      </w:tr>
      <w:tr w:rsidR="003078A8" w:rsidTr="003078A8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12,9</w:t>
            </w:r>
          </w:p>
        </w:tc>
      </w:tr>
      <w:tr w:rsidR="003078A8" w:rsidTr="003078A8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078A8" w:rsidTr="003078A8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078A8" w:rsidTr="003078A8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3078A8" w:rsidTr="003078A8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294,6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3,6</w:t>
            </w:r>
          </w:p>
        </w:tc>
      </w:tr>
      <w:tr w:rsidR="003078A8" w:rsidTr="003078A8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3,6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291,0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000 1 11 05013 100000 120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078A8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0001 16 510400 20000 140 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78A8" w:rsidRDefault="003078A8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tbl>
      <w:tblPr>
        <w:tblW w:w="9320" w:type="dxa"/>
        <w:tblInd w:w="95" w:type="dxa"/>
        <w:tblLook w:val="00A0"/>
      </w:tblPr>
      <w:tblGrid>
        <w:gridCol w:w="4177"/>
        <w:gridCol w:w="517"/>
        <w:gridCol w:w="449"/>
        <w:gridCol w:w="593"/>
        <w:gridCol w:w="1268"/>
        <w:gridCol w:w="567"/>
        <w:gridCol w:w="1749"/>
      </w:tblGrid>
      <w:tr w:rsidR="003078A8" w:rsidTr="003078A8">
        <w:trPr>
          <w:trHeight w:val="300"/>
        </w:trPr>
        <w:tc>
          <w:tcPr>
            <w:tcW w:w="42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  <w:hideMark/>
          </w:tcPr>
          <w:p w:rsidR="003078A8" w:rsidRDefault="003078A8">
            <w:pPr>
              <w:spacing w:line="276" w:lineRule="auto"/>
            </w:pPr>
          </w:p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lastRenderedPageBreak/>
              <w:t>Приложение №6</w:t>
            </w:r>
          </w:p>
        </w:tc>
      </w:tr>
      <w:tr w:rsidR="003078A8" w:rsidTr="003078A8">
        <w:trPr>
          <w:trHeight w:val="330"/>
        </w:trPr>
        <w:tc>
          <w:tcPr>
            <w:tcW w:w="42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078A8" w:rsidTr="003078A8">
        <w:trPr>
          <w:trHeight w:val="1545"/>
        </w:trPr>
        <w:tc>
          <w:tcPr>
            <w:tcW w:w="42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hideMark/>
          </w:tcPr>
          <w:p w:rsidR="003078A8" w:rsidRDefault="003078A8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2017 год" </w:t>
            </w:r>
          </w:p>
        </w:tc>
      </w:tr>
      <w:tr w:rsidR="003078A8" w:rsidTr="003078A8">
        <w:trPr>
          <w:trHeight w:val="345"/>
        </w:trPr>
        <w:tc>
          <w:tcPr>
            <w:tcW w:w="42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078A8" w:rsidTr="003078A8">
        <w:trPr>
          <w:trHeight w:val="600"/>
        </w:trPr>
        <w:tc>
          <w:tcPr>
            <w:tcW w:w="9320" w:type="dxa"/>
            <w:gridSpan w:val="7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</w:t>
            </w:r>
          </w:p>
        </w:tc>
      </w:tr>
      <w:tr w:rsidR="003078A8" w:rsidTr="003078A8">
        <w:trPr>
          <w:trHeight w:val="510"/>
        </w:trPr>
        <w:tc>
          <w:tcPr>
            <w:tcW w:w="4293" w:type="dxa"/>
          </w:tcPr>
          <w:p w:rsidR="003078A8" w:rsidRDefault="003078A8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078A8" w:rsidTr="003078A8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1790,0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1105,8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320,3</w:t>
            </w:r>
          </w:p>
        </w:tc>
      </w:tr>
      <w:tr w:rsidR="003078A8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128,6</w:t>
            </w:r>
          </w:p>
        </w:tc>
      </w:tr>
      <w:tr w:rsidR="003078A8" w:rsidTr="003078A8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150,0</w:t>
            </w:r>
          </w:p>
        </w:tc>
      </w:tr>
      <w:tr w:rsidR="003078A8" w:rsidTr="003078A8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8A8" w:rsidRDefault="003078A8">
            <w:pPr>
              <w:spacing w:line="276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118,3,</w:t>
            </w:r>
          </w:p>
        </w:tc>
      </w:tr>
      <w:tr w:rsidR="003078A8" w:rsidTr="003078A8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</w:t>
            </w: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установленных</w:t>
            </w:r>
            <w:proofErr w:type="gramEnd"/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785,5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785,5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275,5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224,0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242,2</w:t>
            </w:r>
          </w:p>
        </w:tc>
      </w:tr>
      <w:tr w:rsidR="003078A8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242,2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3078A8" w:rsidTr="003078A8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</w:tr>
      <w:tr w:rsidR="003078A8" w:rsidTr="003078A8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250,8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250,8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182,2</w:t>
            </w:r>
          </w:p>
        </w:tc>
      </w:tr>
      <w:tr w:rsidR="003078A8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47,8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10,4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10,4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141,4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141,4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13,1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13,1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13,1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431,5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431,5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  330,5</w:t>
            </w:r>
          </w:p>
        </w:tc>
      </w:tr>
      <w:tr w:rsidR="003078A8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330,5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101,0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101,0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3078A8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13,6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</w:tr>
      <w:tr w:rsidR="003078A8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8A8" w:rsidRDefault="003078A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8A8" w:rsidRDefault="003078A8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84,1</w:t>
            </w:r>
          </w:p>
        </w:tc>
      </w:tr>
    </w:tbl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/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3078A8" w:rsidRDefault="003078A8" w:rsidP="003078A8">
      <w:pPr>
        <w:rPr>
          <w:rFonts w:ascii="Times New Roman" w:hAnsi="Times New Roman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8A8"/>
    <w:rsid w:val="001B0C1C"/>
    <w:rsid w:val="003078A8"/>
    <w:rsid w:val="00815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8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1354</Words>
  <Characters>7722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2018-07-02T06:31:00Z</dcterms:created>
  <dcterms:modified xsi:type="dcterms:W3CDTF">2018-07-02T06:34:00Z</dcterms:modified>
</cp:coreProperties>
</file>