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96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473658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 w:rsidR="00A56F1E">
        <w:rPr>
          <w:b/>
          <w:color w:val="666666"/>
          <w:sz w:val="28"/>
          <w:szCs w:val="28"/>
        </w:rPr>
        <w:t>2</w:t>
      </w:r>
      <w:r>
        <w:rPr>
          <w:b/>
          <w:color w:val="666666"/>
          <w:sz w:val="28"/>
          <w:szCs w:val="28"/>
        </w:rPr>
        <w:t>-</w:t>
      </w:r>
      <w:r w:rsidR="00A56F1E">
        <w:rPr>
          <w:b/>
          <w:color w:val="666666"/>
          <w:sz w:val="28"/>
          <w:szCs w:val="28"/>
        </w:rPr>
        <w:t>о</w:t>
      </w:r>
      <w:r>
        <w:rPr>
          <w:b/>
          <w:color w:val="666666"/>
          <w:sz w:val="28"/>
          <w:szCs w:val="28"/>
        </w:rPr>
        <w:t>й   квартал 202</w:t>
      </w:r>
      <w:r w:rsidR="00A56F1E">
        <w:rPr>
          <w:b/>
          <w:color w:val="666666"/>
          <w:sz w:val="28"/>
          <w:szCs w:val="28"/>
        </w:rPr>
        <w:t>6</w:t>
      </w:r>
      <w:r>
        <w:rPr>
          <w:b/>
          <w:color w:val="666666"/>
          <w:sz w:val="28"/>
          <w:szCs w:val="28"/>
        </w:rPr>
        <w:t xml:space="preserve"> года»</w:t>
      </w:r>
    </w:p>
    <w:p w:rsidR="00473658" w:rsidRPr="00136396" w:rsidRDefault="00473658" w:rsidP="0047365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473658" w:rsidRPr="00136396" w:rsidRDefault="00473658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473658" w:rsidRPr="00136396" w:rsidRDefault="00A56F1E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2</w:t>
      </w:r>
      <w:r w:rsidR="00473658" w:rsidRPr="00136396">
        <w:rPr>
          <w:i w:val="0"/>
          <w:color w:val="404040" w:themeColor="text1" w:themeTint="BF"/>
          <w:sz w:val="28"/>
          <w:szCs w:val="28"/>
        </w:rPr>
        <w:t>-</w:t>
      </w:r>
      <w:r>
        <w:rPr>
          <w:i w:val="0"/>
          <w:color w:val="404040" w:themeColor="text1" w:themeTint="BF"/>
          <w:sz w:val="28"/>
          <w:szCs w:val="28"/>
        </w:rPr>
        <w:t>о</w:t>
      </w:r>
      <w:r w:rsidR="00473658" w:rsidRPr="00136396">
        <w:rPr>
          <w:i w:val="0"/>
          <w:color w:val="404040" w:themeColor="text1" w:themeTint="BF"/>
          <w:sz w:val="28"/>
          <w:szCs w:val="28"/>
        </w:rPr>
        <w:t>й квартал 202</w:t>
      </w:r>
      <w:r>
        <w:rPr>
          <w:i w:val="0"/>
          <w:color w:val="404040" w:themeColor="text1" w:themeTint="BF"/>
          <w:sz w:val="28"/>
          <w:szCs w:val="28"/>
        </w:rPr>
        <w:t>6</w:t>
      </w:r>
      <w:r w:rsidR="00473658" w:rsidRPr="00136396">
        <w:rPr>
          <w:i w:val="0"/>
          <w:color w:val="404040" w:themeColor="text1" w:themeTint="BF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 w:rsidP="00A56F1E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</w:t>
            </w:r>
            <w:r w:rsidR="00A56F1E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A56F1E" w:rsidP="00A56F1E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763</w:t>
            </w:r>
            <w:r w:rsidR="00C71DB5"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,</w:t>
            </w: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A56F1E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763,8</w:t>
            </w:r>
          </w:p>
        </w:tc>
      </w:tr>
    </w:tbl>
    <w:p w:rsidR="00473658" w:rsidRPr="00136396" w:rsidRDefault="00473658" w:rsidP="00473658"/>
    <w:p w:rsidR="00473658" w:rsidRPr="00136396" w:rsidRDefault="00473658" w:rsidP="00473658"/>
    <w:p w:rsidR="00FF56ED" w:rsidRDefault="00FF56ED">
      <w:bookmarkStart w:id="0" w:name="_GoBack"/>
      <w:bookmarkEnd w:id="0"/>
    </w:p>
    <w:sectPr w:rsidR="00FF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4B"/>
    <w:rsid w:val="00065404"/>
    <w:rsid w:val="00136396"/>
    <w:rsid w:val="001C18E0"/>
    <w:rsid w:val="00473658"/>
    <w:rsid w:val="007E2167"/>
    <w:rsid w:val="008C3027"/>
    <w:rsid w:val="00A56F1E"/>
    <w:rsid w:val="00B27F26"/>
    <w:rsid w:val="00C71DB5"/>
    <w:rsid w:val="00C964CB"/>
    <w:rsid w:val="00CB6E4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2026-07-13T07:24:00Z</dcterms:created>
  <dcterms:modified xsi:type="dcterms:W3CDTF">2026-07-13T08:17:00Z</dcterms:modified>
</cp:coreProperties>
</file>