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07C" w:rsidRDefault="0093607C" w:rsidP="0093607C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3607C" w:rsidRPr="0093607C" w:rsidRDefault="0093607C" w:rsidP="0093607C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0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9360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Каласевского сельского поселения</w:t>
      </w:r>
    </w:p>
    <w:p w:rsidR="0093607C" w:rsidRPr="0093607C" w:rsidRDefault="0093607C" w:rsidP="0093607C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93607C" w:rsidRPr="0093607C" w:rsidRDefault="0093607C" w:rsidP="0093607C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0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3607C" w:rsidRPr="0093607C" w:rsidRDefault="0093607C" w:rsidP="0093607C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07C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 созыва</w:t>
      </w:r>
    </w:p>
    <w:p w:rsidR="0093607C" w:rsidRPr="0093607C" w:rsidRDefault="0093607C" w:rsidP="0093607C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3607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93607C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93607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аласево</w:t>
      </w:r>
      <w:proofErr w:type="spellEnd"/>
    </w:p>
    <w:p w:rsidR="0093607C" w:rsidRPr="0093607C" w:rsidRDefault="0093607C" w:rsidP="0093607C">
      <w:pPr>
        <w:tabs>
          <w:tab w:val="left" w:pos="4802"/>
        </w:tabs>
        <w:overflowPunct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E26" w:rsidRPr="0093607C" w:rsidRDefault="0093607C" w:rsidP="0093607C">
      <w:pPr>
        <w:spacing w:line="240" w:lineRule="auto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93607C">
        <w:rPr>
          <w:rFonts w:ascii="Times New Roman" w:eastAsia="Lucida Sans Unicode" w:hAnsi="Times New Roman" w:cs="Times New Roman"/>
          <w:sz w:val="28"/>
          <w:szCs w:val="28"/>
        </w:rPr>
        <w:t>РЕШЕНИЕ</w:t>
      </w:r>
    </w:p>
    <w:p w:rsidR="00EB4E26" w:rsidRPr="0093607C" w:rsidRDefault="00624C1B" w:rsidP="0093607C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B4E26" w:rsidRPr="0093607C">
        <w:rPr>
          <w:rFonts w:ascii="Times New Roman" w:hAnsi="Times New Roman" w:cs="Times New Roman"/>
          <w:sz w:val="28"/>
          <w:szCs w:val="28"/>
        </w:rPr>
        <w:t>от  25 марта 2026 г</w:t>
      </w:r>
      <w:r w:rsidR="0093607C">
        <w:rPr>
          <w:rFonts w:ascii="Times New Roman" w:hAnsi="Times New Roman" w:cs="Times New Roman"/>
          <w:sz w:val="28"/>
          <w:szCs w:val="28"/>
        </w:rPr>
        <w:t>.</w:t>
      </w:r>
      <w:r w:rsidR="00EB4E26" w:rsidRPr="009360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9360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B4E26" w:rsidRPr="0093607C">
        <w:rPr>
          <w:rFonts w:ascii="Times New Roman" w:hAnsi="Times New Roman" w:cs="Times New Roman"/>
          <w:sz w:val="28"/>
          <w:szCs w:val="28"/>
        </w:rPr>
        <w:t xml:space="preserve">     </w:t>
      </w:r>
      <w:r w:rsidR="0093607C">
        <w:rPr>
          <w:rFonts w:ascii="Times New Roman" w:hAnsi="Times New Roman" w:cs="Times New Roman"/>
          <w:sz w:val="28"/>
          <w:szCs w:val="28"/>
        </w:rPr>
        <w:t xml:space="preserve">   </w:t>
      </w:r>
      <w:r w:rsidR="00EB4E26" w:rsidRPr="0093607C">
        <w:rPr>
          <w:rFonts w:ascii="Times New Roman" w:hAnsi="Times New Roman" w:cs="Times New Roman"/>
          <w:sz w:val="28"/>
          <w:szCs w:val="28"/>
        </w:rPr>
        <w:t xml:space="preserve">   №</w:t>
      </w:r>
      <w:r w:rsidR="0093607C">
        <w:rPr>
          <w:rFonts w:ascii="Times New Roman" w:hAnsi="Times New Roman" w:cs="Times New Roman"/>
          <w:sz w:val="28"/>
          <w:szCs w:val="28"/>
        </w:rPr>
        <w:t>2</w:t>
      </w:r>
      <w:r w:rsidR="00EB4E26" w:rsidRPr="0093607C">
        <w:rPr>
          <w:rFonts w:ascii="Times New Roman" w:hAnsi="Times New Roman" w:cs="Times New Roman"/>
          <w:sz w:val="28"/>
          <w:szCs w:val="28"/>
        </w:rPr>
        <w:t xml:space="preserve">0                                                     </w:t>
      </w:r>
    </w:p>
    <w:p w:rsidR="00EB4E26" w:rsidRDefault="00EB4E26" w:rsidP="00EB4E26">
      <w:pPr>
        <w:rPr>
          <w:rFonts w:ascii="Times New Roman" w:hAnsi="Times New Roman" w:cs="Times New Roman"/>
          <w:sz w:val="28"/>
          <w:szCs w:val="28"/>
        </w:rPr>
      </w:pPr>
    </w:p>
    <w:p w:rsidR="00EB4E26" w:rsidRDefault="00EB4E26" w:rsidP="00592926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592926">
        <w:rPr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 утверждении  «Положения о представлении сведений о доходах,  об имуществе и обязательствах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имущественного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характера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гражданами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служащими Администрации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93607C" w:rsidRPr="0093607C">
        <w:rPr>
          <w:rFonts w:ascii="Times New Roman" w:hAnsi="Times New Roman" w:cs="Times New Roman"/>
          <w:sz w:val="28"/>
          <w:szCs w:val="28"/>
        </w:rPr>
        <w:t>Каласевского</w:t>
      </w:r>
      <w:r w:rsidRPr="00936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поселения,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претендующими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замещение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должностей муниципальной службы, </w:t>
      </w:r>
      <w:r>
        <w:rPr>
          <w:rFonts w:ascii="Times New Roman" w:hAnsi="Times New Roman" w:cs="Times New Roman"/>
          <w:color w:val="000000"/>
          <w:sz w:val="28"/>
          <w:szCs w:val="28"/>
        </w:rPr>
        <w:t>включенных в соответствующий перечень</w:t>
      </w:r>
      <w:r>
        <w:rPr>
          <w:rFonts w:ascii="Times New Roman" w:hAnsi="Times New Roman" w:cs="Times New Roman"/>
          <w:color w:val="202429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представлении сведений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доходах,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расходах,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имуществе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обязательствах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имущественного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характера муниципальными служащими </w:t>
      </w:r>
      <w:r w:rsidRPr="0093607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3607C" w:rsidRPr="0093607C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замещающими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должности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службы,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предусмотренные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соответствующим </w:t>
      </w:r>
      <w:r>
        <w:rPr>
          <w:rFonts w:ascii="Times New Roman" w:hAnsi="Times New Roman" w:cs="Times New Roman"/>
          <w:spacing w:val="-2"/>
          <w:sz w:val="28"/>
          <w:szCs w:val="28"/>
        </w:rPr>
        <w:t>перечнем»</w:t>
      </w:r>
      <w:proofErr w:type="gramEnd"/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доходам", от  28.12.2025 № 505-ФЗ «О внесении изменений в отдельные законодательные акты Российской Федерации», Указами Президента Российской Федерации от 18.05.2009 № 559 «О представлении гражданами, претендующими</w:t>
      </w:r>
      <w:proofErr w:type="gramEnd"/>
      <w:r>
        <w:rPr>
          <w:sz w:val="28"/>
          <w:szCs w:val="28"/>
        </w:rPr>
        <w:t xml:space="preserve">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характера»,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23.06.2014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460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«Об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утверждении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формы справки о доходах, </w:t>
      </w:r>
      <w:proofErr w:type="gramStart"/>
      <w:r>
        <w:rPr>
          <w:sz w:val="28"/>
          <w:szCs w:val="28"/>
        </w:rPr>
        <w:t>расходах</w:t>
      </w:r>
      <w:proofErr w:type="gramEnd"/>
      <w:r>
        <w:rPr>
          <w:sz w:val="28"/>
          <w:szCs w:val="28"/>
        </w:rPr>
        <w:t>, об имуществе и обязательствах имущественного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характера и внесении изменений в некоторые акты Президента Российской Федерации», Совет депутатов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</w:t>
      </w:r>
      <w:r>
        <w:rPr>
          <w:sz w:val="28"/>
          <w:szCs w:val="28"/>
        </w:rPr>
        <w:t>решил:</w:t>
      </w: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</w:t>
      </w:r>
      <w:r>
        <w:rPr>
          <w:color w:val="000000"/>
          <w:sz w:val="28"/>
          <w:szCs w:val="28"/>
        </w:rPr>
        <w:t xml:space="preserve">включенных в соответствующий перечень, </w:t>
      </w:r>
      <w:r>
        <w:rPr>
          <w:sz w:val="28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перечнем.</w:t>
      </w:r>
      <w:proofErr w:type="gramEnd"/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после  опубликования в информационном бюллетене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и подлежит </w:t>
      </w:r>
      <w:r>
        <w:rPr>
          <w:sz w:val="28"/>
          <w:szCs w:val="28"/>
        </w:rPr>
        <w:lastRenderedPageBreak/>
        <w:t xml:space="preserve">размещению на официальном сайте Администрации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в информационно-телекоммуникационной сети «Интернет», распространяет свое действия на отношения, возникшие с 01.01.2026 год</w:t>
      </w:r>
      <w:r w:rsidR="0093607C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</w:p>
    <w:p w:rsidR="0093607C" w:rsidRDefault="00EB4E26" w:rsidP="00EB4E26">
      <w:pPr>
        <w:pStyle w:val="a7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2926" w:rsidRDefault="00592926" w:rsidP="00EB4E26">
      <w:pPr>
        <w:pStyle w:val="a7"/>
        <w:ind w:left="-567"/>
        <w:jc w:val="both"/>
        <w:rPr>
          <w:sz w:val="28"/>
          <w:szCs w:val="28"/>
        </w:rPr>
      </w:pPr>
    </w:p>
    <w:p w:rsidR="00EB4E26" w:rsidRPr="0093607C" w:rsidRDefault="00EB4E26" w:rsidP="0093607C">
      <w:pPr>
        <w:pStyle w:val="a7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sz w:val="28"/>
          <w:szCs w:val="28"/>
        </w:rPr>
        <w:t>А.</w:t>
      </w:r>
      <w:r w:rsidR="0093607C">
        <w:rPr>
          <w:sz w:val="28"/>
          <w:szCs w:val="28"/>
        </w:rPr>
        <w:t>И.Федоров</w:t>
      </w:r>
      <w:proofErr w:type="spellEnd"/>
    </w:p>
    <w:p w:rsidR="00EB4E26" w:rsidRDefault="00EB4E26" w:rsidP="00EB4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B4E26" w:rsidSect="00592926">
          <w:pgSz w:w="11910" w:h="16840"/>
          <w:pgMar w:top="568" w:right="570" w:bottom="568" w:left="1701" w:header="720" w:footer="720" w:gutter="0"/>
          <w:cols w:space="720"/>
        </w:sectPr>
      </w:pPr>
    </w:p>
    <w:p w:rsidR="00EB4E26" w:rsidRDefault="00EB4E26" w:rsidP="00EB4E26">
      <w:pPr>
        <w:pStyle w:val="a7"/>
        <w:jc w:val="right"/>
      </w:pPr>
      <w:r>
        <w:lastRenderedPageBreak/>
        <w:t>Приложение</w:t>
      </w:r>
    </w:p>
    <w:p w:rsidR="00EB4E26" w:rsidRDefault="00EB4E26" w:rsidP="00EB4E26">
      <w:pPr>
        <w:pStyle w:val="a7"/>
        <w:jc w:val="right"/>
        <w:rPr>
          <w:spacing w:val="-4"/>
        </w:rPr>
      </w:pPr>
      <w:r>
        <w:rPr>
          <w:spacing w:val="-4"/>
        </w:rPr>
        <w:t>к</w:t>
      </w:r>
      <w:r>
        <w:rPr>
          <w:spacing w:val="-11"/>
        </w:rPr>
        <w:t xml:space="preserve"> решению Совета депутатов </w:t>
      </w:r>
      <w:r>
        <w:rPr>
          <w:spacing w:val="-4"/>
        </w:rPr>
        <w:t xml:space="preserve"> </w:t>
      </w:r>
    </w:p>
    <w:p w:rsidR="00EB4E26" w:rsidRDefault="0093607C" w:rsidP="00EB4E26">
      <w:pPr>
        <w:pStyle w:val="a7"/>
        <w:jc w:val="right"/>
      </w:pPr>
      <w:r>
        <w:t>Каласевского</w:t>
      </w:r>
      <w:r w:rsidR="00EB4E26">
        <w:t xml:space="preserve"> сельского поселения</w:t>
      </w:r>
    </w:p>
    <w:p w:rsidR="00EB4E26" w:rsidRDefault="00EB4E26" w:rsidP="00EB4E26">
      <w:pPr>
        <w:pStyle w:val="a7"/>
        <w:jc w:val="right"/>
      </w:pPr>
      <w:r>
        <w:t xml:space="preserve">                        от 25 марта 2026 № </w:t>
      </w:r>
      <w:r w:rsidR="0093607C">
        <w:t>2</w:t>
      </w:r>
      <w:r>
        <w:t>0</w:t>
      </w:r>
    </w:p>
    <w:p w:rsidR="00EB4E26" w:rsidRDefault="00EB4E26" w:rsidP="00EB4E26">
      <w:pPr>
        <w:pStyle w:val="a5"/>
      </w:pPr>
    </w:p>
    <w:p w:rsidR="00EB4E26" w:rsidRDefault="00EB4E26" w:rsidP="00EB4E26">
      <w:pPr>
        <w:pStyle w:val="a5"/>
      </w:pPr>
    </w:p>
    <w:p w:rsidR="00EB4E26" w:rsidRDefault="00EB4E26" w:rsidP="00EB4E26">
      <w:pPr>
        <w:pStyle w:val="a5"/>
        <w:ind w:right="139"/>
        <w:jc w:val="center"/>
        <w:rPr>
          <w:sz w:val="28"/>
          <w:szCs w:val="28"/>
        </w:rPr>
      </w:pPr>
      <w:r>
        <w:rPr>
          <w:spacing w:val="-2"/>
          <w:sz w:val="28"/>
          <w:szCs w:val="28"/>
        </w:rPr>
        <w:t>ПОЛОЖЕНИЕ</w:t>
      </w:r>
    </w:p>
    <w:p w:rsidR="00EB4E26" w:rsidRDefault="00EB4E26" w:rsidP="00EB4E26">
      <w:pPr>
        <w:pStyle w:val="a5"/>
        <w:ind w:firstLine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 представлении сведений о доходах, об имуществе и обязательствах имущественного характера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гражданами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муниципальными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служащими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6"/>
          <w:sz w:val="28"/>
          <w:szCs w:val="28"/>
        </w:rPr>
        <w:t xml:space="preserve">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перечень,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представлении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доходах, расходах,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имуществе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обязательствах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характера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муниципальными служащими Администрации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</w:t>
      </w:r>
      <w:proofErr w:type="gramEnd"/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Положение</w:t>
      </w:r>
      <w:r>
        <w:rPr>
          <w:spacing w:val="-2"/>
          <w:sz w:val="28"/>
          <w:szCs w:val="28"/>
        </w:rPr>
        <w:t xml:space="preserve"> определяет: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порядок представления гражданами и муниципальными служащими Администрации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 в соответствующий перечень,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6" w:history="1">
        <w:r>
          <w:rPr>
            <w:rStyle w:val="a3"/>
            <w:sz w:val="28"/>
            <w:szCs w:val="28"/>
          </w:rPr>
          <w:t>частью 1</w:t>
        </w:r>
      </w:hyperlink>
      <w:r>
        <w:rPr>
          <w:sz w:val="28"/>
          <w:szCs w:val="28"/>
        </w:rPr>
        <w:t xml:space="preserve"> </w:t>
      </w:r>
      <w:hyperlink r:id="rId7" w:history="1">
        <w:r>
          <w:rPr>
            <w:rStyle w:val="a3"/>
            <w:sz w:val="28"/>
            <w:szCs w:val="28"/>
          </w:rPr>
          <w:t>статьи 8</w:t>
        </w:r>
      </w:hyperlink>
      <w:r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  <w:proofErr w:type="gramEnd"/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порядок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представления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муниципальными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служащими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6"/>
          <w:sz w:val="28"/>
          <w:szCs w:val="28"/>
        </w:rPr>
        <w:t xml:space="preserve">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перечнем,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доходах,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расходах,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имуществе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8" w:history="1">
        <w:r>
          <w:rPr>
            <w:rStyle w:val="a3"/>
            <w:sz w:val="28"/>
            <w:szCs w:val="28"/>
          </w:rPr>
          <w:t>частью 1 статьи 8</w:t>
        </w:r>
      </w:hyperlink>
      <w:r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гражданина,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претендующего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замещение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должности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замещении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которых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служащие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15"/>
          <w:sz w:val="28"/>
          <w:szCs w:val="28"/>
        </w:rPr>
        <w:t xml:space="preserve">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характера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супруги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(супруга)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 детей, (далее</w:t>
      </w:r>
      <w:proofErr w:type="gram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 xml:space="preserve">Перечень) (далее — </w:t>
      </w:r>
      <w:r>
        <w:rPr>
          <w:sz w:val="28"/>
          <w:szCs w:val="28"/>
        </w:rPr>
        <w:lastRenderedPageBreak/>
        <w:t>гражданин);</w:t>
      </w:r>
      <w:proofErr w:type="gramEnd"/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 должностей (далее - кандидат на должность, предусмотренную Перечнем).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на муниципального служащего, замещающего должность муниципальной службы, предусмотренную </w:t>
      </w:r>
      <w:hyperlink r:id="rId9" w:history="1">
        <w:r>
          <w:rPr>
            <w:rStyle w:val="a3"/>
            <w:color w:val="000000"/>
            <w:sz w:val="28"/>
            <w:szCs w:val="28"/>
          </w:rPr>
          <w:t>Перечнем</w:t>
        </w:r>
      </w:hyperlink>
      <w:r>
        <w:rPr>
          <w:sz w:val="28"/>
          <w:szCs w:val="28"/>
        </w:rPr>
        <w:t xml:space="preserve"> должностей, (далее – муниципальный служащий);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>
        <w:rPr>
          <w:spacing w:val="-14"/>
          <w:sz w:val="28"/>
          <w:szCs w:val="28"/>
        </w:rPr>
        <w:t xml:space="preserve"> </w:t>
      </w:r>
      <w:hyperlink r:id="rId10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03.12.2012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230-ФЗ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"О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контроле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соответствием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расходов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лиц, замещающих государственные должности, и иных лиц их доходам";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утвержденной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Президентом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форме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гражданами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поступлении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муниципальную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службу;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муниципальными служащими - в случае возникновения оснований для представления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Федеральным</w:t>
      </w:r>
      <w:r>
        <w:rPr>
          <w:spacing w:val="15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№ 230-ФЗ "О </w:t>
      </w:r>
      <w:proofErr w:type="gramStart"/>
      <w:r>
        <w:rPr>
          <w:sz w:val="28"/>
          <w:szCs w:val="28"/>
        </w:rPr>
        <w:t>контроле за</w:t>
      </w:r>
      <w:proofErr w:type="gramEnd"/>
      <w:r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назначении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должность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службы,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включенную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 Перечень, представляет: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месту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месту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замещения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выборной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должности,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пенсии,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пособия,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праве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собственности,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обязательствах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характера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состоянию на первое число месяца, предшествующего месяцу </w:t>
      </w:r>
      <w:r>
        <w:rPr>
          <w:sz w:val="28"/>
          <w:szCs w:val="28"/>
        </w:rPr>
        <w:lastRenderedPageBreak/>
        <w:t>подачи документов для замещения должности муниципальной службы (на отчетную дату);</w:t>
      </w:r>
    </w:p>
    <w:p w:rsidR="00EB4E26" w:rsidRDefault="00EB4E26" w:rsidP="00EB4E26">
      <w:pPr>
        <w:pStyle w:val="a7"/>
        <w:ind w:firstLine="567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календарный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год,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предшествующий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году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гражданином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документов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документов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замещения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должности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(на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отчетную </w:t>
      </w:r>
      <w:r>
        <w:rPr>
          <w:spacing w:val="-2"/>
          <w:sz w:val="28"/>
          <w:szCs w:val="28"/>
        </w:rPr>
        <w:t>дату).</w:t>
      </w:r>
    </w:p>
    <w:p w:rsidR="00EB4E26" w:rsidRDefault="00EB4E26" w:rsidP="00EB4E26">
      <w:pPr>
        <w:pStyle w:val="a7"/>
        <w:ind w:firstLine="567"/>
        <w:jc w:val="both"/>
        <w:rPr>
          <w:spacing w:val="-2"/>
          <w:sz w:val="28"/>
          <w:szCs w:val="28"/>
        </w:rPr>
      </w:pP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Кандидат на должность, предусмотренную Перечнем, кандидат на должность, назначаемый в порядке перевода, представляют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служащий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представляет: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основания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представления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Федеральным </w:t>
      </w:r>
      <w:hyperlink r:id="rId12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03.12.2012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230-ФЗ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"О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контроле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соответствием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расходов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лиц,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Федеральным</w:t>
      </w:r>
      <w:r>
        <w:rPr>
          <w:spacing w:val="15"/>
          <w:sz w:val="28"/>
          <w:szCs w:val="28"/>
        </w:rPr>
        <w:t xml:space="preserve"> </w:t>
      </w:r>
      <w:hyperlink r:id="rId13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супруги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(супруга)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 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</w:t>
      </w:r>
      <w:r>
        <w:rPr>
          <w:sz w:val="28"/>
          <w:szCs w:val="28"/>
        </w:rPr>
        <w:lastRenderedPageBreak/>
        <w:t>получения средств, за счет которых совершены эти сделки.</w:t>
      </w:r>
    </w:p>
    <w:p w:rsidR="00EB4E26" w:rsidRDefault="00EB4E26" w:rsidP="00EB4E26">
      <w:pPr>
        <w:pStyle w:val="a8"/>
        <w:numPr>
          <w:ilvl w:val="0"/>
          <w:numId w:val="1"/>
        </w:numPr>
        <w:suppressAutoHyphens w:val="0"/>
        <w:autoSpaceDE w:val="0"/>
        <w:autoSpaceDN w:val="0"/>
        <w:spacing w:before="1"/>
        <w:ind w:left="0" w:right="13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предусмотренные пунктами 2 и 3 настоящего Положения, представляются в кадровую службу Администрации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в течение 10 дней после окончания срока, предусмотренного для их представления в кадровую службу.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994"/>
        </w:tabs>
        <w:suppressAutoHyphens w:val="0"/>
        <w:autoSpaceDE w:val="0"/>
        <w:autoSpaceDN w:val="0"/>
        <w:ind w:left="0" w:right="136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гражданин, кандидат на должность, предусмотренную перечнем, кандидат на должность, назначаемый в порядке перевода, муниципальный  служащий обнаружили, что в представленных ими сведениях не отражены или не полностью отражены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какие-либо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либо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имеются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ошибки,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они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вправе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представить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EB4E26" w:rsidRDefault="00EB4E26" w:rsidP="00EB4E26">
      <w:pPr>
        <w:pStyle w:val="a8"/>
        <w:numPr>
          <w:ilvl w:val="1"/>
          <w:numId w:val="1"/>
        </w:numPr>
        <w:tabs>
          <w:tab w:val="left" w:pos="1121"/>
        </w:tabs>
        <w:suppressAutoHyphens w:val="0"/>
        <w:autoSpaceDE w:val="0"/>
        <w:autoSpaceDN w:val="0"/>
        <w:ind w:left="0" w:right="140" w:firstLine="707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представить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уточненные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одного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месяца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>
        <w:rPr>
          <w:spacing w:val="-2"/>
          <w:sz w:val="28"/>
          <w:szCs w:val="28"/>
        </w:rPr>
        <w:t>Положения.</w:t>
      </w:r>
    </w:p>
    <w:p w:rsidR="00EB4E26" w:rsidRDefault="00EB4E26" w:rsidP="00EB4E26">
      <w:pPr>
        <w:pStyle w:val="a8"/>
        <w:numPr>
          <w:ilvl w:val="1"/>
          <w:numId w:val="1"/>
        </w:numPr>
        <w:tabs>
          <w:tab w:val="left" w:pos="1222"/>
        </w:tabs>
        <w:suppressAutoHyphens w:val="0"/>
        <w:autoSpaceDE w:val="0"/>
        <w:autoSpaceDN w:val="0"/>
        <w:spacing w:before="1"/>
        <w:ind w:left="0" w:right="144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4" w:history="1">
        <w:r>
          <w:rPr>
            <w:rStyle w:val="a3"/>
            <w:sz w:val="28"/>
            <w:szCs w:val="28"/>
          </w:rPr>
          <w:t>подпунктом "б" пункта 4</w:t>
        </w:r>
      </w:hyperlink>
      <w:r>
        <w:rPr>
          <w:sz w:val="28"/>
          <w:szCs w:val="28"/>
        </w:rPr>
        <w:t xml:space="preserve"> настоящего Положения.</w:t>
      </w:r>
    </w:p>
    <w:p w:rsidR="00EB4E26" w:rsidRDefault="00EB4E26" w:rsidP="00EB4E26">
      <w:pPr>
        <w:pStyle w:val="a8"/>
        <w:numPr>
          <w:ilvl w:val="1"/>
          <w:numId w:val="1"/>
        </w:numPr>
        <w:tabs>
          <w:tab w:val="left" w:pos="1135"/>
        </w:tabs>
        <w:suppressAutoHyphens w:val="0"/>
        <w:autoSpaceDE w:val="0"/>
        <w:autoSpaceDN w:val="0"/>
        <w:ind w:left="0" w:right="140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Муниципальный служащий может представить уточненные сведения в течение одного месяца после окончания срока, указанного в </w:t>
      </w:r>
      <w:hyperlink r:id="rId15" w:history="1">
        <w:r>
          <w:rPr>
            <w:rStyle w:val="a3"/>
            <w:sz w:val="28"/>
            <w:szCs w:val="28"/>
          </w:rPr>
          <w:t>подпункте "в"</w:t>
        </w:r>
      </w:hyperlink>
      <w:r>
        <w:rPr>
          <w:sz w:val="28"/>
          <w:szCs w:val="28"/>
        </w:rPr>
        <w:t xml:space="preserve"> пункта 4 настоящего </w:t>
      </w:r>
      <w:r>
        <w:rPr>
          <w:spacing w:val="-2"/>
          <w:sz w:val="28"/>
          <w:szCs w:val="28"/>
        </w:rPr>
        <w:t>Положения.</w:t>
      </w:r>
    </w:p>
    <w:p w:rsidR="00EB4E26" w:rsidRDefault="00EB4E26" w:rsidP="00EB4E26">
      <w:pPr>
        <w:pStyle w:val="a8"/>
        <w:numPr>
          <w:ilvl w:val="1"/>
          <w:numId w:val="1"/>
        </w:numPr>
        <w:tabs>
          <w:tab w:val="left" w:pos="1135"/>
        </w:tabs>
        <w:suppressAutoHyphens w:val="0"/>
        <w:autoSpaceDE w:val="0"/>
        <w:autoSpaceDN w:val="0"/>
        <w:ind w:left="0" w:right="140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 w:rsidR="00EB4E26" w:rsidRDefault="00EB4E26" w:rsidP="00EB4E26">
      <w:pPr>
        <w:pStyle w:val="a8"/>
        <w:numPr>
          <w:ilvl w:val="0"/>
          <w:numId w:val="1"/>
        </w:numPr>
        <w:suppressAutoHyphens w:val="0"/>
        <w:autoSpaceDE w:val="0"/>
        <w:autoSpaceDN w:val="0"/>
        <w:ind w:left="0" w:right="136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случае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непредставления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объективным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причинам кандидатом на должность, предусмотренную перечнем, кандидатом на должность, назначаемым в порядке перевода, муниципальным служащим сведений о доходах, об имуществе и обязательствах имущественного характера своих супруги (супруга) и несовершеннолетних детей,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данный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факт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подлежит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рассмотрению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и урегулированию конфликта интересов.</w:t>
      </w:r>
      <w:proofErr w:type="gramEnd"/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150"/>
        </w:tabs>
        <w:suppressAutoHyphens w:val="0"/>
        <w:autoSpaceDE w:val="0"/>
        <w:autoSpaceDN w:val="0"/>
        <w:ind w:left="0" w:right="136" w:firstLine="707"/>
        <w:jc w:val="both"/>
        <w:rPr>
          <w:sz w:val="28"/>
          <w:szCs w:val="28"/>
        </w:rPr>
      </w:pPr>
      <w:r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законодательством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Федерации.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083"/>
        </w:tabs>
        <w:suppressAutoHyphens w:val="0"/>
        <w:autoSpaceDE w:val="0"/>
        <w:autoSpaceDN w:val="0"/>
        <w:ind w:left="0" w:right="137" w:firstLine="707"/>
        <w:jc w:val="both"/>
        <w:rPr>
          <w:sz w:val="28"/>
          <w:szCs w:val="28"/>
        </w:rPr>
      </w:pPr>
      <w:r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147"/>
        </w:tabs>
        <w:suppressAutoHyphens w:val="0"/>
        <w:autoSpaceDE w:val="0"/>
        <w:autoSpaceDN w:val="0"/>
        <w:ind w:left="0" w:right="137" w:firstLine="707"/>
        <w:jc w:val="both"/>
        <w:rPr>
          <w:sz w:val="28"/>
          <w:szCs w:val="28"/>
        </w:rPr>
      </w:pPr>
      <w:r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пунктами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настоящего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Положения,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виновные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разглашении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использовании в целях, не предусмотренных законодательством Российской Федерации, несут </w:t>
      </w:r>
      <w:r>
        <w:rPr>
          <w:sz w:val="28"/>
          <w:szCs w:val="28"/>
        </w:rPr>
        <w:lastRenderedPageBreak/>
        <w:t>ответственность в соответствии с законодательством Российской Федерации.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186"/>
        </w:tabs>
        <w:suppressAutoHyphens w:val="0"/>
        <w:autoSpaceDE w:val="0"/>
        <w:autoSpaceDN w:val="0"/>
        <w:ind w:left="0" w:right="136" w:firstLine="707"/>
        <w:jc w:val="both"/>
        <w:rPr>
          <w:sz w:val="28"/>
          <w:szCs w:val="28"/>
        </w:rPr>
      </w:pPr>
      <w:r>
        <w:rPr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соблюдению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требований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служебному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поведению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служащих Администрации </w:t>
      </w:r>
      <w:r w:rsidR="0093607C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071"/>
        </w:tabs>
        <w:suppressAutoHyphens w:val="0"/>
        <w:autoSpaceDE w:val="0"/>
        <w:autoSpaceDN w:val="0"/>
        <w:spacing w:before="1"/>
        <w:ind w:left="0" w:right="141" w:firstLine="70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случае,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гражданин,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кандидат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должность,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предусмотренную Перечнем, кандидат на должность, назначаемым в порядке перевода, 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>
        <w:t xml:space="preserve"> </w:t>
      </w:r>
      <w:r>
        <w:rPr>
          <w:sz w:val="28"/>
          <w:szCs w:val="28"/>
        </w:rPr>
        <w:t>кандидат на должность, назначаемым в порядке перевода, не могут быть назначены на соответствующую должность муниципальной службы, а муниципальный служащий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освобождается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должности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подвергается</w:t>
      </w:r>
      <w:r>
        <w:rPr>
          <w:spacing w:val="2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иным </w:t>
      </w:r>
      <w:r>
        <w:rPr>
          <w:sz w:val="28"/>
          <w:szCs w:val="28"/>
        </w:rPr>
        <w:t xml:space="preserve">видам дисциплинарной ответственности в соответствии с законодательством Российской </w:t>
      </w:r>
      <w:r>
        <w:rPr>
          <w:spacing w:val="-2"/>
          <w:sz w:val="28"/>
          <w:szCs w:val="28"/>
        </w:rPr>
        <w:t>Федерации.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8"/>
          <w:szCs w:val="28"/>
        </w:rPr>
      </w:pPr>
      <w:proofErr w:type="gramStart"/>
      <w:r>
        <w:rPr>
          <w:color w:val="000000"/>
          <w:sz w:val="30"/>
          <w:szCs w:val="30"/>
          <w:shd w:val="clear" w:color="auto" w:fill="FFFFFF"/>
        </w:rPr>
        <w:t>Запросы о представлении сведений, составляющих банковскую, налоговую или иную охраняемую законом </w:t>
      </w:r>
      <w:hyperlink r:id="rId16" w:history="1">
        <w:r>
          <w:rPr>
            <w:rStyle w:val="a3"/>
            <w:sz w:val="30"/>
            <w:szCs w:val="30"/>
            <w:shd w:val="clear" w:color="auto" w:fill="FFFFFF"/>
          </w:rPr>
          <w:t>тайну</w:t>
        </w:r>
      </w:hyperlink>
      <w:r>
        <w:rPr>
          <w:color w:val="000000"/>
          <w:sz w:val="30"/>
          <w:szCs w:val="30"/>
          <w:shd w:val="clear" w:color="auto" w:fill="FFFFFF"/>
        </w:rPr>
        <w:t>, запросы в правоохранительные органы о проведении оперативно-р</w:t>
      </w:r>
      <w:r w:rsidR="0093607C">
        <w:rPr>
          <w:color w:val="000000"/>
          <w:sz w:val="30"/>
          <w:szCs w:val="30"/>
          <w:shd w:val="clear" w:color="auto" w:fill="FFFFFF"/>
        </w:rPr>
        <w:t>о</w:t>
      </w:r>
      <w:r>
        <w:rPr>
          <w:color w:val="000000"/>
          <w:sz w:val="30"/>
          <w:szCs w:val="30"/>
          <w:shd w:val="clear" w:color="auto" w:fill="FFFFFF"/>
        </w:rPr>
        <w:t>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</w:t>
      </w:r>
      <w:proofErr w:type="gramEnd"/>
      <w:r>
        <w:rPr>
          <w:color w:val="000000"/>
          <w:sz w:val="30"/>
          <w:szCs w:val="30"/>
          <w:shd w:val="clear" w:color="auto" w:fill="FFFFFF"/>
        </w:rPr>
        <w:t xml:space="preserve"> </w:t>
      </w:r>
      <w:proofErr w:type="gramStart"/>
      <w:r>
        <w:rPr>
          <w:color w:val="000000"/>
          <w:sz w:val="30"/>
          <w:szCs w:val="30"/>
          <w:shd w:val="clear" w:color="auto" w:fill="FFFFFF"/>
        </w:rPr>
        <w:t>порядке</w:t>
      </w:r>
      <w:proofErr w:type="gramEnd"/>
      <w:r>
        <w:rPr>
          <w:color w:val="000000"/>
          <w:sz w:val="30"/>
          <w:szCs w:val="30"/>
          <w:shd w:val="clear" w:color="auto" w:fill="FFFFFF"/>
        </w:rPr>
        <w:t>, определяемом нормативными правовыми актами Российской Федерации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8"/>
          <w:szCs w:val="28"/>
        </w:rPr>
      </w:pPr>
      <w:r>
        <w:rPr>
          <w:color w:val="000000"/>
          <w:sz w:val="30"/>
          <w:szCs w:val="30"/>
          <w:shd w:val="clear" w:color="auto" w:fill="FFFFFF"/>
        </w:rPr>
        <w:t xml:space="preserve">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</w:t>
      </w:r>
      <w:r>
        <w:rPr>
          <w:color w:val="000000"/>
          <w:sz w:val="30"/>
          <w:szCs w:val="30"/>
          <w:shd w:val="clear" w:color="auto" w:fill="FFFFFF"/>
        </w:rPr>
        <w:lastRenderedPageBreak/>
        <w:t>организаций, а также физических лиц.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>
        <w:rPr>
          <w:color w:val="333333"/>
          <w:sz w:val="28"/>
          <w:szCs w:val="28"/>
          <w:shd w:val="clear" w:color="auto" w:fill="FFFFFF"/>
        </w:rPr>
        <w:t xml:space="preserve"> Федерального закона от </w:t>
      </w:r>
      <w:r>
        <w:rPr>
          <w:sz w:val="28"/>
          <w:szCs w:val="28"/>
          <w:shd w:val="clear" w:color="auto" w:fill="FFFFFF"/>
        </w:rPr>
        <w:t>25.12.2008 № 273-ФЗ «О противодействии коррупции».</w:t>
      </w:r>
    </w:p>
    <w:p w:rsidR="00EB4E26" w:rsidRDefault="00EB4E26" w:rsidP="00EB4E26">
      <w:pPr>
        <w:pStyle w:val="a5"/>
        <w:spacing w:before="73"/>
        <w:rPr>
          <w:sz w:val="28"/>
          <w:szCs w:val="28"/>
        </w:rPr>
      </w:pPr>
    </w:p>
    <w:p w:rsidR="00EB4E26" w:rsidRDefault="00EB4E26" w:rsidP="00EB4E26">
      <w:pPr>
        <w:pStyle w:val="a4"/>
        <w:spacing w:before="0" w:beforeAutospacing="0" w:after="0" w:afterAutospacing="0"/>
        <w:jc w:val="center"/>
        <w:rPr>
          <w:rFonts w:eastAsia="Lucida Sans Unicode"/>
          <w:sz w:val="28"/>
          <w:szCs w:val="28"/>
        </w:rPr>
      </w:pPr>
    </w:p>
    <w:p w:rsidR="0093607C" w:rsidRDefault="0093607C" w:rsidP="00EB4E26">
      <w:pPr>
        <w:pStyle w:val="a4"/>
        <w:spacing w:before="0" w:beforeAutospacing="0" w:after="0" w:afterAutospacing="0"/>
        <w:jc w:val="center"/>
        <w:rPr>
          <w:rFonts w:eastAsia="Lucida Sans Unicode"/>
          <w:sz w:val="28"/>
          <w:szCs w:val="28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  <w:bookmarkStart w:id="0" w:name="_GoBack"/>
      <w:bookmarkEnd w:id="0"/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322"/>
    <w:rsid w:val="001B0E44"/>
    <w:rsid w:val="00592926"/>
    <w:rsid w:val="005F5322"/>
    <w:rsid w:val="00624C1B"/>
    <w:rsid w:val="00803527"/>
    <w:rsid w:val="0093607C"/>
    <w:rsid w:val="00A374BE"/>
    <w:rsid w:val="00EB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E2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B4E2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B4E2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B4E26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B4E26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B4E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EB4E2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EB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semiHidden/>
    <w:rsid w:val="00EB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EB4E26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EB4E2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92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929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E2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B4E2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B4E2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B4E26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B4E26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B4E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EB4E2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EB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semiHidden/>
    <w:rsid w:val="00EB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EB4E26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EB4E2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92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92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6&amp;dst=100158" TargetMode="External"/><Relationship Id="rId13" Type="http://schemas.openxmlformats.org/officeDocument/2006/relationships/hyperlink" Target="https://login.consultant.ru/link/?req=doc&amp;base=LAW&amp;n=523305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9398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8E3EC43332463D03EA9F373E580AE9FF9F6A1FA6BA265402E23E0CB24C9B05486DB0B9B7BE686B0A38E4D1084B77A5524761BEF3A04FD5E8A4s9I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0822&amp;dst=100215&amp;field=134&amp;date=27.01.2026" TargetMode="External"/><Relationship Id="rId14" Type="http://schemas.openxmlformats.org/officeDocument/2006/relationships/hyperlink" Target="consultantplus://offline/ref%3D7B900B0D680567DB35E797A8BB7A2F70FA801A447A935B11FD01B7947EE04B84DF70074D6991F09131180C3469818FCD123297F49F0BC7FBd6a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2558</Words>
  <Characters>14583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</cp:lastModifiedBy>
  <cp:revision>11</cp:revision>
  <cp:lastPrinted>2026-03-26T08:22:00Z</cp:lastPrinted>
  <dcterms:created xsi:type="dcterms:W3CDTF">2026-03-25T09:35:00Z</dcterms:created>
  <dcterms:modified xsi:type="dcterms:W3CDTF">2026-03-26T08:23:00Z</dcterms:modified>
</cp:coreProperties>
</file>