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rPr>
          <w:rFonts w:ascii="Times New Roman" w:eastAsia="SimSun" w:hAnsi="Times New Roman" w:cs="Times New Roman"/>
          <w:b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                                                            </w:t>
      </w:r>
      <w:r w:rsidRPr="001272C4">
        <w:rPr>
          <w:rFonts w:ascii="Times New Roman" w:eastAsia="SimSun" w:hAnsi="Times New Roman" w:cs="Times New Roman"/>
          <w:b/>
          <w:lang w:eastAsia="ar-SA"/>
        </w:rPr>
        <w:t>ПРОЕКТ</w:t>
      </w: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Совет депутатов Каласевского сельского поселения</w:t>
      </w: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Ардатовского муниципального района РМ</w:t>
      </w: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первого созыва</w:t>
      </w: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lang w:eastAsia="ar-SA"/>
        </w:rPr>
      </w:pPr>
      <w:proofErr w:type="spellStart"/>
      <w:r w:rsidRPr="001272C4">
        <w:rPr>
          <w:rFonts w:ascii="Times New Roman" w:eastAsia="SimSun" w:hAnsi="Times New Roman" w:cs="Times New Roman"/>
          <w:lang w:eastAsia="ar-SA"/>
        </w:rPr>
        <w:t>с</w:t>
      </w:r>
      <w:proofErr w:type="gramStart"/>
      <w:r w:rsidRPr="001272C4">
        <w:rPr>
          <w:rFonts w:ascii="Times New Roman" w:eastAsia="SimSun" w:hAnsi="Times New Roman" w:cs="Times New Roman"/>
          <w:lang w:eastAsia="ar-SA"/>
        </w:rPr>
        <w:t>.К</w:t>
      </w:r>
      <w:proofErr w:type="gramEnd"/>
      <w:r w:rsidRPr="001272C4">
        <w:rPr>
          <w:rFonts w:ascii="Times New Roman" w:eastAsia="SimSun" w:hAnsi="Times New Roman" w:cs="Times New Roman"/>
          <w:lang w:eastAsia="ar-SA"/>
        </w:rPr>
        <w:t>аласево</w:t>
      </w:r>
      <w:proofErr w:type="spellEnd"/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РЕШЕНИЕ</w:t>
      </w: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от       2023года                                                                                                                        №</w:t>
      </w: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    Об утверждении отчета об исполнении бюджета Каласевского сельского  поселения Ардатовского муниципального района за 2024 год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Каласевского сельского поселения. 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   Совет депутатов решил: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       1.Утвердить отчет об исполнении бюджета Каласевского сельского поселения за 2024год: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по доходам в сумме   6793,1 рублей, по расходам в сумме   7204,9 рублей</w:t>
      </w:r>
      <w:proofErr w:type="gramStart"/>
      <w:r w:rsidRPr="001272C4">
        <w:rPr>
          <w:rFonts w:ascii="Times New Roman" w:eastAsia="SimSun" w:hAnsi="Times New Roman" w:cs="Times New Roman"/>
          <w:lang w:eastAsia="ar-SA"/>
        </w:rPr>
        <w:t xml:space="preserve"> ,</w:t>
      </w:r>
      <w:proofErr w:type="gramEnd"/>
      <w:r w:rsidRPr="001272C4">
        <w:rPr>
          <w:rFonts w:ascii="Times New Roman" w:eastAsia="SimSun" w:hAnsi="Times New Roman" w:cs="Times New Roman"/>
          <w:lang w:eastAsia="ar-SA"/>
        </w:rPr>
        <w:t xml:space="preserve">с дефицитом 411,8 </w:t>
      </w:r>
      <w:proofErr w:type="spellStart"/>
      <w:r w:rsidRPr="001272C4">
        <w:rPr>
          <w:rFonts w:ascii="Times New Roman" w:eastAsia="SimSun" w:hAnsi="Times New Roman" w:cs="Times New Roman"/>
          <w:lang w:eastAsia="ar-SA"/>
        </w:rPr>
        <w:t>тыс.рублей</w:t>
      </w:r>
      <w:proofErr w:type="spellEnd"/>
      <w:r w:rsidRPr="001272C4">
        <w:rPr>
          <w:rFonts w:ascii="Times New Roman" w:eastAsia="SimSun" w:hAnsi="Times New Roman" w:cs="Times New Roman"/>
          <w:lang w:eastAsia="ar-SA"/>
        </w:rPr>
        <w:t xml:space="preserve">  со следующими показателями: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по доходам Каласевского сельского поселения согласно: приложения, №3, №4. 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по расходам Каласевского сельского поселения согласно:  приложения №5</w:t>
      </w:r>
      <w:r w:rsidRPr="001272C4">
        <w:rPr>
          <w:rFonts w:ascii="Arial CYR" w:eastAsia="SimSun" w:hAnsi="Times New Roman" w:cs="Arial CYR"/>
          <w:b/>
          <w:lang w:eastAsia="ar-SA"/>
        </w:rPr>
        <w:t xml:space="preserve">, </w:t>
      </w:r>
      <w:r w:rsidRPr="001272C4">
        <w:rPr>
          <w:rFonts w:ascii="Times New Roman" w:eastAsia="SimSun" w:hAnsi="Times New Roman" w:cs="Times New Roman"/>
          <w:lang w:eastAsia="ar-SA"/>
        </w:rPr>
        <w:t>№6.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1272C4" w:rsidRPr="001272C4" w:rsidRDefault="001272C4" w:rsidP="001272C4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7"/>
          <w:szCs w:val="27"/>
          <w:lang w:eastAsia="ar-SA"/>
        </w:rPr>
      </w:pPr>
      <w:r w:rsidRPr="001272C4">
        <w:rPr>
          <w:rFonts w:ascii="Times New Roman" w:eastAsia="SimSun" w:hAnsi="Times New Roman" w:cs="Times New Roman"/>
          <w:lang w:eastAsia="ar-SA"/>
        </w:rPr>
        <w:t> </w:t>
      </w:r>
      <w:r w:rsidRPr="001272C4">
        <w:rPr>
          <w:rFonts w:ascii="Times New Roman" w:eastAsia="SimSun" w:hAnsi="Times New Roman" w:cs="Times New Roman"/>
          <w:sz w:val="27"/>
          <w:szCs w:val="27"/>
          <w:lang w:eastAsia="ar-SA"/>
        </w:rPr>
        <w:t xml:space="preserve">Глава  Каласевского сельского поселения                           </w:t>
      </w:r>
      <w:proofErr w:type="spellStart"/>
      <w:r w:rsidRPr="001272C4">
        <w:rPr>
          <w:rFonts w:ascii="Times New Roman" w:eastAsia="SimSun" w:hAnsi="Times New Roman" w:cs="Times New Roman"/>
          <w:sz w:val="27"/>
          <w:szCs w:val="27"/>
          <w:lang w:eastAsia="ar-SA"/>
        </w:rPr>
        <w:t>А.И.Федоров</w:t>
      </w:r>
      <w:proofErr w:type="spellEnd"/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7"/>
          <w:szCs w:val="27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1272C4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                                                                          </w:t>
      </w: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1272C4">
        <w:rPr>
          <w:rFonts w:ascii="Times New Roman" w:eastAsia="SimSun" w:hAnsi="Times New Roman" w:cs="Times New Roman"/>
          <w:sz w:val="20"/>
          <w:szCs w:val="20"/>
          <w:lang w:eastAsia="ar-SA"/>
        </w:rPr>
        <w:t>Приложение 3</w:t>
      </w: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1272C4">
        <w:rPr>
          <w:rFonts w:ascii="Times New Roman" w:eastAsia="SimSun" w:hAnsi="Times New Roman" w:cs="Times New Roman"/>
          <w:sz w:val="20"/>
          <w:szCs w:val="20"/>
          <w:lang w:eastAsia="ar-SA"/>
        </w:rPr>
        <w:t>к решению Совета депутатов Каласевского</w:t>
      </w:r>
    </w:p>
    <w:p w:rsidR="001272C4" w:rsidRPr="001272C4" w:rsidRDefault="001272C4" w:rsidP="001272C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1272C4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сельского поселения «Об утверждении отчета </w:t>
      </w: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1272C4">
        <w:rPr>
          <w:rFonts w:ascii="Times New Roman" w:eastAsia="SimSun" w:hAnsi="Times New Roman" w:cs="Times New Roman"/>
          <w:sz w:val="20"/>
          <w:szCs w:val="20"/>
          <w:lang w:eastAsia="ar-SA"/>
        </w:rPr>
        <w:t>об исполнении бюджета Каласевского сельского поселения Ардатовского муниципального района за 2024год»</w:t>
      </w: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tbl>
      <w:tblPr>
        <w:tblW w:w="10650" w:type="dxa"/>
        <w:tblInd w:w="-804" w:type="dxa"/>
        <w:tblLayout w:type="fixed"/>
        <w:tblLook w:val="04A0" w:firstRow="1" w:lastRow="0" w:firstColumn="1" w:lastColumn="0" w:noHBand="0" w:noVBand="1"/>
      </w:tblPr>
      <w:tblGrid>
        <w:gridCol w:w="3180"/>
        <w:gridCol w:w="4251"/>
        <w:gridCol w:w="1739"/>
        <w:gridCol w:w="1480"/>
      </w:tblGrid>
      <w:tr w:rsidR="001272C4" w:rsidRPr="001272C4" w:rsidTr="001272C4">
        <w:trPr>
          <w:trHeight w:val="315"/>
        </w:trPr>
        <w:tc>
          <w:tcPr>
            <w:tcW w:w="10654" w:type="dxa"/>
            <w:gridSpan w:val="4"/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Объем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поступлений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доходов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бюджета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по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основным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  <w:t>источникам</w:t>
            </w: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3221" w:type="dxa"/>
            <w:gridSpan w:val="2"/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  <w:t>(</w:t>
            </w:r>
            <w:proofErr w:type="spellStart"/>
            <w:r w:rsidRPr="001272C4"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  <w:t>тыс</w:t>
            </w:r>
            <w:proofErr w:type="gramStart"/>
            <w:r w:rsidRPr="001272C4"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  <w:t>.</w:t>
            </w:r>
            <w:r w:rsidRPr="001272C4"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  <w:t>р</w:t>
            </w:r>
            <w:proofErr w:type="gramEnd"/>
            <w:r w:rsidRPr="001272C4"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  <w:t>ублей</w:t>
            </w:r>
            <w:proofErr w:type="spellEnd"/>
            <w:r w:rsidRPr="001272C4"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  <w:t>)</w:t>
            </w: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Код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бюджетной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классификации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доходов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бюджета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Наименование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доходов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Утвержденные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бюджетные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назначения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Исполнено</w:t>
            </w:r>
          </w:p>
        </w:tc>
      </w:tr>
      <w:tr w:rsidR="001272C4" w:rsidRPr="001272C4" w:rsidTr="001272C4">
        <w:trPr>
          <w:trHeight w:val="495"/>
        </w:trPr>
        <w:tc>
          <w:tcPr>
            <w:tcW w:w="10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pacing w:after="0" w:line="240" w:lineRule="auto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pacing w:after="0" w:line="240" w:lineRule="auto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pacing w:after="0" w:line="240" w:lineRule="auto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2C4" w:rsidRPr="001272C4" w:rsidRDefault="001272C4" w:rsidP="001272C4">
            <w:pPr>
              <w:spacing w:after="0" w:line="240" w:lineRule="auto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Доходы бюджета-Итого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7248,0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6793,1</w:t>
            </w: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Итого доходов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 Д О Х О Д </w:t>
            </w:r>
            <w:proofErr w:type="gramStart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Ы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>943,3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>984,3</w:t>
            </w: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НАЛОГИ НА ПРИБЫЛЬ, 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val="en-US"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6"/>
                <w:szCs w:val="16"/>
                <w:lang w:eastAsia="ar-SA"/>
              </w:rPr>
              <w:t>59,4</w:t>
            </w: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Налог на доходы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val="en-US"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59,4</w:t>
            </w:r>
          </w:p>
        </w:tc>
      </w:tr>
      <w:tr w:rsidR="001272C4" w:rsidRPr="001272C4" w:rsidTr="001272C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000 1 01 02020 01 0000 110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val="en-US"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59,4</w:t>
            </w:r>
          </w:p>
        </w:tc>
      </w:tr>
      <w:tr w:rsidR="001272C4" w:rsidRPr="001272C4" w:rsidTr="001272C4">
        <w:trPr>
          <w:trHeight w:val="9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000 1 01 02021 01 0000 110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пр</w:t>
            </w:r>
            <w:proofErr w:type="spellEnd"/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</w:p>
        </w:tc>
      </w:tr>
      <w:tr w:rsidR="001272C4" w:rsidRPr="001272C4" w:rsidTr="001272C4">
        <w:trPr>
          <w:trHeight w:val="100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частны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</w:p>
        </w:tc>
      </w:tr>
      <w:tr w:rsidR="001272C4" w:rsidRPr="001272C4" w:rsidTr="001272C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  <w:t>000 1 05 00000 00 0000 000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  <w:t>НАЛОГИ НА СОВОКУПНЫЙ ДОХОД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  <w:t>4,2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3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000 1 05 03010 10 0000 110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Единый сельскохозяйственный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4,2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000 1 06 00000 00 0000 000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НАЛОГ НА ИМУЩЕСТВО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836,5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886,5</w:t>
            </w:r>
          </w:p>
        </w:tc>
      </w:tr>
      <w:tr w:rsidR="001272C4" w:rsidRPr="001272C4" w:rsidTr="001272C4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000 1 06 01000 00 0000 110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Налог на имущество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32,2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36,9</w:t>
            </w:r>
          </w:p>
        </w:tc>
      </w:tr>
      <w:tr w:rsidR="001272C4" w:rsidRPr="001272C4" w:rsidTr="001272C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000 1 06 01030 10 0000 110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налогооблажения</w:t>
            </w:r>
            <w:proofErr w:type="spellEnd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, расположенным в границах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32,2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36,9</w:t>
            </w:r>
          </w:p>
        </w:tc>
      </w:tr>
      <w:tr w:rsidR="001272C4" w:rsidRPr="001272C4" w:rsidTr="001272C4">
        <w:trPr>
          <w:trHeight w:val="2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000 1 06 06000 10 0000 110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Земельный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804,3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849,6</w:t>
            </w:r>
          </w:p>
        </w:tc>
      </w:tr>
      <w:tr w:rsidR="001272C4" w:rsidRPr="001272C4" w:rsidTr="001272C4">
        <w:trPr>
          <w:trHeight w:val="34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000 1 11 05025 10 0000 120</w:t>
            </w:r>
          </w:p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62,5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  <w:t>38,4</w:t>
            </w:r>
          </w:p>
        </w:tc>
      </w:tr>
      <w:tr w:rsidR="001272C4" w:rsidRPr="001272C4" w:rsidTr="001272C4">
        <w:trPr>
          <w:trHeight w:val="3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000 1 14 06025 10 0000 430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6"/>
                <w:szCs w:val="16"/>
                <w:lang w:eastAsia="ar-SA"/>
              </w:rPr>
            </w:pPr>
          </w:p>
        </w:tc>
      </w:tr>
    </w:tbl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tbl>
      <w:tblPr>
        <w:tblW w:w="11219" w:type="dxa"/>
        <w:tblInd w:w="-804" w:type="dxa"/>
        <w:tblLook w:val="04A0" w:firstRow="1" w:lastRow="0" w:firstColumn="1" w:lastColumn="0" w:noHBand="0" w:noVBand="1"/>
      </w:tblPr>
      <w:tblGrid>
        <w:gridCol w:w="1876"/>
        <w:gridCol w:w="1558"/>
        <w:gridCol w:w="1305"/>
        <w:gridCol w:w="662"/>
        <w:gridCol w:w="2578"/>
        <w:gridCol w:w="2280"/>
        <w:gridCol w:w="960"/>
      </w:tblGrid>
      <w:tr w:rsidR="001272C4" w:rsidRPr="001272C4" w:rsidTr="001272C4">
        <w:trPr>
          <w:trHeight w:val="255"/>
        </w:trPr>
        <w:tc>
          <w:tcPr>
            <w:tcW w:w="4739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8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                Приложение 4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к решению Совета депутатов 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Каласевского сельского поселения «Об утверждении отчета 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об исполнении бюджета Каласевского сельского 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поселения Ардатовского муниципального района за 2024год»</w:t>
            </w:r>
          </w:p>
        </w:tc>
        <w:tc>
          <w:tcPr>
            <w:tcW w:w="96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4739" w:type="dxa"/>
            <w:gridSpan w:val="3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8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675"/>
        </w:trPr>
        <w:tc>
          <w:tcPr>
            <w:tcW w:w="10259" w:type="dxa"/>
            <w:gridSpan w:val="6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435"/>
        </w:trPr>
        <w:tc>
          <w:tcPr>
            <w:tcW w:w="3434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545" w:type="dxa"/>
            <w:gridSpan w:val="3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8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  <w:lang w:eastAsia="ar-SA"/>
              </w:rPr>
              <w:t xml:space="preserve"> Наименование доходов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>Утвержденные</w:t>
            </w: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>бюджетные</w:t>
            </w: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18"/>
                <w:szCs w:val="18"/>
                <w:lang w:eastAsia="ar-SA"/>
              </w:rPr>
              <w:t>назначения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Исполнено</w:t>
            </w:r>
          </w:p>
        </w:tc>
      </w:tr>
      <w:tr w:rsidR="001272C4" w:rsidRPr="001272C4" w:rsidTr="001272C4">
        <w:trPr>
          <w:gridAfter w:val="1"/>
          <w:wAfter w:w="960" w:type="dxa"/>
          <w:trHeight w:val="538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БЕЗВОЗМЕЗДНЫЕ ПОСТУПЛЕНИЯ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6304,7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5808,8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6304,7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5808,8</w:t>
            </w:r>
          </w:p>
        </w:tc>
      </w:tr>
      <w:tr w:rsidR="001272C4" w:rsidRPr="001272C4" w:rsidTr="001272C4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Дотации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731,6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000  2  02  15000  00  0000  150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731,6</w:t>
            </w:r>
          </w:p>
        </w:tc>
      </w:tr>
      <w:tr w:rsidR="001272C4" w:rsidRPr="001272C4" w:rsidTr="001272C4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731,6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000  2  02  30000  00  0000  150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1"/>
          <w:wAfter w:w="960" w:type="dxa"/>
          <w:trHeight w:val="497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gridAfter w:val="1"/>
          <w:wAfter w:w="960" w:type="dxa"/>
          <w:trHeight w:val="660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</w:t>
            </w: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lastRenderedPageBreak/>
              <w:t>1030,2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lastRenderedPageBreak/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284,5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284,5</w:t>
            </w:r>
          </w:p>
        </w:tc>
      </w:tr>
      <w:tr w:rsidR="001272C4" w:rsidRPr="001272C4" w:rsidTr="001272C4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284,5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284,5</w:t>
            </w:r>
          </w:p>
        </w:tc>
      </w:tr>
      <w:tr w:rsidR="001272C4" w:rsidRPr="001272C4" w:rsidTr="001272C4">
        <w:trPr>
          <w:gridAfter w:val="1"/>
          <w:wAfter w:w="960" w:type="dxa"/>
          <w:trHeight w:val="525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000  2  02  29999  10  0000  150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 xml:space="preserve">                                        2112,1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2112,1</w:t>
            </w:r>
          </w:p>
        </w:tc>
      </w:tr>
      <w:tr w:rsidR="001272C4" w:rsidRPr="001272C4" w:rsidTr="001272C4">
        <w:trPr>
          <w:gridAfter w:val="1"/>
          <w:wAfter w:w="960" w:type="dxa"/>
          <w:trHeight w:val="240"/>
        </w:trPr>
        <w:tc>
          <w:tcPr>
            <w:tcW w:w="18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000  2  02  49999  10  0000  150</w:t>
            </w:r>
          </w:p>
        </w:tc>
        <w:tc>
          <w:tcPr>
            <w:tcW w:w="352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 xml:space="preserve">                                        2013,6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272C4" w:rsidRPr="001272C4" w:rsidRDefault="001272C4" w:rsidP="001272C4">
            <w:pPr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ar-SA"/>
              </w:rPr>
              <w:t>2013,6</w:t>
            </w:r>
          </w:p>
        </w:tc>
      </w:tr>
    </w:tbl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18"/>
          <w:szCs w:val="1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tbl>
      <w:tblPr>
        <w:tblW w:w="11219" w:type="dxa"/>
        <w:tblInd w:w="-788" w:type="dxa"/>
        <w:tblLook w:val="04A0" w:firstRow="1" w:lastRow="0" w:firstColumn="1" w:lastColumn="0" w:noHBand="0" w:noVBand="1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1272C4" w:rsidRPr="001272C4" w:rsidTr="001272C4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1272C4" w:rsidRPr="001272C4" w:rsidRDefault="001272C4" w:rsidP="001272C4">
            <w:pPr>
              <w:suppressAutoHyphens/>
              <w:wordWrap w:val="0"/>
              <w:spacing w:after="0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Приложение № 5</w:t>
            </w:r>
          </w:p>
          <w:p w:rsidR="001272C4" w:rsidRPr="001272C4" w:rsidRDefault="001272C4" w:rsidP="001272C4">
            <w:pPr>
              <w:suppressAutoHyphens/>
              <w:wordWrap w:val="0"/>
              <w:spacing w:after="0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к решению Совета депутатов Каласевского сельского поселения</w:t>
            </w:r>
          </w:p>
          <w:p w:rsidR="001272C4" w:rsidRPr="001272C4" w:rsidRDefault="001272C4" w:rsidP="001272C4">
            <w:pPr>
              <w:suppressAutoHyphens/>
              <w:wordWrap w:val="0"/>
              <w:spacing w:after="0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«Об утверждении отчета об исполнении бюджета</w:t>
            </w:r>
          </w:p>
          <w:p w:rsidR="001272C4" w:rsidRPr="001272C4" w:rsidRDefault="001272C4" w:rsidP="001272C4">
            <w:pPr>
              <w:suppressAutoHyphens/>
              <w:wordWrap w:val="0"/>
              <w:spacing w:after="0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 Каласевского сельского поселения Ардатовского</w:t>
            </w:r>
          </w:p>
          <w:p w:rsidR="001272C4" w:rsidRPr="001272C4" w:rsidRDefault="001272C4" w:rsidP="001272C4">
            <w:pPr>
              <w:suppressAutoHyphens/>
              <w:wordWrap w:val="0"/>
              <w:spacing w:after="0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Муниципального района за 2024г. </w:t>
            </w:r>
          </w:p>
          <w:p w:rsidR="001272C4" w:rsidRPr="001272C4" w:rsidRDefault="001272C4" w:rsidP="001272C4">
            <w:pPr>
              <w:suppressAutoHyphens/>
              <w:spacing w:after="0"/>
              <w:jc w:val="right"/>
              <w:rPr>
                <w:rFonts w:ascii="Arial CYR" w:eastAsia="SimSun" w:hAnsi="Times New Roman" w:cs="Arial CYR"/>
                <w:b/>
                <w:sz w:val="24"/>
                <w:szCs w:val="24"/>
                <w:lang w:eastAsia="ar-SA"/>
              </w:rPr>
            </w:pPr>
          </w:p>
        </w:tc>
      </w:tr>
      <w:tr w:rsidR="001272C4" w:rsidRPr="001272C4" w:rsidTr="001272C4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/>
              <w:jc w:val="both"/>
              <w:rPr>
                <w:rFonts w:ascii="Arial CYR" w:eastAsia="SimSun" w:hAnsi="Times New Roman" w:cs="Arial CYR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67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gridBefore w:val="1"/>
          <w:wBefore w:w="899" w:type="dxa"/>
          <w:trHeight w:val="80"/>
        </w:trPr>
        <w:tc>
          <w:tcPr>
            <w:tcW w:w="4153" w:type="dxa"/>
            <w:gridSpan w:val="3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67" w:type="dxa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  <w:t xml:space="preserve">Распределение расходов бюджета сельского поселения по разделам, подразделам, целевым статьям и видам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ar-SA"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</w:p>
        </w:tc>
        <w:tc>
          <w:tcPr>
            <w:tcW w:w="960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</w:tr>
    </w:tbl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1272C4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</w:t>
      </w:r>
      <w:r w:rsidRPr="001272C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>(тыс.   рублей)</w:t>
      </w:r>
    </w:p>
    <w:tbl>
      <w:tblPr>
        <w:tblpPr w:leftFromText="180" w:rightFromText="180" w:bottomFromText="160" w:vertAnchor="text" w:tblpX="-176" w:tblpY="2"/>
        <w:tblOverlap w:val="never"/>
        <w:tblW w:w="9322" w:type="dxa"/>
        <w:tblLook w:val="04A0" w:firstRow="1" w:lastRow="0" w:firstColumn="1" w:lastColumn="0" w:noHBand="0" w:noVBand="1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272C4" w:rsidRPr="001272C4" w:rsidTr="001272C4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Наименование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Утверж</w:t>
            </w:r>
            <w:proofErr w:type="spell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-денные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бюджетные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исполнено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7704,3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7204,9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3745,0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3745,0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tabs>
                <w:tab w:val="left" w:pos="924"/>
              </w:tabs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ab/>
            </w:r>
          </w:p>
          <w:p w:rsidR="001272C4" w:rsidRPr="001272C4" w:rsidRDefault="001272C4" w:rsidP="001272C4">
            <w:pPr>
              <w:tabs>
                <w:tab w:val="left" w:pos="924"/>
              </w:tabs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836,7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836,7</w:t>
            </w:r>
          </w:p>
        </w:tc>
      </w:tr>
      <w:tr w:rsidR="001272C4" w:rsidRPr="001272C4" w:rsidTr="001272C4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836,7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377,8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377,8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298,5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298,5</w:t>
            </w:r>
          </w:p>
        </w:tc>
      </w:tr>
      <w:tr w:rsidR="001272C4" w:rsidRPr="001272C4" w:rsidTr="001272C4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79,3</w:t>
            </w:r>
          </w:p>
        </w:tc>
      </w:tr>
      <w:tr w:rsidR="001272C4" w:rsidRPr="001272C4" w:rsidTr="001272C4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171,4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171,4</w:t>
            </w:r>
          </w:p>
        </w:tc>
      </w:tr>
      <w:tr w:rsidR="001272C4" w:rsidRPr="001272C4" w:rsidTr="001272C4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287,5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287,5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2908,3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2908,3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2907,7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2907,7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2907,7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2907,7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980,7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980,7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735,5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735,5</w:t>
            </w:r>
          </w:p>
        </w:tc>
      </w:tr>
      <w:tr w:rsidR="001272C4" w:rsidRPr="001272C4" w:rsidTr="001272C4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245,1</w:t>
            </w:r>
          </w:p>
        </w:tc>
      </w:tr>
      <w:tr w:rsidR="001272C4" w:rsidRPr="001272C4" w:rsidTr="001272C4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575,5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575,5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857,0</w:t>
            </w:r>
          </w:p>
        </w:tc>
      </w:tr>
      <w:tr w:rsidR="001272C4" w:rsidRPr="001272C4" w:rsidTr="001272C4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470,6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470,6</w:t>
            </w:r>
          </w:p>
        </w:tc>
      </w:tr>
      <w:tr w:rsidR="001272C4" w:rsidRPr="001272C4" w:rsidTr="001272C4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 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23,8</w:t>
            </w:r>
          </w:p>
        </w:tc>
      </w:tr>
      <w:tr w:rsidR="001272C4" w:rsidRPr="001272C4" w:rsidTr="001272C4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1272C4" w:rsidRPr="001272C4" w:rsidTr="001272C4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предусмотренныхЗаконом</w:t>
            </w:r>
            <w:proofErr w:type="spellEnd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Республики </w:t>
            </w: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0,6</w:t>
            </w:r>
          </w:p>
        </w:tc>
      </w:tr>
      <w:tr w:rsidR="001272C4" w:rsidRPr="001272C4" w:rsidTr="001272C4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</w:t>
            </w:r>
            <w:proofErr w:type="spell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программныерасходы</w:t>
            </w:r>
            <w:proofErr w:type="spell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Calibri" w:eastAsia="SimSun" w:hAnsi="Times New Roman" w:cs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Каласевском</w:t>
            </w:r>
            <w:proofErr w:type="spellEnd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сельском  поселении Ардатовского муниципального  района Республики Мордовия на 2024-2026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17403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92,4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27,9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lastRenderedPageBreak/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2517,0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           2517,0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программные расходы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8910078090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       2517,0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           2517,0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программные расходы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19,2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 241,9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241,9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             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программные расходы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456,3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411,8</w:t>
            </w:r>
          </w:p>
        </w:tc>
      </w:tr>
    </w:tbl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tbl>
      <w:tblPr>
        <w:tblW w:w="10189" w:type="dxa"/>
        <w:tblInd w:w="93" w:type="dxa"/>
        <w:tblLook w:val="04A0" w:firstRow="1" w:lastRow="0" w:firstColumn="1" w:lastColumn="0" w:noHBand="0" w:noVBand="1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1272C4" w:rsidRPr="001272C4" w:rsidTr="001272C4">
        <w:trPr>
          <w:trHeight w:val="300"/>
        </w:trPr>
        <w:tc>
          <w:tcPr>
            <w:tcW w:w="2389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04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428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74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710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                                                            Приложение №6</w:t>
            </w:r>
          </w:p>
        </w:tc>
        <w:tc>
          <w:tcPr>
            <w:tcW w:w="906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330"/>
        </w:trPr>
        <w:tc>
          <w:tcPr>
            <w:tcW w:w="2389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04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428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74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1262" w:type="dxa"/>
            <w:gridSpan w:val="4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1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06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1545"/>
        </w:trPr>
        <w:tc>
          <w:tcPr>
            <w:tcW w:w="2389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04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428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74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710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678" w:type="dxa"/>
            <w:gridSpan w:val="1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к решению Совета депутатов Каласевского сельского поселения «Об утверждении отчета 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об исполнении бюджета Каласевского сельского 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>поселенияАрдатовского</w:t>
            </w:r>
            <w:proofErr w:type="spellEnd"/>
            <w:r w:rsidRPr="001272C4"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  <w:t xml:space="preserve"> муниципального района за 2024 год»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06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345"/>
        </w:trPr>
        <w:tc>
          <w:tcPr>
            <w:tcW w:w="2389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04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428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74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1262" w:type="dxa"/>
            <w:gridSpan w:val="4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571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6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272C4" w:rsidRPr="001272C4" w:rsidTr="001272C4">
        <w:trPr>
          <w:trHeight w:val="600"/>
        </w:trPr>
        <w:tc>
          <w:tcPr>
            <w:tcW w:w="690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8593" w:type="dxa"/>
            <w:gridSpan w:val="21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Ведомственная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структура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расходов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бюджета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br/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сельского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 xml:space="preserve"> 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поселения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906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trHeight w:val="510"/>
        </w:trPr>
        <w:tc>
          <w:tcPr>
            <w:tcW w:w="2389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04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28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74" w:type="dxa"/>
            <w:gridSpan w:val="2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62" w:type="dxa"/>
            <w:gridSpan w:val="4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71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sz w:val="20"/>
                <w:szCs w:val="20"/>
                <w:lang w:eastAsia="ar-SA"/>
              </w:rPr>
            </w:pPr>
          </w:p>
        </w:tc>
        <w:tc>
          <w:tcPr>
            <w:tcW w:w="749" w:type="dxa"/>
            <w:gridSpan w:val="3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06" w:type="dxa"/>
            <w:gridSpan w:val="7"/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(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тыс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 xml:space="preserve">.    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рублей</w:t>
            </w: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906" w:type="dxa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</w:p>
        </w:tc>
      </w:tr>
      <w:tr w:rsidR="001272C4" w:rsidRPr="001272C4" w:rsidTr="001272C4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proofErr w:type="spell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Утверж</w:t>
            </w:r>
            <w:proofErr w:type="spell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-денные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бюджетные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</w:pPr>
            <w:r w:rsidRPr="001272C4">
              <w:rPr>
                <w:rFonts w:ascii="Arial CYR" w:eastAsia="SimSun" w:hAnsi="Times New Roman" w:cs="Arial CYR"/>
                <w:b/>
                <w:sz w:val="20"/>
                <w:szCs w:val="20"/>
                <w:lang w:eastAsia="ar-SA"/>
              </w:rPr>
              <w:t>Исполнено</w:t>
            </w:r>
          </w:p>
        </w:tc>
      </w:tr>
      <w:tr w:rsidR="001272C4" w:rsidRPr="001272C4" w:rsidTr="001272C4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7704,3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7204,9</w:t>
            </w:r>
          </w:p>
        </w:tc>
      </w:tr>
      <w:tr w:rsidR="001272C4" w:rsidRPr="001272C4" w:rsidTr="001272C4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3745,0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3745,0</w:t>
            </w:r>
          </w:p>
        </w:tc>
      </w:tr>
      <w:tr w:rsidR="001272C4" w:rsidRPr="001272C4" w:rsidTr="001272C4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836,7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836,7</w:t>
            </w:r>
          </w:p>
        </w:tc>
      </w:tr>
      <w:tr w:rsidR="001272C4" w:rsidRPr="001272C4" w:rsidTr="001272C4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836,7</w:t>
            </w:r>
          </w:p>
        </w:tc>
      </w:tr>
      <w:tr w:rsidR="001272C4" w:rsidRPr="001272C4" w:rsidTr="001272C4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377,8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377,8</w:t>
            </w:r>
          </w:p>
        </w:tc>
      </w:tr>
      <w:tr w:rsidR="001272C4" w:rsidRPr="001272C4" w:rsidTr="001272C4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298,5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298,5</w:t>
            </w:r>
          </w:p>
        </w:tc>
      </w:tr>
      <w:tr w:rsidR="001272C4" w:rsidRPr="001272C4" w:rsidTr="001272C4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79,3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79,3</w:t>
            </w:r>
          </w:p>
        </w:tc>
      </w:tr>
      <w:tr w:rsidR="001272C4" w:rsidRPr="001272C4" w:rsidTr="001272C4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tabs>
                <w:tab w:val="left" w:pos="765"/>
              </w:tabs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ab/>
              <w:t>171,4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171,4</w:t>
            </w:r>
          </w:p>
        </w:tc>
      </w:tr>
      <w:tr w:rsidR="001272C4" w:rsidRPr="001272C4" w:rsidTr="001272C4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287,5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287,5</w:t>
            </w:r>
          </w:p>
        </w:tc>
      </w:tr>
      <w:tr w:rsidR="001272C4" w:rsidRPr="001272C4" w:rsidTr="001272C4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lastRenderedPageBreak/>
              <w:t>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2908,3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2908,3</w:t>
            </w:r>
          </w:p>
        </w:tc>
      </w:tr>
      <w:tr w:rsidR="001272C4" w:rsidRPr="001272C4" w:rsidTr="001272C4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2908,3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2908,3</w:t>
            </w:r>
          </w:p>
        </w:tc>
      </w:tr>
      <w:tr w:rsidR="001272C4" w:rsidRPr="001272C4" w:rsidTr="001272C4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2907,7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2907,7</w:t>
            </w:r>
          </w:p>
        </w:tc>
      </w:tr>
      <w:tr w:rsidR="001272C4" w:rsidRPr="001272C4" w:rsidTr="001272C4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980,7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980,7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735,5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735,5</w:t>
            </w:r>
          </w:p>
        </w:tc>
      </w:tr>
      <w:tr w:rsidR="001272C4" w:rsidRPr="001272C4" w:rsidTr="001272C4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245,1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245,1</w:t>
            </w:r>
          </w:p>
        </w:tc>
      </w:tr>
      <w:tr w:rsidR="001272C4" w:rsidRPr="001272C4" w:rsidTr="001272C4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575,5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575,5</w:t>
            </w:r>
          </w:p>
        </w:tc>
      </w:tr>
      <w:tr w:rsidR="001272C4" w:rsidRPr="001272C4" w:rsidTr="001272C4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857,0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857,0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470,6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470,6</w:t>
            </w:r>
          </w:p>
        </w:tc>
      </w:tr>
      <w:tr w:rsidR="001272C4" w:rsidRPr="001272C4" w:rsidTr="001272C4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470,6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470,6</w:t>
            </w:r>
          </w:p>
        </w:tc>
      </w:tr>
      <w:tr w:rsidR="001272C4" w:rsidRPr="001272C4" w:rsidTr="001272C4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23,8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23,8</w:t>
            </w:r>
          </w:p>
        </w:tc>
      </w:tr>
      <w:tr w:rsidR="001272C4" w:rsidRPr="001272C4" w:rsidTr="001272C4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            </w:t>
            </w:r>
          </w:p>
        </w:tc>
      </w:tr>
      <w:tr w:rsidR="001272C4" w:rsidRPr="001272C4" w:rsidTr="001272C4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</w:t>
            </w:r>
            <w:proofErr w:type="spellStart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предусмотренныхЗаконом</w:t>
            </w:r>
            <w:proofErr w:type="spellEnd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0,6</w:t>
            </w:r>
          </w:p>
        </w:tc>
      </w:tr>
      <w:tr w:rsidR="001272C4" w:rsidRPr="001272C4" w:rsidTr="001272C4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</w:t>
            </w:r>
            <w:proofErr w:type="spell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программныерасходы</w:t>
            </w:r>
            <w:proofErr w:type="spell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Calibri" w:eastAsia="SimSun" w:hAnsi="Times New Roman" w:cs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</w:tr>
      <w:tr w:rsidR="001272C4" w:rsidRPr="001272C4" w:rsidTr="001272C4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</w:tr>
      <w:tr w:rsidR="001272C4" w:rsidRPr="001272C4" w:rsidTr="001272C4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15,0</w:t>
            </w:r>
          </w:p>
        </w:tc>
      </w:tr>
      <w:tr w:rsidR="001272C4" w:rsidRPr="001272C4" w:rsidTr="001272C4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Каласевском</w:t>
            </w:r>
            <w:proofErr w:type="spellEnd"/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сельском  поселении Ардатовского муниципального  района Республики Мордовия на 2024-2026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17403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   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Осуществление первичного воинского учета на территориях, где отсутствуют военные </w:t>
            </w: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92,4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92,4</w:t>
            </w:r>
          </w:p>
        </w:tc>
      </w:tr>
      <w:tr w:rsidR="001272C4" w:rsidRPr="001272C4" w:rsidTr="001272C4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27,9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27,9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</w:tr>
      <w:tr w:rsidR="001272C4" w:rsidRPr="001272C4" w:rsidTr="001272C4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11,8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</w:tr>
      <w:tr w:rsidR="001272C4" w:rsidRPr="001272C4" w:rsidTr="001272C4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534,3</w:t>
            </w:r>
          </w:p>
        </w:tc>
      </w:tr>
      <w:tr w:rsidR="001272C4" w:rsidRPr="001272C4" w:rsidTr="001272C4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2517,0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            2517,0</w:t>
            </w:r>
          </w:p>
        </w:tc>
      </w:tr>
      <w:tr w:rsidR="001272C4" w:rsidRPr="001272C4" w:rsidTr="001272C4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программные расходы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1272C4" w:rsidRPr="001272C4" w:rsidTr="001272C4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8910078090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2517,0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                       2517,0</w:t>
            </w:r>
          </w:p>
        </w:tc>
      </w:tr>
      <w:tr w:rsidR="001272C4" w:rsidRPr="001272C4" w:rsidTr="001272C4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программные расходы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261,1</w:t>
            </w:r>
          </w:p>
        </w:tc>
      </w:tr>
      <w:tr w:rsidR="001272C4" w:rsidRPr="001272C4" w:rsidTr="001272C4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19,2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19,2</w:t>
            </w:r>
          </w:p>
        </w:tc>
      </w:tr>
      <w:tr w:rsidR="001272C4" w:rsidRPr="001272C4" w:rsidTr="001272C4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Иные пенсии, социальные доплаты к пенсиям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 xml:space="preserve">                  241,9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241,9</w:t>
            </w:r>
          </w:p>
        </w:tc>
      </w:tr>
      <w:tr w:rsidR="001272C4" w:rsidRPr="001272C4" w:rsidTr="001272C4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Не программные расходы  в рамках </w:t>
            </w:r>
            <w:proofErr w:type="gramStart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</w:p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0,4</w:t>
            </w:r>
          </w:p>
        </w:tc>
      </w:tr>
      <w:tr w:rsidR="001272C4" w:rsidRPr="001272C4" w:rsidTr="001272C4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дефицит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b/>
                <w:sz w:val="18"/>
                <w:szCs w:val="18"/>
                <w:lang w:eastAsia="ar-SA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456,3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72C4" w:rsidRPr="001272C4" w:rsidRDefault="001272C4" w:rsidP="001272C4">
            <w:pPr>
              <w:suppressAutoHyphens/>
              <w:spacing w:after="0" w:line="252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</w:pPr>
            <w:r w:rsidRPr="001272C4">
              <w:rPr>
                <w:rFonts w:ascii="Times New Roman" w:eastAsia="SimSun" w:hAnsi="Times New Roman" w:cs="Times New Roman"/>
                <w:sz w:val="18"/>
                <w:szCs w:val="18"/>
                <w:lang w:eastAsia="ar-SA"/>
              </w:rPr>
              <w:t>411,8</w:t>
            </w:r>
          </w:p>
        </w:tc>
      </w:tr>
    </w:tbl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1272C4">
        <w:rPr>
          <w:rFonts w:ascii="Times New Roman" w:eastAsia="SimSun" w:hAnsi="Times New Roman" w:cs="Times New Roman"/>
          <w:sz w:val="28"/>
          <w:szCs w:val="28"/>
          <w:lang w:eastAsia="ar-SA"/>
        </w:rPr>
        <w:t> </w:t>
      </w: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p w:rsidR="001272C4" w:rsidRPr="001272C4" w:rsidRDefault="001272C4" w:rsidP="001272C4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szCs w:val="28"/>
          <w:lang w:eastAsia="ar-SA"/>
        </w:rPr>
      </w:pPr>
    </w:p>
    <w:sectPr w:rsidR="001272C4" w:rsidRPr="00127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37"/>
    <w:rsid w:val="001272C4"/>
    <w:rsid w:val="007A1C37"/>
    <w:rsid w:val="00AD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272C4"/>
    <w:pPr>
      <w:tabs>
        <w:tab w:val="left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1272C4"/>
    <w:rPr>
      <w:rFonts w:ascii="Times New Roman" w:eastAsia="Times New Roman" w:hAnsi="Times New Roman" w:cs="Times New Roman"/>
      <w:b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1272C4"/>
  </w:style>
  <w:style w:type="paragraph" w:styleId="a3">
    <w:name w:val="Normal (Web)"/>
    <w:basedOn w:val="a"/>
    <w:uiPriority w:val="99"/>
    <w:semiHidden/>
    <w:unhideWhenUsed/>
    <w:rsid w:val="001272C4"/>
    <w:pPr>
      <w:suppressAutoHyphens/>
      <w:spacing w:before="280" w:after="119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1272C4"/>
    <w:pPr>
      <w:suppressAutoHyphens/>
      <w:spacing w:after="120" w:line="240" w:lineRule="auto"/>
    </w:pPr>
    <w:rPr>
      <w:rFonts w:ascii="Times New Roman" w:eastAsia="SimSun" w:hAnsi="Times New Roman" w:cs="Times New Roman"/>
      <w:lang w:val="x-none"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1272C4"/>
    <w:rPr>
      <w:rFonts w:ascii="Times New Roman" w:eastAsia="SimSun" w:hAnsi="Times New Roman" w:cs="Times New Roman"/>
      <w:lang w:val="x-none" w:eastAsia="ar-SA"/>
    </w:rPr>
  </w:style>
  <w:style w:type="paragraph" w:styleId="a6">
    <w:name w:val="Balloon Text"/>
    <w:basedOn w:val="a"/>
    <w:link w:val="a7"/>
    <w:uiPriority w:val="99"/>
    <w:semiHidden/>
    <w:unhideWhenUsed/>
    <w:rsid w:val="001272C4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Segoe UI" w:eastAsia="SimSun" w:hAnsi="Times New Roman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1272C4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1272C4"/>
    <w:pPr>
      <w:suppressAutoHyphens/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1272C4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1272C4"/>
    <w:rPr>
      <w:lang w:val="x-none" w:eastAsia="ar-SA"/>
    </w:rPr>
  </w:style>
  <w:style w:type="character" w:customStyle="1" w:styleId="10">
    <w:name w:val="Основной текст Знак1"/>
    <w:basedOn w:val="a0"/>
    <w:uiPriority w:val="99"/>
    <w:rsid w:val="001272C4"/>
    <w:rPr>
      <w:rFonts w:ascii="Times New Roman" w:hAnsi="Times New Roman" w:cs="Times New Roman" w:hint="default"/>
      <w:lang w:val="x-none" w:eastAsia="ar-SA" w:bidi="ar-SA"/>
    </w:rPr>
  </w:style>
  <w:style w:type="character" w:customStyle="1" w:styleId="11">
    <w:name w:val="Текст выноски Знак1"/>
    <w:basedOn w:val="a0"/>
    <w:uiPriority w:val="99"/>
    <w:rsid w:val="001272C4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1272C4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1272C4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1272C4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1272C4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1272C4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1272C4"/>
    <w:rPr>
      <w:rFonts w:ascii="Tahoma" w:hAnsi="Tahoma" w:cs="Tahoma" w:hint="default"/>
      <w:sz w:val="16"/>
      <w:szCs w:val="16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272C4"/>
    <w:pPr>
      <w:tabs>
        <w:tab w:val="left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1272C4"/>
    <w:rPr>
      <w:rFonts w:ascii="Times New Roman" w:eastAsia="Times New Roman" w:hAnsi="Times New Roman" w:cs="Times New Roman"/>
      <w:b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1272C4"/>
  </w:style>
  <w:style w:type="paragraph" w:styleId="a3">
    <w:name w:val="Normal (Web)"/>
    <w:basedOn w:val="a"/>
    <w:uiPriority w:val="99"/>
    <w:semiHidden/>
    <w:unhideWhenUsed/>
    <w:rsid w:val="001272C4"/>
    <w:pPr>
      <w:suppressAutoHyphens/>
      <w:spacing w:before="280" w:after="119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1272C4"/>
    <w:pPr>
      <w:suppressAutoHyphens/>
      <w:spacing w:after="120" w:line="240" w:lineRule="auto"/>
    </w:pPr>
    <w:rPr>
      <w:rFonts w:ascii="Times New Roman" w:eastAsia="SimSun" w:hAnsi="Times New Roman" w:cs="Times New Roman"/>
      <w:lang w:val="x-none"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1272C4"/>
    <w:rPr>
      <w:rFonts w:ascii="Times New Roman" w:eastAsia="SimSun" w:hAnsi="Times New Roman" w:cs="Times New Roman"/>
      <w:lang w:val="x-none" w:eastAsia="ar-SA"/>
    </w:rPr>
  </w:style>
  <w:style w:type="paragraph" w:styleId="a6">
    <w:name w:val="Balloon Text"/>
    <w:basedOn w:val="a"/>
    <w:link w:val="a7"/>
    <w:uiPriority w:val="99"/>
    <w:semiHidden/>
    <w:unhideWhenUsed/>
    <w:rsid w:val="001272C4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Segoe UI" w:eastAsia="SimSun" w:hAnsi="Times New Roman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1272C4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1272C4"/>
    <w:pPr>
      <w:suppressAutoHyphens/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1272C4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1272C4"/>
    <w:rPr>
      <w:lang w:val="x-none" w:eastAsia="ar-SA"/>
    </w:rPr>
  </w:style>
  <w:style w:type="character" w:customStyle="1" w:styleId="10">
    <w:name w:val="Основной текст Знак1"/>
    <w:basedOn w:val="a0"/>
    <w:uiPriority w:val="99"/>
    <w:rsid w:val="001272C4"/>
    <w:rPr>
      <w:rFonts w:ascii="Times New Roman" w:hAnsi="Times New Roman" w:cs="Times New Roman" w:hint="default"/>
      <w:lang w:val="x-none" w:eastAsia="ar-SA" w:bidi="ar-SA"/>
    </w:rPr>
  </w:style>
  <w:style w:type="character" w:customStyle="1" w:styleId="11">
    <w:name w:val="Текст выноски Знак1"/>
    <w:basedOn w:val="a0"/>
    <w:uiPriority w:val="99"/>
    <w:rsid w:val="001272C4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1272C4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1272C4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1272C4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1272C4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1272C4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1272C4"/>
    <w:rPr>
      <w:rFonts w:ascii="Tahoma" w:hAnsi="Tahoma" w:cs="Tahoma" w:hint="default"/>
      <w:sz w:val="16"/>
      <w:szCs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3604</Words>
  <Characters>20544</Characters>
  <Application>Microsoft Office Word</Application>
  <DocSecurity>0</DocSecurity>
  <Lines>171</Lines>
  <Paragraphs>48</Paragraphs>
  <ScaleCrop>false</ScaleCrop>
  <Company>SPecialiST RePack</Company>
  <LinksUpToDate>false</LinksUpToDate>
  <CharactersWithSpaces>24100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2025-05-28T06:30:00Z</dcterms:created>
  <dcterms:modified xsi:type="dcterms:W3CDTF">2025-05-28T06:31:00Z</dcterms:modified>
</cp:coreProperties>
</file>