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3AAF" w:rsidRPr="00D23AAF" w:rsidRDefault="00D23AAF" w:rsidP="00D23AAF">
      <w:pPr>
        <w:spacing w:after="0" w:line="240" w:lineRule="auto"/>
        <w:jc w:val="both"/>
        <w:rPr>
          <w:rFonts w:ascii="Times New Roman" w:hAnsi="Times New Roman"/>
          <w:b/>
          <w:color w:val="5A5A5A"/>
        </w:rPr>
      </w:pPr>
      <w:r w:rsidRPr="00D23AAF">
        <w:rPr>
          <w:rFonts w:ascii="Times New Roman" w:hAnsi="Times New Roman"/>
          <w:b/>
          <w:color w:val="5A5A5A"/>
        </w:rPr>
        <w:t xml:space="preserve">                                                                ИНФОРМАЦИОННЫЙ БЮЛЛЕТЕНЬ </w:t>
      </w:r>
    </w:p>
    <w:p w:rsidR="00D23AAF" w:rsidRPr="00D23AAF" w:rsidRDefault="00D23AAF" w:rsidP="00D23AAF">
      <w:pPr>
        <w:spacing w:after="0" w:line="240" w:lineRule="auto"/>
        <w:jc w:val="both"/>
        <w:rPr>
          <w:rFonts w:ascii="Times New Roman" w:hAnsi="Times New Roman"/>
          <w:b/>
          <w:color w:val="5A5A5A"/>
        </w:rPr>
      </w:pPr>
      <w:r w:rsidRPr="00D23AAF">
        <w:rPr>
          <w:rFonts w:ascii="Times New Roman" w:hAnsi="Times New Roman"/>
          <w:b/>
          <w:color w:val="5A5A5A"/>
        </w:rPr>
        <w:t xml:space="preserve">                                                                КАЛАСЕВСКОГО СЕЛЬСКОГО ПОСЕЛЕНИЯ </w:t>
      </w:r>
    </w:p>
    <w:p w:rsidR="00D23AAF" w:rsidRPr="00D23AAF" w:rsidRDefault="00D23AAF" w:rsidP="00D23AAF">
      <w:pPr>
        <w:spacing w:after="0" w:line="240" w:lineRule="auto"/>
        <w:jc w:val="both"/>
        <w:rPr>
          <w:rFonts w:ascii="Times New Roman" w:hAnsi="Times New Roman"/>
          <w:b/>
          <w:color w:val="5A5A5A"/>
        </w:rPr>
      </w:pPr>
      <w:r w:rsidRPr="00D23AAF">
        <w:rPr>
          <w:rFonts w:ascii="Times New Roman" w:hAnsi="Times New Roman"/>
          <w:b/>
          <w:color w:val="5A5A5A"/>
        </w:rPr>
        <w:t xml:space="preserve">                                                                АРДАТОВСКОГО МУНИЦИПАЛЬНОГО РАЙОНА </w:t>
      </w:r>
    </w:p>
    <w:p w:rsidR="00D23AAF" w:rsidRPr="00D23AAF" w:rsidRDefault="00D23AAF" w:rsidP="00D23AAF">
      <w:pPr>
        <w:spacing w:after="0" w:line="240" w:lineRule="auto"/>
        <w:jc w:val="both"/>
        <w:rPr>
          <w:rFonts w:ascii="Times New Roman" w:hAnsi="Times New Roman"/>
          <w:b/>
          <w:color w:val="5A5A5A"/>
        </w:rPr>
      </w:pPr>
      <w:r w:rsidRPr="00D23AAF">
        <w:rPr>
          <w:rFonts w:ascii="Times New Roman" w:hAnsi="Times New Roman"/>
          <w:b/>
          <w:color w:val="5A5A5A"/>
        </w:rPr>
        <w:t xml:space="preserve">                                                                РЕСПУБЛИКИ МОРДОВИЯ </w:t>
      </w:r>
    </w:p>
    <w:p w:rsidR="00D23AAF" w:rsidRPr="00D23AAF" w:rsidRDefault="00D23AAF" w:rsidP="00D23AAF">
      <w:pPr>
        <w:spacing w:after="0" w:line="240" w:lineRule="auto"/>
        <w:jc w:val="both"/>
        <w:rPr>
          <w:rFonts w:ascii="Times New Roman" w:hAnsi="Times New Roman"/>
          <w:color w:val="5A5A5A"/>
        </w:rPr>
      </w:pPr>
      <w:r w:rsidRPr="00D23AAF">
        <w:rPr>
          <w:rFonts w:ascii="Times New Roman" w:hAnsi="Times New Roman"/>
          <w:color w:val="5A5A5A"/>
        </w:rPr>
        <w:t xml:space="preserve">        </w:t>
      </w:r>
    </w:p>
    <w:p w:rsidR="00D23AAF" w:rsidRPr="00D23AAF" w:rsidRDefault="00D23AAF" w:rsidP="00D23AAF">
      <w:pPr>
        <w:spacing w:after="0" w:line="240" w:lineRule="auto"/>
        <w:jc w:val="both"/>
        <w:rPr>
          <w:rFonts w:ascii="Times New Roman" w:hAnsi="Times New Roman"/>
          <w:color w:val="5A5A5A"/>
        </w:rPr>
      </w:pPr>
      <w:r w:rsidRPr="00D23AAF">
        <w:rPr>
          <w:rFonts w:ascii="Times New Roman" w:hAnsi="Times New Roman"/>
          <w:color w:val="5A5A5A"/>
        </w:rPr>
        <w:t xml:space="preserve">         является официальным печатным </w:t>
      </w:r>
    </w:p>
    <w:p w:rsidR="00D23AAF" w:rsidRPr="00D23AAF" w:rsidRDefault="00D23AAF" w:rsidP="00D23AAF">
      <w:pPr>
        <w:spacing w:after="0" w:line="240" w:lineRule="auto"/>
        <w:jc w:val="both"/>
        <w:rPr>
          <w:rFonts w:ascii="Times New Roman" w:hAnsi="Times New Roman"/>
          <w:color w:val="5A5A5A"/>
        </w:rPr>
      </w:pPr>
      <w:r w:rsidRPr="00D23AAF">
        <w:rPr>
          <w:rFonts w:ascii="Times New Roman" w:hAnsi="Times New Roman"/>
          <w:color w:val="5A5A5A"/>
        </w:rPr>
        <w:t xml:space="preserve">         изданием Каласевского </w:t>
      </w:r>
      <w:proofErr w:type="gramStart"/>
      <w:r w:rsidRPr="00D23AAF">
        <w:rPr>
          <w:rFonts w:ascii="Times New Roman" w:hAnsi="Times New Roman"/>
          <w:color w:val="5A5A5A"/>
        </w:rPr>
        <w:t>сельского</w:t>
      </w:r>
      <w:proofErr w:type="gramEnd"/>
      <w:r w:rsidRPr="00D23AAF">
        <w:rPr>
          <w:rFonts w:ascii="Times New Roman" w:hAnsi="Times New Roman"/>
          <w:color w:val="5A5A5A"/>
        </w:rPr>
        <w:t xml:space="preserve"> </w:t>
      </w:r>
    </w:p>
    <w:p w:rsidR="00D23AAF" w:rsidRPr="00D23AAF" w:rsidRDefault="00D23AAF" w:rsidP="00D23AAF">
      <w:pPr>
        <w:spacing w:after="0" w:line="240" w:lineRule="auto"/>
        <w:jc w:val="both"/>
        <w:rPr>
          <w:rFonts w:ascii="Times New Roman" w:hAnsi="Times New Roman"/>
          <w:color w:val="5A5A5A"/>
        </w:rPr>
      </w:pPr>
      <w:r w:rsidRPr="00D23AAF">
        <w:rPr>
          <w:rFonts w:ascii="Times New Roman" w:hAnsi="Times New Roman"/>
          <w:color w:val="5A5A5A"/>
        </w:rPr>
        <w:t xml:space="preserve">         поселения Ардатовского </w:t>
      </w:r>
    </w:p>
    <w:p w:rsidR="00D23AAF" w:rsidRPr="00D23AAF" w:rsidRDefault="00D23AAF" w:rsidP="00D23AAF">
      <w:pPr>
        <w:spacing w:after="0" w:line="240" w:lineRule="auto"/>
        <w:jc w:val="both"/>
        <w:rPr>
          <w:rFonts w:ascii="Times New Roman" w:hAnsi="Times New Roman"/>
          <w:color w:val="5A5A5A"/>
        </w:rPr>
      </w:pPr>
      <w:r w:rsidRPr="00D23AAF">
        <w:rPr>
          <w:rFonts w:ascii="Times New Roman" w:hAnsi="Times New Roman"/>
          <w:color w:val="5A5A5A"/>
        </w:rPr>
        <w:t xml:space="preserve">         муниципального района РМ </w:t>
      </w:r>
    </w:p>
    <w:p w:rsidR="00D23AAF" w:rsidRPr="00D23AAF" w:rsidRDefault="00D23AAF" w:rsidP="00D23AAF">
      <w:pPr>
        <w:spacing w:after="0" w:line="240" w:lineRule="auto"/>
        <w:jc w:val="both"/>
        <w:rPr>
          <w:rFonts w:ascii="Times New Roman" w:hAnsi="Times New Roman"/>
          <w:color w:val="5A5A5A"/>
        </w:rPr>
      </w:pPr>
      <w:r w:rsidRPr="00D23AAF">
        <w:rPr>
          <w:rFonts w:ascii="Times New Roman" w:hAnsi="Times New Roman"/>
          <w:color w:val="5A5A5A"/>
        </w:rPr>
        <w:t xml:space="preserve">         2</w:t>
      </w:r>
      <w:r>
        <w:rPr>
          <w:rFonts w:ascii="Times New Roman" w:hAnsi="Times New Roman"/>
          <w:color w:val="5A5A5A"/>
        </w:rPr>
        <w:t>1</w:t>
      </w:r>
      <w:r w:rsidRPr="00D23AAF">
        <w:rPr>
          <w:rFonts w:ascii="Times New Roman" w:hAnsi="Times New Roman"/>
          <w:color w:val="5A5A5A"/>
        </w:rPr>
        <w:t>.0</w:t>
      </w:r>
      <w:r>
        <w:rPr>
          <w:rFonts w:ascii="Times New Roman" w:hAnsi="Times New Roman"/>
          <w:color w:val="5A5A5A"/>
        </w:rPr>
        <w:t>2</w:t>
      </w:r>
      <w:r w:rsidRPr="00D23AAF">
        <w:rPr>
          <w:rFonts w:ascii="Times New Roman" w:hAnsi="Times New Roman"/>
          <w:color w:val="5A5A5A"/>
        </w:rPr>
        <w:t>.2023года №</w:t>
      </w:r>
      <w:r>
        <w:rPr>
          <w:rFonts w:ascii="Times New Roman" w:hAnsi="Times New Roman"/>
          <w:color w:val="5A5A5A"/>
        </w:rPr>
        <w:t>5</w:t>
      </w:r>
    </w:p>
    <w:p w:rsidR="00D23AAF" w:rsidRPr="00D23AAF" w:rsidRDefault="00D23AAF" w:rsidP="00D23AAF">
      <w:pPr>
        <w:spacing w:after="0" w:line="240" w:lineRule="auto"/>
        <w:jc w:val="both"/>
        <w:rPr>
          <w:rFonts w:ascii="Times New Roman" w:hAnsi="Times New Roman"/>
          <w:color w:val="5A5A5A"/>
        </w:rPr>
      </w:pPr>
    </w:p>
    <w:p w:rsidR="00D23AAF" w:rsidRPr="00D23AAF" w:rsidRDefault="00D23AAF" w:rsidP="00D23AAF">
      <w:pPr>
        <w:spacing w:after="0" w:line="240" w:lineRule="auto"/>
        <w:jc w:val="both"/>
        <w:rPr>
          <w:rFonts w:ascii="Times New Roman" w:hAnsi="Times New Roman"/>
          <w:color w:val="5A5A5A"/>
        </w:rPr>
      </w:pPr>
      <w:r w:rsidRPr="00D23AAF">
        <w:rPr>
          <w:rFonts w:ascii="Times New Roman" w:hAnsi="Times New Roman"/>
          <w:color w:val="5A5A5A"/>
        </w:rPr>
        <w:t xml:space="preserve">_______________________________________________________________________________ </w:t>
      </w:r>
    </w:p>
    <w:p w:rsidR="00D23AAF" w:rsidRDefault="00D23AAF" w:rsidP="00D23AAF">
      <w:pPr>
        <w:pStyle w:val="a5"/>
        <w:ind w:left="-567" w:firstLine="0"/>
        <w:jc w:val="center"/>
        <w:rPr>
          <w:rFonts w:ascii="Times New Roman" w:hAnsi="Times New Roman"/>
          <w:sz w:val="32"/>
          <w:szCs w:val="32"/>
        </w:rPr>
      </w:pPr>
    </w:p>
    <w:p w:rsidR="00D23AAF" w:rsidRDefault="00D23AAF" w:rsidP="00D23AAF">
      <w:pPr>
        <w:pStyle w:val="a5"/>
        <w:ind w:left="-567" w:firstLine="0"/>
        <w:jc w:val="center"/>
        <w:rPr>
          <w:rFonts w:ascii="Times New Roman" w:hAnsi="Times New Roman"/>
          <w:sz w:val="32"/>
          <w:szCs w:val="32"/>
        </w:rPr>
      </w:pPr>
      <w:r>
        <w:rPr>
          <w:rFonts w:ascii="Times New Roman" w:hAnsi="Times New Roman"/>
          <w:sz w:val="32"/>
          <w:szCs w:val="32"/>
        </w:rPr>
        <w:t>РЕСПУБЛИКА МОРДОВИЯ</w:t>
      </w:r>
    </w:p>
    <w:p w:rsidR="00D23AAF" w:rsidRDefault="00D23AAF" w:rsidP="00D23AAF">
      <w:pPr>
        <w:pStyle w:val="a5"/>
        <w:ind w:left="-567" w:firstLine="0"/>
        <w:jc w:val="center"/>
        <w:rPr>
          <w:rFonts w:ascii="Times New Roman" w:hAnsi="Times New Roman"/>
          <w:sz w:val="32"/>
          <w:szCs w:val="32"/>
        </w:rPr>
      </w:pPr>
    </w:p>
    <w:p w:rsidR="00D23AAF" w:rsidRDefault="00D23AAF" w:rsidP="00D23AAF">
      <w:pPr>
        <w:pStyle w:val="a5"/>
        <w:ind w:left="-567" w:firstLine="0"/>
        <w:jc w:val="center"/>
        <w:rPr>
          <w:rFonts w:ascii="Times New Roman" w:hAnsi="Times New Roman"/>
          <w:sz w:val="32"/>
          <w:szCs w:val="32"/>
        </w:rPr>
      </w:pPr>
      <w:r>
        <w:rPr>
          <w:rFonts w:ascii="Times New Roman" w:hAnsi="Times New Roman"/>
          <w:sz w:val="32"/>
          <w:szCs w:val="32"/>
        </w:rPr>
        <w:t>АДМИНИСТРАЦИЯ</w:t>
      </w:r>
    </w:p>
    <w:p w:rsidR="00D23AAF" w:rsidRDefault="00D23AAF" w:rsidP="00D23AAF">
      <w:pPr>
        <w:pStyle w:val="a5"/>
        <w:ind w:left="-567" w:firstLine="0"/>
        <w:jc w:val="center"/>
        <w:rPr>
          <w:rFonts w:ascii="Times New Roman" w:hAnsi="Times New Roman"/>
          <w:sz w:val="32"/>
          <w:szCs w:val="32"/>
        </w:rPr>
      </w:pPr>
      <w:r>
        <w:rPr>
          <w:rFonts w:ascii="Times New Roman" w:hAnsi="Times New Roman"/>
          <w:sz w:val="32"/>
          <w:szCs w:val="32"/>
        </w:rPr>
        <w:t xml:space="preserve">  КАЛАСЕВСКОГО СЕЛЬСКОГО ПОСЕЛЕНИЯ</w:t>
      </w:r>
      <w:bookmarkStart w:id="0" w:name="_GoBack"/>
      <w:bookmarkEnd w:id="0"/>
    </w:p>
    <w:p w:rsidR="00D23AAF" w:rsidRDefault="00D23AAF" w:rsidP="00D23AAF">
      <w:pPr>
        <w:pStyle w:val="a5"/>
        <w:ind w:left="-567" w:firstLine="0"/>
        <w:jc w:val="center"/>
        <w:rPr>
          <w:rFonts w:ascii="Times New Roman" w:hAnsi="Times New Roman"/>
          <w:sz w:val="32"/>
          <w:szCs w:val="32"/>
        </w:rPr>
      </w:pPr>
      <w:r>
        <w:rPr>
          <w:rFonts w:ascii="Times New Roman" w:hAnsi="Times New Roman"/>
          <w:sz w:val="32"/>
          <w:szCs w:val="32"/>
        </w:rPr>
        <w:t>АРДАТОВСКОГО МУНИЦИПАЛЬНОГО РАЙОНА</w:t>
      </w:r>
    </w:p>
    <w:p w:rsidR="00D23AAF" w:rsidRDefault="00D23AAF" w:rsidP="00D23AAF">
      <w:pPr>
        <w:pStyle w:val="a5"/>
        <w:ind w:firstLine="0"/>
        <w:rPr>
          <w:rFonts w:ascii="Times New Roman" w:hAnsi="Times New Roman"/>
          <w:sz w:val="32"/>
          <w:szCs w:val="32"/>
        </w:rPr>
      </w:pPr>
    </w:p>
    <w:p w:rsidR="00D23AAF" w:rsidRDefault="00D23AAF" w:rsidP="00D23AAF">
      <w:pPr>
        <w:pStyle w:val="a5"/>
        <w:ind w:left="-567" w:firstLine="0"/>
        <w:jc w:val="center"/>
        <w:rPr>
          <w:rFonts w:ascii="Times New Roman" w:hAnsi="Times New Roman"/>
          <w:sz w:val="32"/>
          <w:szCs w:val="32"/>
        </w:rPr>
      </w:pPr>
      <w:r>
        <w:rPr>
          <w:rFonts w:ascii="Times New Roman" w:hAnsi="Times New Roman"/>
          <w:sz w:val="32"/>
          <w:szCs w:val="32"/>
        </w:rPr>
        <w:t xml:space="preserve">ПОСТАНОВЛЕНИЕ </w:t>
      </w:r>
    </w:p>
    <w:p w:rsidR="00D23AAF" w:rsidRDefault="00D23AAF" w:rsidP="00D23AAF">
      <w:pPr>
        <w:pStyle w:val="a5"/>
        <w:ind w:left="-567" w:firstLine="0"/>
        <w:jc w:val="center"/>
        <w:rPr>
          <w:rFonts w:ascii="Times New Roman" w:hAnsi="Times New Roman"/>
          <w:sz w:val="32"/>
          <w:szCs w:val="32"/>
        </w:rPr>
      </w:pPr>
      <w:r>
        <w:rPr>
          <w:rFonts w:ascii="Times New Roman" w:hAnsi="Times New Roman"/>
          <w:sz w:val="32"/>
          <w:szCs w:val="32"/>
        </w:rPr>
        <w:t>______________________________________________________________</w:t>
      </w:r>
    </w:p>
    <w:p w:rsidR="00D23AAF" w:rsidRDefault="00D23AAF" w:rsidP="00D23AAF">
      <w:pPr>
        <w:pStyle w:val="a5"/>
        <w:ind w:left="-567" w:firstLine="0"/>
        <w:jc w:val="center"/>
        <w:rPr>
          <w:rFonts w:ascii="Times New Roman" w:hAnsi="Times New Roman"/>
          <w:b/>
          <w:sz w:val="28"/>
          <w:szCs w:val="28"/>
        </w:rPr>
      </w:pPr>
      <w:r>
        <w:rPr>
          <w:rFonts w:ascii="Times New Roman" w:hAnsi="Times New Roman"/>
          <w:sz w:val="28"/>
          <w:szCs w:val="28"/>
        </w:rPr>
        <w:t xml:space="preserve">20.02. 2023г.                            </w:t>
      </w:r>
      <w:proofErr w:type="spellStart"/>
      <w:r>
        <w:rPr>
          <w:rFonts w:ascii="Times New Roman" w:hAnsi="Times New Roman"/>
          <w:sz w:val="28"/>
          <w:szCs w:val="28"/>
        </w:rPr>
        <w:t>с</w:t>
      </w:r>
      <w:proofErr w:type="gramStart"/>
      <w:r>
        <w:rPr>
          <w:rFonts w:ascii="Times New Roman" w:hAnsi="Times New Roman"/>
          <w:sz w:val="28"/>
          <w:szCs w:val="28"/>
        </w:rPr>
        <w:t>.К</w:t>
      </w:r>
      <w:proofErr w:type="gramEnd"/>
      <w:r>
        <w:rPr>
          <w:rFonts w:ascii="Times New Roman" w:hAnsi="Times New Roman"/>
          <w:sz w:val="28"/>
          <w:szCs w:val="28"/>
        </w:rPr>
        <w:t>аласево</w:t>
      </w:r>
      <w:proofErr w:type="spellEnd"/>
      <w:r>
        <w:rPr>
          <w:rFonts w:ascii="Times New Roman" w:hAnsi="Times New Roman"/>
          <w:sz w:val="28"/>
          <w:szCs w:val="28"/>
        </w:rPr>
        <w:t xml:space="preserve">                                                      №10</w:t>
      </w:r>
    </w:p>
    <w:p w:rsidR="00D23AAF" w:rsidRDefault="00D23AAF" w:rsidP="00D23AAF">
      <w:pPr>
        <w:pStyle w:val="a4"/>
        <w:spacing w:before="0" w:beforeAutospacing="0" w:after="0" w:afterAutospacing="0"/>
        <w:jc w:val="both"/>
        <w:rPr>
          <w:sz w:val="28"/>
          <w:szCs w:val="28"/>
          <w:lang w:eastAsia="en-US"/>
        </w:rPr>
      </w:pPr>
      <w:r>
        <w:rPr>
          <w:sz w:val="28"/>
          <w:szCs w:val="28"/>
          <w:lang w:eastAsia="en-US"/>
        </w:rPr>
        <w:t xml:space="preserve">     </w:t>
      </w:r>
    </w:p>
    <w:p w:rsidR="00D23AAF" w:rsidRDefault="00D23AAF" w:rsidP="00D23AAF">
      <w:pPr>
        <w:pStyle w:val="a4"/>
        <w:spacing w:before="0" w:beforeAutospacing="0" w:after="0" w:afterAutospacing="0"/>
        <w:jc w:val="both"/>
        <w:rPr>
          <w:color w:val="000000"/>
          <w:sz w:val="28"/>
          <w:szCs w:val="28"/>
        </w:rPr>
      </w:pPr>
      <w:r>
        <w:rPr>
          <w:sz w:val="28"/>
          <w:szCs w:val="28"/>
          <w:lang w:eastAsia="en-US"/>
        </w:rPr>
        <w:t xml:space="preserve">    О внесении изменений в Постановление администрации  «</w:t>
      </w:r>
      <w:r>
        <w:rPr>
          <w:bCs/>
          <w:color w:val="000000"/>
          <w:sz w:val="28"/>
          <w:szCs w:val="28"/>
        </w:rPr>
        <w:t>О комиссии по осуществлению закупок для определения поставщиков (подрядчиков, исполнителей) для заключения контрактов на поставку товара, выполнения работ, оказания услуг для нужд администрации Каласевского сельского поселения Ардатовского муниципального района Республики Мордовия»</w:t>
      </w:r>
      <w:r>
        <w:rPr>
          <w:sz w:val="28"/>
          <w:szCs w:val="28"/>
          <w:lang w:eastAsia="en-US"/>
        </w:rPr>
        <w:t xml:space="preserve">  №3 от 25.02.2022г</w:t>
      </w:r>
    </w:p>
    <w:p w:rsidR="00D23AAF" w:rsidRDefault="00D23AAF" w:rsidP="00D23AAF">
      <w:pPr>
        <w:shd w:val="clear" w:color="auto" w:fill="FFFFFF"/>
        <w:spacing w:before="100" w:beforeAutospacing="1" w:after="100" w:afterAutospacing="1"/>
        <w:ind w:left="-284" w:firstLine="568"/>
        <w:jc w:val="both"/>
        <w:rPr>
          <w:rFonts w:ascii="Times New Roman" w:hAnsi="Times New Roman"/>
          <w:bCs/>
          <w:color w:val="000000"/>
          <w:sz w:val="28"/>
          <w:szCs w:val="28"/>
        </w:rPr>
      </w:pPr>
      <w:r>
        <w:rPr>
          <w:rFonts w:ascii="Times New Roman" w:hAnsi="Times New Roman"/>
          <w:bCs/>
          <w:color w:val="000000"/>
          <w:sz w:val="28"/>
          <w:szCs w:val="28"/>
        </w:rPr>
        <w:t>Руководствуясь </w:t>
      </w:r>
      <w:hyperlink r:id="rId6" w:anchor="/document/12188083/entry/0" w:history="1">
        <w:r>
          <w:rPr>
            <w:rStyle w:val="a3"/>
            <w:rFonts w:ascii="Times New Roman" w:hAnsi="Times New Roman"/>
            <w:bCs/>
            <w:color w:val="000000"/>
            <w:sz w:val="28"/>
            <w:szCs w:val="28"/>
            <w:u w:val="none"/>
          </w:rPr>
          <w:t>Федеральным законом</w:t>
        </w:r>
      </w:hyperlink>
      <w:r>
        <w:rPr>
          <w:rFonts w:ascii="Times New Roman" w:hAnsi="Times New Roman"/>
          <w:bCs/>
          <w:color w:val="000000"/>
          <w:sz w:val="28"/>
          <w:szCs w:val="28"/>
        </w:rPr>
        <w:t xml:space="preserve"> от 18 июля </w:t>
      </w:r>
      <w:smartTag w:uri="urn:schemas-microsoft-com:office:smarttags" w:element="metricconverter">
        <w:smartTagPr>
          <w:attr w:name="ProductID" w:val="2011 г"/>
        </w:smartTagPr>
        <w:r>
          <w:rPr>
            <w:rFonts w:ascii="Times New Roman" w:hAnsi="Times New Roman"/>
            <w:bCs/>
            <w:color w:val="000000"/>
            <w:sz w:val="28"/>
            <w:szCs w:val="28"/>
          </w:rPr>
          <w:t>2011 г</w:t>
        </w:r>
      </w:smartTag>
      <w:r>
        <w:rPr>
          <w:rFonts w:ascii="Times New Roman" w:hAnsi="Times New Roman"/>
          <w:bCs/>
          <w:color w:val="000000"/>
          <w:sz w:val="28"/>
          <w:szCs w:val="28"/>
        </w:rPr>
        <w:t>. N 223-ФЗ "О закупках товаров, работ, услуг отдельными видами юридических лиц" администрация Каласевского сельского поселения Ардатовского муниципального района, ПОСТАНОВЛЯЕТ:</w:t>
      </w:r>
    </w:p>
    <w:p w:rsidR="00D23AAF" w:rsidRDefault="00D23AAF" w:rsidP="00D23AAF">
      <w:pPr>
        <w:pStyle w:val="a6"/>
        <w:numPr>
          <w:ilvl w:val="0"/>
          <w:numId w:val="1"/>
        </w:numPr>
        <w:ind w:left="-284" w:firstLine="568"/>
        <w:jc w:val="both"/>
        <w:rPr>
          <w:rFonts w:ascii="Times New Roman" w:hAnsi="Times New Roman"/>
          <w:b/>
          <w:bCs/>
          <w:sz w:val="28"/>
          <w:szCs w:val="28"/>
        </w:rPr>
      </w:pPr>
      <w:proofErr w:type="gramStart"/>
      <w:r>
        <w:rPr>
          <w:rFonts w:ascii="Times New Roman" w:hAnsi="Times New Roman"/>
          <w:bCs/>
          <w:color w:val="000000"/>
          <w:sz w:val="28"/>
          <w:szCs w:val="28"/>
        </w:rPr>
        <w:t xml:space="preserve">Внести следующие изменения в Положение о комиссии по осуществлению закупок для  определения поставщиков (подрядчиков, исполнителей) для заключения контрактов на поставку товара, выполнения работ, оказания услуг  для нужд  администрации  Каласевского сельского поселения, утвержденное постановлением администрации Каласевского сельского поселения Ардатовского муниципального района от  25 февраля </w:t>
      </w:r>
      <w:smartTag w:uri="urn:schemas-microsoft-com:office:smarttags" w:element="metricconverter">
        <w:smartTagPr>
          <w:attr w:name="ProductID" w:val="2022 г"/>
        </w:smartTagPr>
        <w:r>
          <w:rPr>
            <w:rFonts w:ascii="Times New Roman" w:hAnsi="Times New Roman"/>
            <w:bCs/>
            <w:color w:val="000000"/>
            <w:sz w:val="28"/>
            <w:szCs w:val="28"/>
          </w:rPr>
          <w:t>2022 г</w:t>
        </w:r>
      </w:smartTag>
      <w:r>
        <w:rPr>
          <w:rFonts w:ascii="Times New Roman" w:hAnsi="Times New Roman"/>
          <w:bCs/>
          <w:color w:val="000000"/>
          <w:sz w:val="28"/>
          <w:szCs w:val="28"/>
        </w:rPr>
        <w:t>. № 3   «О комиссии по осуществлению закупок для определения поставщиков (подрядчиков, исполнителей) для заключения контрактов на</w:t>
      </w:r>
      <w:proofErr w:type="gramEnd"/>
      <w:r>
        <w:rPr>
          <w:rFonts w:ascii="Times New Roman" w:hAnsi="Times New Roman"/>
          <w:bCs/>
          <w:color w:val="000000"/>
          <w:sz w:val="28"/>
          <w:szCs w:val="28"/>
        </w:rPr>
        <w:t xml:space="preserve"> поставку товара, выполнения работ, оказания услуг для нужд администрации Каласевского </w:t>
      </w:r>
      <w:r>
        <w:rPr>
          <w:rFonts w:ascii="Times New Roman" w:hAnsi="Times New Roman"/>
          <w:bCs/>
          <w:color w:val="000000"/>
          <w:sz w:val="28"/>
          <w:szCs w:val="28"/>
        </w:rPr>
        <w:lastRenderedPageBreak/>
        <w:t>сельского поселения Ардатовского муниципального района Республики Мордовия»</w:t>
      </w:r>
      <w:r>
        <w:rPr>
          <w:rFonts w:ascii="Times New Roman" w:hAnsi="Times New Roman"/>
          <w:sz w:val="28"/>
          <w:szCs w:val="28"/>
        </w:rPr>
        <w:t>:</w:t>
      </w:r>
    </w:p>
    <w:p w:rsidR="00D23AAF" w:rsidRDefault="00D23AAF" w:rsidP="00D23AAF">
      <w:pPr>
        <w:pStyle w:val="a6"/>
        <w:numPr>
          <w:ilvl w:val="1"/>
          <w:numId w:val="1"/>
        </w:numPr>
        <w:ind w:left="-284" w:firstLine="568"/>
        <w:jc w:val="both"/>
        <w:rPr>
          <w:rFonts w:ascii="Times New Roman" w:hAnsi="Times New Roman" w:cs="Times New Roman CYR"/>
          <w:sz w:val="28"/>
          <w:szCs w:val="28"/>
        </w:rPr>
      </w:pPr>
      <w:r>
        <w:rPr>
          <w:rFonts w:ascii="Times New Roman" w:hAnsi="Times New Roman" w:cs="Times New Roman CYR"/>
          <w:sz w:val="28"/>
          <w:szCs w:val="28"/>
        </w:rPr>
        <w:t xml:space="preserve"> пункт 5.5. раздела 5 дополнить абзацем 5 следующего содержания:</w:t>
      </w:r>
    </w:p>
    <w:p w:rsidR="00D23AAF" w:rsidRDefault="00D23AAF" w:rsidP="00D23AAF">
      <w:pPr>
        <w:pStyle w:val="a6"/>
        <w:ind w:left="-284"/>
        <w:jc w:val="both"/>
        <w:rPr>
          <w:rFonts w:ascii="Times New Roman" w:hAnsi="Times New Roman" w:cs="Times New Roman CYR"/>
          <w:sz w:val="28"/>
          <w:szCs w:val="28"/>
        </w:rPr>
      </w:pPr>
      <w:r>
        <w:rPr>
          <w:rFonts w:ascii="Times New Roman" w:hAnsi="Times New Roman" w:cs="Times New Roman CYR"/>
          <w:sz w:val="28"/>
          <w:szCs w:val="28"/>
        </w:rPr>
        <w:t>« - должностные лица органов контроля, указанных в </w:t>
      </w:r>
      <w:hyperlink r:id="rId7" w:anchor="/document/70353464/entry/991" w:history="1">
        <w:r>
          <w:rPr>
            <w:rStyle w:val="a3"/>
            <w:rFonts w:ascii="Times New Roman" w:hAnsi="Times New Roman" w:cs="Times New Roman CYR"/>
            <w:color w:val="auto"/>
            <w:sz w:val="28"/>
            <w:szCs w:val="28"/>
            <w:u w:val="none"/>
          </w:rPr>
          <w:t>части 1 статьи 99</w:t>
        </w:r>
      </w:hyperlink>
      <w:r>
        <w:rPr>
          <w:rFonts w:ascii="Times New Roman" w:hAnsi="Times New Roman" w:cs="Times New Roman CYR"/>
          <w:sz w:val="28"/>
          <w:szCs w:val="28"/>
        </w:rPr>
        <w:t xml:space="preserve"> Федерального Закона от 5 апреля </w:t>
      </w:r>
      <w:smartTag w:uri="urn:schemas-microsoft-com:office:smarttags" w:element="metricconverter">
        <w:smartTagPr>
          <w:attr w:name="ProductID" w:val="2013 г"/>
        </w:smartTagPr>
        <w:r>
          <w:rPr>
            <w:rFonts w:ascii="Times New Roman" w:hAnsi="Times New Roman" w:cs="Times New Roman CYR"/>
            <w:sz w:val="28"/>
            <w:szCs w:val="28"/>
          </w:rPr>
          <w:t>2013 г</w:t>
        </w:r>
      </w:smartTag>
      <w:r>
        <w:rPr>
          <w:rFonts w:ascii="Times New Roman" w:hAnsi="Times New Roman" w:cs="Times New Roman CYR"/>
          <w:sz w:val="28"/>
          <w:szCs w:val="28"/>
        </w:rPr>
        <w:t>. 44-ФЗ, непосредственно осуществляющие контроль в сфере закупок»;</w:t>
      </w:r>
    </w:p>
    <w:p w:rsidR="00D23AAF" w:rsidRDefault="00D23AAF" w:rsidP="00D23AAF">
      <w:pPr>
        <w:pStyle w:val="a6"/>
        <w:numPr>
          <w:ilvl w:val="1"/>
          <w:numId w:val="1"/>
        </w:numPr>
        <w:jc w:val="both"/>
        <w:rPr>
          <w:rFonts w:ascii="Times New Roman" w:hAnsi="Times New Roman" w:cs="Times New Roman CYR"/>
          <w:sz w:val="28"/>
          <w:szCs w:val="28"/>
        </w:rPr>
      </w:pPr>
      <w:r>
        <w:rPr>
          <w:rFonts w:ascii="Times New Roman" w:hAnsi="Times New Roman" w:cs="Times New Roman CYR"/>
          <w:sz w:val="28"/>
          <w:szCs w:val="28"/>
        </w:rPr>
        <w:t>Раздел 5 дополнить пунктом 5.11. следующего содержания:</w:t>
      </w:r>
    </w:p>
    <w:p w:rsidR="00D23AAF" w:rsidRDefault="00D23AAF" w:rsidP="00D23AAF">
      <w:pPr>
        <w:pStyle w:val="a6"/>
        <w:ind w:left="-284"/>
        <w:jc w:val="both"/>
        <w:rPr>
          <w:rFonts w:ascii="Times New Roman" w:hAnsi="Times New Roman" w:cs="Times New Roman CYR"/>
          <w:sz w:val="28"/>
          <w:szCs w:val="28"/>
        </w:rPr>
      </w:pPr>
      <w:r>
        <w:rPr>
          <w:rFonts w:ascii="Times New Roman" w:hAnsi="Times New Roman" w:cs="Times New Roman CYR"/>
          <w:sz w:val="28"/>
          <w:szCs w:val="28"/>
        </w:rPr>
        <w:t xml:space="preserve">«5.11. </w:t>
      </w:r>
      <w:proofErr w:type="gramStart"/>
      <w:r>
        <w:rPr>
          <w:rFonts w:ascii="Times New Roman" w:hAnsi="Times New Roman" w:cs="Times New Roman CYR"/>
          <w:sz w:val="28"/>
          <w:szCs w:val="28"/>
        </w:rPr>
        <w:t>Члены комиссии обязаны при осуществлении закупок принимать меры по предотвращению и урегулированию конфликта интересов в соответствии с </w:t>
      </w:r>
      <w:hyperlink r:id="rId8" w:anchor="/document/12164203/entry/11" w:history="1">
        <w:r>
          <w:rPr>
            <w:rStyle w:val="a3"/>
            <w:rFonts w:ascii="Times New Roman" w:hAnsi="Times New Roman" w:cs="Times New Roman CYR"/>
            <w:color w:val="auto"/>
            <w:sz w:val="28"/>
            <w:szCs w:val="28"/>
            <w:u w:val="none"/>
          </w:rPr>
          <w:t>Федеральным законом</w:t>
        </w:r>
      </w:hyperlink>
      <w:r>
        <w:rPr>
          <w:rFonts w:ascii="Times New Roman" w:hAnsi="Times New Roman" w:cs="Times New Roman CYR"/>
          <w:sz w:val="28"/>
          <w:szCs w:val="28"/>
        </w:rPr>
        <w:t> от 25 декабря 2008 года N 273-ФЗ "О противодействии коррупции", в том числе с учетом информации, предоставленной заказчику в соответствии с </w:t>
      </w:r>
      <w:hyperlink r:id="rId9" w:anchor="/document/70353464/entry/3423" w:history="1">
        <w:r>
          <w:rPr>
            <w:rStyle w:val="a3"/>
            <w:rFonts w:ascii="Times New Roman" w:hAnsi="Times New Roman" w:cs="Times New Roman CYR"/>
            <w:color w:val="auto"/>
            <w:sz w:val="28"/>
            <w:szCs w:val="28"/>
            <w:u w:val="none"/>
          </w:rPr>
          <w:t>частью 23 статьи 34</w:t>
        </w:r>
      </w:hyperlink>
      <w:r>
        <w:rPr>
          <w:rFonts w:ascii="Times New Roman" w:hAnsi="Times New Roman" w:cs="Times New Roman CYR"/>
          <w:sz w:val="28"/>
          <w:szCs w:val="28"/>
        </w:rPr>
        <w:t xml:space="preserve">  Федерального Закона от 5 апреля </w:t>
      </w:r>
      <w:smartTag w:uri="urn:schemas-microsoft-com:office:smarttags" w:element="metricconverter">
        <w:smartTagPr>
          <w:attr w:name="ProductID" w:val="2013 г"/>
        </w:smartTagPr>
        <w:r>
          <w:rPr>
            <w:rFonts w:ascii="Times New Roman" w:hAnsi="Times New Roman" w:cs="Times New Roman CYR"/>
            <w:sz w:val="28"/>
            <w:szCs w:val="28"/>
          </w:rPr>
          <w:t>2013 г</w:t>
        </w:r>
      </w:smartTag>
      <w:r>
        <w:rPr>
          <w:rFonts w:ascii="Times New Roman" w:hAnsi="Times New Roman" w:cs="Times New Roman CYR"/>
          <w:sz w:val="28"/>
          <w:szCs w:val="28"/>
        </w:rPr>
        <w:t>. №44-ФЗ».</w:t>
      </w:r>
      <w:proofErr w:type="gramEnd"/>
    </w:p>
    <w:p w:rsidR="00D23AAF" w:rsidRDefault="00D23AAF" w:rsidP="00D23AAF">
      <w:pPr>
        <w:jc w:val="both"/>
        <w:rPr>
          <w:rFonts w:ascii="Times New Roman" w:hAnsi="Times New Roman" w:cs="Times New Roman CYR"/>
          <w:sz w:val="28"/>
          <w:szCs w:val="28"/>
        </w:rPr>
      </w:pPr>
      <w:r>
        <w:rPr>
          <w:rFonts w:ascii="Times New Roman" w:hAnsi="Times New Roman" w:cs="Times New Roman CYR"/>
          <w:sz w:val="28"/>
          <w:szCs w:val="28"/>
        </w:rPr>
        <w:t xml:space="preserve">2. Настоящее постановление вступает в силу после </w:t>
      </w:r>
      <w:hyperlink r:id="rId10" w:anchor="/document/72714795/entry/0" w:history="1">
        <w:r>
          <w:rPr>
            <w:rStyle w:val="a3"/>
            <w:rFonts w:ascii="Times New Roman" w:hAnsi="Times New Roman" w:cs="Times New Roman CYR"/>
            <w:color w:val="auto"/>
            <w:sz w:val="28"/>
            <w:szCs w:val="28"/>
            <w:u w:val="none"/>
          </w:rPr>
          <w:t>официального опубликования</w:t>
        </w:r>
      </w:hyperlink>
      <w:r>
        <w:rPr>
          <w:rFonts w:ascii="Times New Roman" w:hAnsi="Times New Roman" w:cs="Times New Roman CYR"/>
          <w:sz w:val="28"/>
          <w:szCs w:val="28"/>
        </w:rPr>
        <w:t>.</w:t>
      </w:r>
    </w:p>
    <w:p w:rsidR="00D23AAF" w:rsidRDefault="00D23AAF" w:rsidP="00D23AAF">
      <w:pPr>
        <w:ind w:left="-284"/>
        <w:rPr>
          <w:rFonts w:ascii="Times New Roman" w:hAnsi="Times New Roman" w:cs="Times New Roman CYR"/>
          <w:sz w:val="28"/>
          <w:szCs w:val="28"/>
        </w:rPr>
      </w:pPr>
    </w:p>
    <w:p w:rsidR="00D23AAF" w:rsidRDefault="00D23AAF" w:rsidP="00D23AAF">
      <w:pPr>
        <w:ind w:left="-284"/>
        <w:rPr>
          <w:rFonts w:ascii="Times New Roman" w:hAnsi="Times New Roman" w:cs="Times New Roman CYR"/>
          <w:sz w:val="28"/>
          <w:szCs w:val="28"/>
        </w:rPr>
      </w:pPr>
      <w:r>
        <w:rPr>
          <w:rFonts w:ascii="Times New Roman" w:hAnsi="Times New Roman" w:cs="Times New Roman CYR"/>
          <w:sz w:val="28"/>
          <w:szCs w:val="28"/>
        </w:rPr>
        <w:t xml:space="preserve">Глава Каласевского сельского поселения                </w:t>
      </w:r>
      <w:proofErr w:type="spellStart"/>
      <w:r>
        <w:rPr>
          <w:rFonts w:ascii="Times New Roman" w:hAnsi="Times New Roman" w:cs="Times New Roman CYR"/>
          <w:sz w:val="28"/>
          <w:szCs w:val="28"/>
        </w:rPr>
        <w:t>А.И.Федоров</w:t>
      </w:r>
      <w:proofErr w:type="spellEnd"/>
    </w:p>
    <w:p w:rsidR="00D23AAF" w:rsidRPr="00D23AAF" w:rsidRDefault="00D23AAF" w:rsidP="00D23AAF">
      <w:pPr>
        <w:spacing w:after="0" w:line="240" w:lineRule="auto"/>
        <w:jc w:val="both"/>
        <w:rPr>
          <w:rFonts w:ascii="Times New Roman" w:hAnsi="Times New Roman"/>
          <w:color w:val="5A5A5A"/>
        </w:rPr>
      </w:pPr>
      <w:r w:rsidRPr="00D23AAF">
        <w:rPr>
          <w:rFonts w:ascii="Times New Roman" w:hAnsi="Times New Roman"/>
          <w:color w:val="5A5A5A"/>
        </w:rPr>
        <w:t>_____________________________________________________________________________</w:t>
      </w:r>
    </w:p>
    <w:p w:rsidR="00D23AAF" w:rsidRPr="00D23AAF" w:rsidRDefault="00D23AAF" w:rsidP="00D23AAF">
      <w:pPr>
        <w:spacing w:after="0" w:line="240" w:lineRule="auto"/>
        <w:jc w:val="both"/>
        <w:rPr>
          <w:rFonts w:ascii="Times New Roman" w:hAnsi="Times New Roman"/>
          <w:color w:val="5A5A5A"/>
        </w:rPr>
      </w:pPr>
    </w:p>
    <w:p w:rsidR="00D23AAF" w:rsidRPr="00D23AAF" w:rsidRDefault="00D23AAF" w:rsidP="00D23AAF">
      <w:pPr>
        <w:spacing w:after="0" w:line="240" w:lineRule="auto"/>
        <w:jc w:val="right"/>
        <w:rPr>
          <w:rFonts w:ascii="Times New Roman" w:hAnsi="Times New Roman"/>
          <w:color w:val="5A5A5A"/>
          <w:sz w:val="24"/>
          <w:szCs w:val="24"/>
        </w:rPr>
      </w:pPr>
      <w:r w:rsidRPr="00D23AAF">
        <w:rPr>
          <w:rFonts w:ascii="Times New Roman" w:hAnsi="Times New Roman"/>
          <w:color w:val="5A5A5A"/>
          <w:sz w:val="24"/>
          <w:szCs w:val="24"/>
        </w:rPr>
        <w:t xml:space="preserve">Информационный бюллетень Каласевского </w:t>
      </w:r>
    </w:p>
    <w:p w:rsidR="00D23AAF" w:rsidRPr="00D23AAF" w:rsidRDefault="00D23AAF" w:rsidP="00D23AAF">
      <w:pPr>
        <w:spacing w:after="0" w:line="240" w:lineRule="auto"/>
        <w:jc w:val="right"/>
        <w:rPr>
          <w:rFonts w:ascii="Times New Roman" w:hAnsi="Times New Roman"/>
          <w:color w:val="5A5A5A"/>
          <w:sz w:val="24"/>
          <w:szCs w:val="24"/>
        </w:rPr>
      </w:pPr>
      <w:r w:rsidRPr="00D23AAF">
        <w:rPr>
          <w:rFonts w:ascii="Times New Roman" w:hAnsi="Times New Roman"/>
          <w:color w:val="5A5A5A"/>
          <w:sz w:val="24"/>
          <w:szCs w:val="24"/>
        </w:rPr>
        <w:t xml:space="preserve">                                                                           сельского поселения от 2</w:t>
      </w:r>
      <w:r>
        <w:rPr>
          <w:rFonts w:ascii="Times New Roman" w:hAnsi="Times New Roman"/>
          <w:color w:val="5A5A5A"/>
          <w:sz w:val="24"/>
          <w:szCs w:val="24"/>
        </w:rPr>
        <w:t>1</w:t>
      </w:r>
      <w:r w:rsidRPr="00D23AAF">
        <w:rPr>
          <w:rFonts w:ascii="Times New Roman" w:hAnsi="Times New Roman"/>
          <w:color w:val="5A5A5A"/>
          <w:sz w:val="24"/>
          <w:szCs w:val="24"/>
        </w:rPr>
        <w:t>.0</w:t>
      </w:r>
      <w:r>
        <w:rPr>
          <w:rFonts w:ascii="Times New Roman" w:hAnsi="Times New Roman"/>
          <w:color w:val="5A5A5A"/>
          <w:sz w:val="24"/>
          <w:szCs w:val="24"/>
        </w:rPr>
        <w:t>2</w:t>
      </w:r>
      <w:r w:rsidRPr="00D23AAF">
        <w:rPr>
          <w:rFonts w:ascii="Times New Roman" w:hAnsi="Times New Roman"/>
          <w:color w:val="5A5A5A"/>
          <w:sz w:val="24"/>
          <w:szCs w:val="24"/>
        </w:rPr>
        <w:t>.2023 года   №</w:t>
      </w:r>
      <w:r>
        <w:rPr>
          <w:rFonts w:ascii="Times New Roman" w:hAnsi="Times New Roman"/>
          <w:color w:val="5A5A5A"/>
          <w:sz w:val="24"/>
          <w:szCs w:val="24"/>
        </w:rPr>
        <w:t>5</w:t>
      </w:r>
      <w:r w:rsidRPr="00D23AAF">
        <w:rPr>
          <w:rFonts w:ascii="Times New Roman" w:hAnsi="Times New Roman"/>
          <w:color w:val="5A5A5A"/>
          <w:sz w:val="24"/>
          <w:szCs w:val="24"/>
        </w:rPr>
        <w:t xml:space="preserve">                                                                                          Учредитель: Совет депутатов Каласевского </w:t>
      </w:r>
    </w:p>
    <w:p w:rsidR="00D23AAF" w:rsidRPr="00D23AAF" w:rsidRDefault="00D23AAF" w:rsidP="00D23AAF">
      <w:pPr>
        <w:spacing w:after="0" w:line="240" w:lineRule="auto"/>
        <w:jc w:val="right"/>
        <w:rPr>
          <w:rFonts w:ascii="Times New Roman" w:hAnsi="Times New Roman"/>
          <w:color w:val="5A5A5A"/>
          <w:sz w:val="24"/>
          <w:szCs w:val="24"/>
        </w:rPr>
      </w:pPr>
      <w:r w:rsidRPr="00D23AAF">
        <w:rPr>
          <w:rFonts w:ascii="Times New Roman" w:hAnsi="Times New Roman"/>
          <w:color w:val="5A5A5A"/>
          <w:sz w:val="24"/>
          <w:szCs w:val="24"/>
        </w:rPr>
        <w:t xml:space="preserve">                                                                                     сельского поселения Ардатовского  муниципального района</w:t>
      </w:r>
    </w:p>
    <w:p w:rsidR="00D23AAF" w:rsidRPr="00D23AAF" w:rsidRDefault="00D23AAF" w:rsidP="00D23AAF">
      <w:pPr>
        <w:spacing w:after="0" w:line="240" w:lineRule="auto"/>
        <w:jc w:val="right"/>
        <w:rPr>
          <w:rFonts w:ascii="Times New Roman" w:hAnsi="Times New Roman"/>
          <w:color w:val="5A5A5A"/>
          <w:sz w:val="24"/>
          <w:szCs w:val="24"/>
        </w:rPr>
      </w:pPr>
      <w:r w:rsidRPr="00D23AAF">
        <w:rPr>
          <w:rFonts w:ascii="Times New Roman" w:hAnsi="Times New Roman"/>
          <w:color w:val="5A5A5A"/>
          <w:sz w:val="24"/>
          <w:szCs w:val="24"/>
        </w:rPr>
        <w:t xml:space="preserve">Тираж 3 </w:t>
      </w:r>
      <w:proofErr w:type="spellStart"/>
      <w:proofErr w:type="gramStart"/>
      <w:r w:rsidRPr="00D23AAF">
        <w:rPr>
          <w:rFonts w:ascii="Times New Roman" w:hAnsi="Times New Roman"/>
          <w:color w:val="5A5A5A"/>
          <w:sz w:val="24"/>
          <w:szCs w:val="24"/>
        </w:rPr>
        <w:t>экз</w:t>
      </w:r>
      <w:proofErr w:type="spellEnd"/>
      <w:proofErr w:type="gramEnd"/>
      <w:r w:rsidRPr="00D23AAF">
        <w:rPr>
          <w:rFonts w:ascii="Times New Roman" w:hAnsi="Times New Roman"/>
          <w:color w:val="5A5A5A"/>
          <w:sz w:val="24"/>
          <w:szCs w:val="24"/>
        </w:rPr>
        <w:t xml:space="preserve">                                                                                       </w:t>
      </w:r>
    </w:p>
    <w:p w:rsidR="00D23AAF" w:rsidRPr="00D23AAF" w:rsidRDefault="00D23AAF" w:rsidP="00D23AAF">
      <w:pPr>
        <w:overflowPunct w:val="0"/>
        <w:autoSpaceDE w:val="0"/>
        <w:autoSpaceDN w:val="0"/>
        <w:adjustRightInd w:val="0"/>
        <w:spacing w:after="0" w:line="240" w:lineRule="auto"/>
        <w:rPr>
          <w:rFonts w:ascii="Times New Roman" w:hAnsi="Times New Roman"/>
          <w:sz w:val="24"/>
          <w:szCs w:val="24"/>
        </w:rPr>
      </w:pPr>
    </w:p>
    <w:p w:rsidR="00D23AAF" w:rsidRPr="00D23AAF" w:rsidRDefault="00D23AAF" w:rsidP="00D23AAF">
      <w:pPr>
        <w:overflowPunct w:val="0"/>
        <w:autoSpaceDE w:val="0"/>
        <w:autoSpaceDN w:val="0"/>
        <w:adjustRightInd w:val="0"/>
        <w:spacing w:after="0" w:line="240" w:lineRule="auto"/>
        <w:rPr>
          <w:rFonts w:ascii="Times New Roman" w:hAnsi="Times New Roman"/>
          <w:sz w:val="20"/>
          <w:szCs w:val="20"/>
        </w:rPr>
      </w:pPr>
    </w:p>
    <w:p w:rsidR="00E157AE" w:rsidRDefault="00E157AE"/>
    <w:sectPr w:rsidR="00E157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401D34"/>
    <w:multiLevelType w:val="multilevel"/>
    <w:tmpl w:val="290C2914"/>
    <w:lvl w:ilvl="0">
      <w:start w:val="1"/>
      <w:numFmt w:val="decimal"/>
      <w:lvlText w:val="%1."/>
      <w:lvlJc w:val="left"/>
      <w:pPr>
        <w:ind w:left="786" w:hanging="360"/>
      </w:pPr>
      <w:rPr>
        <w:rFonts w:cs="Times New Roman"/>
        <w:b w:val="0"/>
      </w:rPr>
    </w:lvl>
    <w:lvl w:ilvl="1">
      <w:start w:val="1"/>
      <w:numFmt w:val="decimal"/>
      <w:isLgl/>
      <w:lvlText w:val="%1.%2."/>
      <w:lvlJc w:val="left"/>
      <w:pPr>
        <w:ind w:left="786" w:hanging="360"/>
      </w:pPr>
      <w:rPr>
        <w:rFonts w:cs="Times New Roman"/>
      </w:rPr>
    </w:lvl>
    <w:lvl w:ilvl="2">
      <w:start w:val="1"/>
      <w:numFmt w:val="decimal"/>
      <w:isLgl/>
      <w:lvlText w:val="%1.%2.%3."/>
      <w:lvlJc w:val="left"/>
      <w:pPr>
        <w:ind w:left="1146" w:hanging="720"/>
      </w:pPr>
      <w:rPr>
        <w:rFonts w:cs="Times New Roman"/>
      </w:rPr>
    </w:lvl>
    <w:lvl w:ilvl="3">
      <w:start w:val="1"/>
      <w:numFmt w:val="decimal"/>
      <w:isLgl/>
      <w:lvlText w:val="%1.%2.%3.%4."/>
      <w:lvlJc w:val="left"/>
      <w:pPr>
        <w:ind w:left="1146" w:hanging="720"/>
      </w:pPr>
      <w:rPr>
        <w:rFonts w:cs="Times New Roman"/>
      </w:rPr>
    </w:lvl>
    <w:lvl w:ilvl="4">
      <w:start w:val="1"/>
      <w:numFmt w:val="decimal"/>
      <w:isLgl/>
      <w:lvlText w:val="%1.%2.%3.%4.%5."/>
      <w:lvlJc w:val="left"/>
      <w:pPr>
        <w:ind w:left="1506" w:hanging="1080"/>
      </w:pPr>
      <w:rPr>
        <w:rFonts w:cs="Times New Roman"/>
      </w:rPr>
    </w:lvl>
    <w:lvl w:ilvl="5">
      <w:start w:val="1"/>
      <w:numFmt w:val="decimal"/>
      <w:isLgl/>
      <w:lvlText w:val="%1.%2.%3.%4.%5.%6."/>
      <w:lvlJc w:val="left"/>
      <w:pPr>
        <w:ind w:left="1506" w:hanging="1080"/>
      </w:pPr>
      <w:rPr>
        <w:rFonts w:cs="Times New Roman"/>
      </w:rPr>
    </w:lvl>
    <w:lvl w:ilvl="6">
      <w:start w:val="1"/>
      <w:numFmt w:val="decimal"/>
      <w:isLgl/>
      <w:lvlText w:val="%1.%2.%3.%4.%5.%6.%7."/>
      <w:lvlJc w:val="left"/>
      <w:pPr>
        <w:ind w:left="1866" w:hanging="1440"/>
      </w:pPr>
      <w:rPr>
        <w:rFonts w:cs="Times New Roman"/>
      </w:rPr>
    </w:lvl>
    <w:lvl w:ilvl="7">
      <w:start w:val="1"/>
      <w:numFmt w:val="decimal"/>
      <w:isLgl/>
      <w:lvlText w:val="%1.%2.%3.%4.%5.%6.%7.%8."/>
      <w:lvlJc w:val="left"/>
      <w:pPr>
        <w:ind w:left="1866" w:hanging="1440"/>
      </w:pPr>
      <w:rPr>
        <w:rFonts w:cs="Times New Roman"/>
      </w:rPr>
    </w:lvl>
    <w:lvl w:ilvl="8">
      <w:start w:val="1"/>
      <w:numFmt w:val="decimal"/>
      <w:isLgl/>
      <w:lvlText w:val="%1.%2.%3.%4.%5.%6.%7.%8.%9."/>
      <w:lvlJc w:val="left"/>
      <w:pPr>
        <w:ind w:left="2226"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291"/>
    <w:rsid w:val="00B34291"/>
    <w:rsid w:val="00D23AAF"/>
    <w:rsid w:val="00E157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3AAF"/>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23AAF"/>
    <w:rPr>
      <w:color w:val="0000FF"/>
      <w:u w:val="single"/>
    </w:rPr>
  </w:style>
  <w:style w:type="paragraph" w:styleId="a4">
    <w:name w:val="Normal (Web)"/>
    <w:basedOn w:val="a"/>
    <w:uiPriority w:val="99"/>
    <w:semiHidden/>
    <w:unhideWhenUsed/>
    <w:rsid w:val="00D23AAF"/>
    <w:pPr>
      <w:spacing w:before="100" w:beforeAutospacing="1" w:after="100" w:afterAutospacing="1" w:line="240" w:lineRule="auto"/>
    </w:pPr>
    <w:rPr>
      <w:rFonts w:ascii="Times New Roman" w:hAnsi="Times New Roman"/>
      <w:sz w:val="24"/>
      <w:szCs w:val="24"/>
    </w:rPr>
  </w:style>
  <w:style w:type="paragraph" w:styleId="a5">
    <w:name w:val="No Spacing"/>
    <w:uiPriority w:val="99"/>
    <w:qFormat/>
    <w:rsid w:val="00D23AAF"/>
    <w:pPr>
      <w:spacing w:after="0" w:line="240" w:lineRule="auto"/>
      <w:ind w:firstLine="680"/>
      <w:jc w:val="both"/>
    </w:pPr>
    <w:rPr>
      <w:rFonts w:ascii="Calibri" w:eastAsia="Times New Roman" w:hAnsi="Calibri" w:cs="Times New Roman"/>
    </w:rPr>
  </w:style>
  <w:style w:type="paragraph" w:styleId="a6">
    <w:name w:val="List Paragraph"/>
    <w:basedOn w:val="a"/>
    <w:uiPriority w:val="99"/>
    <w:qFormat/>
    <w:rsid w:val="00D23AA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3AAF"/>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23AAF"/>
    <w:rPr>
      <w:color w:val="0000FF"/>
      <w:u w:val="single"/>
    </w:rPr>
  </w:style>
  <w:style w:type="paragraph" w:styleId="a4">
    <w:name w:val="Normal (Web)"/>
    <w:basedOn w:val="a"/>
    <w:uiPriority w:val="99"/>
    <w:semiHidden/>
    <w:unhideWhenUsed/>
    <w:rsid w:val="00D23AAF"/>
    <w:pPr>
      <w:spacing w:before="100" w:beforeAutospacing="1" w:after="100" w:afterAutospacing="1" w:line="240" w:lineRule="auto"/>
    </w:pPr>
    <w:rPr>
      <w:rFonts w:ascii="Times New Roman" w:hAnsi="Times New Roman"/>
      <w:sz w:val="24"/>
      <w:szCs w:val="24"/>
    </w:rPr>
  </w:style>
  <w:style w:type="paragraph" w:styleId="a5">
    <w:name w:val="No Spacing"/>
    <w:uiPriority w:val="99"/>
    <w:qFormat/>
    <w:rsid w:val="00D23AAF"/>
    <w:pPr>
      <w:spacing w:after="0" w:line="240" w:lineRule="auto"/>
      <w:ind w:firstLine="680"/>
      <w:jc w:val="both"/>
    </w:pPr>
    <w:rPr>
      <w:rFonts w:ascii="Calibri" w:eastAsia="Times New Roman" w:hAnsi="Calibri" w:cs="Times New Roman"/>
    </w:rPr>
  </w:style>
  <w:style w:type="paragraph" w:styleId="a6">
    <w:name w:val="List Paragraph"/>
    <w:basedOn w:val="a"/>
    <w:uiPriority w:val="99"/>
    <w:qFormat/>
    <w:rsid w:val="00D23A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0909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microsoft.com/office/2007/relationships/stylesWithEffects" Target="stylesWithEffects.xml"/><Relationship Id="rId7" Type="http://schemas.openxmlformats.org/officeDocument/2006/relationships/hyperlink" Target="https://internet.garant.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601</Words>
  <Characters>3432</Characters>
  <Application>Microsoft Office Word</Application>
  <DocSecurity>0</DocSecurity>
  <Lines>28</Lines>
  <Paragraphs>8</Paragraphs>
  <ScaleCrop>false</ScaleCrop>
  <Company>SPecialiST RePack</Company>
  <LinksUpToDate>false</LinksUpToDate>
  <CharactersWithSpaces>4025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2023-02-27T12:01:00Z</dcterms:created>
  <dcterms:modified xsi:type="dcterms:W3CDTF">2023-02-27T12:04:00Z</dcterms:modified>
</cp:coreProperties>
</file>