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5148" w:rsidRDefault="009F5148" w:rsidP="009F5148">
      <w:pPr>
        <w:pStyle w:val="a5"/>
        <w:spacing w:before="0" w:beforeAutospacing="0" w:after="0" w:afterAutospacing="0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           ИНФОРМАЦИОННЫЙ БЮЛЛЕТЕНЬ </w:t>
      </w:r>
    </w:p>
    <w:p w:rsidR="009F5148" w:rsidRDefault="009F5148" w:rsidP="009F5148">
      <w:pPr>
        <w:pStyle w:val="a5"/>
        <w:spacing w:before="0" w:beforeAutospacing="0" w:after="0" w:afterAutospacing="0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           КАЛАСЕВСКОГО СЕЛЬСКОГО ПОСЕЛЕНИЯ </w:t>
      </w:r>
    </w:p>
    <w:p w:rsidR="009F5148" w:rsidRDefault="009F5148" w:rsidP="009F5148">
      <w:pPr>
        <w:pStyle w:val="a5"/>
        <w:spacing w:before="0" w:beforeAutospacing="0" w:after="0" w:afterAutospacing="0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           АРДАТОВСКОГО МУНИЦИПАЛЬНОГО РАЙОНА </w:t>
      </w:r>
    </w:p>
    <w:p w:rsidR="009F5148" w:rsidRDefault="009F5148" w:rsidP="009F5148">
      <w:pPr>
        <w:pStyle w:val="a5"/>
        <w:spacing w:before="0" w:beforeAutospacing="0" w:after="0" w:afterAutospacing="0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           РЕСПУБЛИКИ МОРДОВИЯ </w:t>
      </w:r>
    </w:p>
    <w:p w:rsidR="009F5148" w:rsidRDefault="009F5148" w:rsidP="009F5148">
      <w:pPr>
        <w:pStyle w:val="a5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</w:t>
      </w:r>
    </w:p>
    <w:p w:rsidR="009F5148" w:rsidRDefault="009F5148" w:rsidP="009F5148">
      <w:pPr>
        <w:pStyle w:val="a5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является официальным печатным </w:t>
      </w:r>
    </w:p>
    <w:p w:rsidR="009F5148" w:rsidRDefault="009F5148" w:rsidP="009F5148">
      <w:pPr>
        <w:pStyle w:val="a5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изданием Каласевского </w:t>
      </w:r>
      <w:proofErr w:type="gramStart"/>
      <w:r>
        <w:rPr>
          <w:rFonts w:ascii="Times New Roman" w:hAnsi="Times New Roman" w:cs="Times New Roman"/>
          <w:sz w:val="22"/>
          <w:szCs w:val="22"/>
        </w:rPr>
        <w:t>сельского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9F5148" w:rsidRDefault="009F5148" w:rsidP="009F5148">
      <w:pPr>
        <w:pStyle w:val="a5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поселения Ардатовского </w:t>
      </w:r>
    </w:p>
    <w:p w:rsidR="009F5148" w:rsidRDefault="009F5148" w:rsidP="009F5148">
      <w:pPr>
        <w:pStyle w:val="a5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муниципального района РМ </w:t>
      </w:r>
    </w:p>
    <w:p w:rsidR="009F5148" w:rsidRDefault="009F5148" w:rsidP="009F5148">
      <w:pPr>
        <w:pStyle w:val="a5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26.01.2023года №3</w:t>
      </w:r>
    </w:p>
    <w:p w:rsidR="009F5148" w:rsidRDefault="009F5148" w:rsidP="009F5148">
      <w:pPr>
        <w:pStyle w:val="a5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</w:p>
    <w:p w:rsidR="009F5148" w:rsidRPr="009F5148" w:rsidRDefault="009F5148" w:rsidP="009F5148">
      <w:pPr>
        <w:pStyle w:val="a5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_______________________________________________________________________________ </w:t>
      </w:r>
    </w:p>
    <w:p w:rsidR="009F5148" w:rsidRDefault="009F5148" w:rsidP="00B27616">
      <w:pPr>
        <w:jc w:val="center"/>
        <w:rPr>
          <w:bCs/>
          <w:sz w:val="28"/>
        </w:rPr>
      </w:pPr>
    </w:p>
    <w:p w:rsidR="00B27616" w:rsidRDefault="00B27616" w:rsidP="00B27616">
      <w:pPr>
        <w:jc w:val="center"/>
        <w:rPr>
          <w:bCs/>
          <w:sz w:val="28"/>
          <w:szCs w:val="26"/>
        </w:rPr>
      </w:pPr>
      <w:r>
        <w:rPr>
          <w:bCs/>
          <w:sz w:val="28"/>
        </w:rPr>
        <w:t xml:space="preserve">Совет  депутатов   Каласевского сельского поселения                                         Ардатовского муниципального района РМ                                                                  первого созыва                                                               </w:t>
      </w:r>
    </w:p>
    <w:p w:rsidR="00B27616" w:rsidRDefault="00B27616" w:rsidP="00B27616">
      <w:pPr>
        <w:rPr>
          <w:bCs/>
          <w:sz w:val="28"/>
        </w:rPr>
      </w:pPr>
      <w:r>
        <w:rPr>
          <w:bCs/>
          <w:sz w:val="28"/>
        </w:rPr>
        <w:t xml:space="preserve">                                                          </w:t>
      </w:r>
      <w:proofErr w:type="spellStart"/>
      <w:r>
        <w:rPr>
          <w:bCs/>
          <w:sz w:val="28"/>
        </w:rPr>
        <w:t>с</w:t>
      </w:r>
      <w:proofErr w:type="gramStart"/>
      <w:r>
        <w:rPr>
          <w:bCs/>
          <w:sz w:val="28"/>
        </w:rPr>
        <w:t>.К</w:t>
      </w:r>
      <w:proofErr w:type="gramEnd"/>
      <w:r>
        <w:rPr>
          <w:bCs/>
          <w:sz w:val="28"/>
        </w:rPr>
        <w:t>аласево</w:t>
      </w:r>
      <w:proofErr w:type="spellEnd"/>
      <w:r>
        <w:rPr>
          <w:bCs/>
          <w:sz w:val="28"/>
        </w:rPr>
        <w:t xml:space="preserve">                                                                                    </w:t>
      </w:r>
    </w:p>
    <w:p w:rsidR="00B27616" w:rsidRPr="009F5148" w:rsidRDefault="00B27616" w:rsidP="009F5148">
      <w:pPr>
        <w:rPr>
          <w:bCs/>
          <w:sz w:val="28"/>
        </w:rPr>
      </w:pPr>
      <w:r>
        <w:rPr>
          <w:bCs/>
          <w:sz w:val="28"/>
        </w:rPr>
        <w:t xml:space="preserve">                                                         </w:t>
      </w:r>
      <w:bookmarkStart w:id="0" w:name="_GoBack"/>
      <w:bookmarkEnd w:id="0"/>
    </w:p>
    <w:p w:rsidR="00B27616" w:rsidRDefault="00B27616" w:rsidP="00B27616">
      <w:pPr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РЕШЕНИЕ</w:t>
      </w:r>
    </w:p>
    <w:p w:rsidR="00B27616" w:rsidRDefault="00B27616" w:rsidP="00B27616">
      <w:pPr>
        <w:pStyle w:val="a3"/>
        <w:rPr>
          <w:sz w:val="28"/>
          <w:szCs w:val="28"/>
          <w:lang w:eastAsia="en-US"/>
        </w:rPr>
      </w:pPr>
    </w:p>
    <w:p w:rsidR="00B27616" w:rsidRDefault="00B27616" w:rsidP="00B27616">
      <w:pPr>
        <w:jc w:val="center"/>
        <w:rPr>
          <w:sz w:val="28"/>
          <w:szCs w:val="28"/>
        </w:rPr>
      </w:pPr>
      <w:r>
        <w:rPr>
          <w:sz w:val="28"/>
          <w:szCs w:val="28"/>
        </w:rPr>
        <w:t>от 25 января 2023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№61</w:t>
      </w:r>
    </w:p>
    <w:p w:rsidR="00B27616" w:rsidRDefault="00B27616" w:rsidP="00B27616">
      <w:pPr>
        <w:pStyle w:val="ConsPlusTitle"/>
        <w:jc w:val="center"/>
        <w:rPr>
          <w:rFonts w:ascii="Times New Roman" w:hAnsi="Times New Roman" w:cs="Times New Roman"/>
          <w:sz w:val="28"/>
          <w:szCs w:val="24"/>
        </w:rPr>
      </w:pPr>
    </w:p>
    <w:p w:rsidR="00B27616" w:rsidRDefault="00B27616" w:rsidP="00B27616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 О предоставлении налоговой льготы по уплате земельного налога и налога на имущество физических лиц членам народной дружины </w:t>
      </w:r>
    </w:p>
    <w:p w:rsidR="00B27616" w:rsidRDefault="00B27616" w:rsidP="00B2761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27616" w:rsidRDefault="00B27616" w:rsidP="00B27616">
      <w:pPr>
        <w:ind w:firstLine="720"/>
        <w:jc w:val="both"/>
        <w:rPr>
          <w:bCs/>
          <w:iCs/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пунктом 2 статьи 387 и пунктом 2 статьи 399 Налогового кодекса Российской Федерации, пунктом 33 части 1 статьи 14 Федерального закона от 6 октября 2003 г. № 131-ФЗ «Об общих принципах организации местного самоуправления в Российской Федерации», статьей 26 Федерального закона от 2 апреля 2014 г. № 44-ФЗ «Об участии граждан в охране общественного порядка», статьей 6 Закона Республики</w:t>
      </w:r>
      <w:proofErr w:type="gramEnd"/>
      <w:r>
        <w:rPr>
          <w:sz w:val="28"/>
          <w:szCs w:val="28"/>
        </w:rPr>
        <w:t xml:space="preserve"> Мордовия от 29 июня 2015 г. № 53-З «Об отдельных вопросах участия граждан в охране общественного порядка на территории Республики Мордовия» и </w:t>
      </w:r>
      <w:r>
        <w:rPr>
          <w:bCs/>
          <w:sz w:val="28"/>
          <w:szCs w:val="28"/>
        </w:rPr>
        <w:t xml:space="preserve">Уставом </w:t>
      </w:r>
      <w:r>
        <w:rPr>
          <w:bCs/>
          <w:iCs/>
          <w:sz w:val="28"/>
          <w:szCs w:val="28"/>
        </w:rPr>
        <w:t>Каласевского сельского поселения Ардатовского муниципального района</w:t>
      </w:r>
      <w:r>
        <w:rPr>
          <w:sz w:val="28"/>
          <w:szCs w:val="28"/>
        </w:rPr>
        <w:t xml:space="preserve"> Республики Мордовия</w:t>
      </w:r>
      <w:r>
        <w:rPr>
          <w:bCs/>
          <w:sz w:val="28"/>
          <w:szCs w:val="28"/>
        </w:rPr>
        <w:t xml:space="preserve"> Совет депутатов </w:t>
      </w:r>
      <w:r>
        <w:rPr>
          <w:bCs/>
          <w:iCs/>
          <w:sz w:val="28"/>
          <w:szCs w:val="28"/>
        </w:rPr>
        <w:t>Каласевского сельского поселения</w:t>
      </w:r>
      <w:r>
        <w:rPr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решил</w:t>
      </w:r>
      <w:r>
        <w:rPr>
          <w:bCs/>
          <w:iCs/>
          <w:sz w:val="28"/>
          <w:szCs w:val="28"/>
        </w:rPr>
        <w:t>:</w:t>
      </w:r>
    </w:p>
    <w:p w:rsidR="00B27616" w:rsidRDefault="00B27616" w:rsidP="00B27616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Предоставить дополнительную налоговую льготу по уплате земельного налога и налога на имущество физических лиц в виде уменьшения исчисленных (подлежащих уплате) сумм на 50 % гражданам, являющимся членами народных дружин и осуществляющим охрану общественного порядка в составе народной  дружины, действующей на территории </w:t>
      </w:r>
      <w:r>
        <w:rPr>
          <w:rFonts w:ascii="Times New Roman" w:hAnsi="Times New Roman" w:cs="Times New Roman"/>
          <w:bCs/>
          <w:iCs/>
          <w:sz w:val="28"/>
          <w:szCs w:val="28"/>
        </w:rPr>
        <w:t>Каласевского сельского поселения Ардатовского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Мордовия. </w:t>
      </w:r>
      <w:proofErr w:type="gramEnd"/>
    </w:p>
    <w:p w:rsidR="00B27616" w:rsidRDefault="00B27616" w:rsidP="00B27616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Налоговая льгота применяется при одновременном соблюдении следующих условий:</w:t>
      </w:r>
    </w:p>
    <w:p w:rsidR="00B27616" w:rsidRDefault="00B27616" w:rsidP="00B27616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наличие регистрации по месту жительства на территории </w:t>
      </w:r>
      <w:r>
        <w:rPr>
          <w:rFonts w:ascii="Times New Roman" w:hAnsi="Times New Roman" w:cs="Times New Roman"/>
          <w:bCs/>
          <w:iCs/>
          <w:sz w:val="28"/>
          <w:szCs w:val="28"/>
        </w:rPr>
        <w:t>Каласевского сельского поселения Ардатовского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Мордовия; членство гражданина в составе народной дружины, действующей на территории </w:t>
      </w:r>
      <w:r>
        <w:rPr>
          <w:rFonts w:ascii="Times New Roman" w:hAnsi="Times New Roman" w:cs="Times New Roman"/>
          <w:bCs/>
          <w:iCs/>
          <w:sz w:val="28"/>
          <w:szCs w:val="28"/>
        </w:rPr>
        <w:t>Каласевского сельского поселения Ардатовского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>
        <w:rPr>
          <w:rFonts w:ascii="Times New Roman" w:hAnsi="Times New Roman" w:cs="Times New Roman"/>
          <w:i/>
          <w:iCs/>
          <w:sz w:val="28"/>
          <w:szCs w:val="28"/>
        </w:rPr>
        <w:t>;</w:t>
      </w:r>
    </w:p>
    <w:p w:rsidR="00B27616" w:rsidRDefault="00B27616" w:rsidP="00B27616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наличие объектов налогообложения в соответствии с Налоговым кодексом Российской Федерации по земельному налогу и налогу на имущество физических лиц на территории </w:t>
      </w:r>
      <w:r>
        <w:rPr>
          <w:rFonts w:ascii="Times New Roman" w:hAnsi="Times New Roman" w:cs="Times New Roman"/>
          <w:bCs/>
          <w:iCs/>
          <w:sz w:val="28"/>
          <w:szCs w:val="28"/>
        </w:rPr>
        <w:t>Каласевского сельского поселения Ардатовского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</w:p>
    <w:p w:rsidR="00B27616" w:rsidRDefault="00B27616" w:rsidP="00B27616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Основаниями применения налоговой льготы, указанной в пункте 1 настоящего решения, являются заявления о предоставлении налоговой льготы по земельному налогу и налогу на имущество физических лиц, представленные в налоговый орган в соответствии с законодательством о налогах и сборах.</w:t>
      </w:r>
    </w:p>
    <w:p w:rsidR="00B27616" w:rsidRDefault="00B27616" w:rsidP="00B27616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Документами, предоставляемыми членами народной дружины самостоятельно в налоговый орган, подтверждающими право на налоговую льготу, указанную в пункте 1 настоящего решения, являются:</w:t>
      </w:r>
    </w:p>
    <w:p w:rsidR="00B27616" w:rsidRDefault="00B27616" w:rsidP="00B27616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копия удостоверения народного дружинника, изготовленная в соответствии с описанием и образцом, которые установлены приложением 1 к Закону Республики Мордовия от 29 июня 2015 г. № 53-З «Об отдельных вопросах участия граждан в охране общественного порядка на территории Республики Мордовия»;</w:t>
      </w:r>
    </w:p>
    <w:p w:rsidR="00B27616" w:rsidRDefault="00B27616" w:rsidP="00B27616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справка, подтверждающая членство гражданина в составе народной дружины, зарегистрированной в установленном порядке в региональном реестре народных дружин и общественных объединений правоохранительной направленности, подписанная руководителем районного штаба по координации деятельности народных дружин на территории </w:t>
      </w:r>
      <w:r>
        <w:rPr>
          <w:rFonts w:ascii="Times New Roman" w:hAnsi="Times New Roman" w:cs="Times New Roman"/>
          <w:bCs/>
          <w:iCs/>
          <w:sz w:val="28"/>
          <w:szCs w:val="28"/>
        </w:rPr>
        <w:t>Ардатовского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 </w:t>
      </w:r>
    </w:p>
    <w:p w:rsidR="00B27616" w:rsidRDefault="00B27616" w:rsidP="00B27616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 Настоящее решение вступает в силу по истечении одного месяца после дня официального опубликования и применяется не ранее 1-го числа очередного налогового периода. </w:t>
      </w:r>
    </w:p>
    <w:p w:rsidR="00B27616" w:rsidRDefault="00B27616" w:rsidP="00B27616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kern w:val="28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 </w:t>
      </w:r>
    </w:p>
    <w:p w:rsidR="00B27616" w:rsidRDefault="00B27616" w:rsidP="00B27616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kern w:val="28"/>
          <w:sz w:val="28"/>
          <w:szCs w:val="28"/>
        </w:rPr>
      </w:pPr>
    </w:p>
    <w:p w:rsidR="00B27616" w:rsidRDefault="00B27616" w:rsidP="00B27616">
      <w:pPr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 xml:space="preserve">Глава Каласевского </w:t>
      </w:r>
    </w:p>
    <w:p w:rsidR="006F3B32" w:rsidRDefault="00B27616" w:rsidP="00B27616">
      <w:pPr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 xml:space="preserve">сельского поселения                                                </w:t>
      </w:r>
      <w:proofErr w:type="spellStart"/>
      <w:r>
        <w:rPr>
          <w:kern w:val="28"/>
          <w:sz w:val="28"/>
          <w:szCs w:val="28"/>
        </w:rPr>
        <w:t>А.И.Федоров</w:t>
      </w:r>
      <w:proofErr w:type="spellEnd"/>
    </w:p>
    <w:p w:rsidR="009F5148" w:rsidRDefault="009F5148" w:rsidP="009F5148">
      <w:pPr>
        <w:pStyle w:val="a5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</w:t>
      </w:r>
    </w:p>
    <w:p w:rsidR="009F5148" w:rsidRDefault="009F5148" w:rsidP="009F5148">
      <w:pPr>
        <w:pStyle w:val="a5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</w:p>
    <w:p w:rsidR="009F5148" w:rsidRDefault="009F5148" w:rsidP="009F5148">
      <w:pPr>
        <w:pStyle w:val="a5"/>
        <w:spacing w:before="0" w:beforeAutospacing="0" w:after="0" w:afterAutospacing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Информационный бюллетень Каласевского </w:t>
      </w:r>
    </w:p>
    <w:p w:rsidR="009F5148" w:rsidRDefault="009F5148" w:rsidP="009F5148">
      <w:pPr>
        <w:pStyle w:val="a5"/>
        <w:spacing w:before="0" w:beforeAutospacing="0" w:after="0" w:afterAutospacing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сельского поселения от</w:t>
      </w:r>
      <w:r>
        <w:rPr>
          <w:rFonts w:ascii="Times New Roman" w:hAnsi="Times New Roman" w:cs="Times New Roman"/>
          <w:sz w:val="24"/>
          <w:szCs w:val="24"/>
        </w:rPr>
        <w:t xml:space="preserve"> 26</w:t>
      </w:r>
      <w:r>
        <w:rPr>
          <w:rFonts w:ascii="Times New Roman" w:hAnsi="Times New Roman" w:cs="Times New Roman"/>
          <w:sz w:val="24"/>
          <w:szCs w:val="24"/>
        </w:rPr>
        <w:t>.01.2023 года   №</w:t>
      </w:r>
      <w:r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Учредитель: Совет депутатов Каласевского </w:t>
      </w:r>
    </w:p>
    <w:p w:rsidR="009F5148" w:rsidRDefault="009F5148" w:rsidP="009F5148">
      <w:pPr>
        <w:pStyle w:val="a5"/>
        <w:spacing w:before="0" w:beforeAutospacing="0" w:after="0" w:afterAutospacing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сельского поселения Ардатовского  муниципального района</w:t>
      </w:r>
    </w:p>
    <w:p w:rsidR="009F5148" w:rsidRDefault="009F5148" w:rsidP="009F5148">
      <w:pPr>
        <w:pStyle w:val="a5"/>
        <w:spacing w:before="0" w:beforeAutospacing="0" w:after="0" w:afterAutospacing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Тираж 3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экз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</w:t>
      </w:r>
    </w:p>
    <w:p w:rsidR="009F5148" w:rsidRDefault="009F5148" w:rsidP="009F5148">
      <w:pPr>
        <w:rPr>
          <w:sz w:val="24"/>
          <w:szCs w:val="24"/>
        </w:rPr>
      </w:pPr>
    </w:p>
    <w:p w:rsidR="009F5148" w:rsidRDefault="009F5148" w:rsidP="00B27616"/>
    <w:sectPr w:rsidR="009F51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536"/>
    <w:rsid w:val="001D4117"/>
    <w:rsid w:val="006F3B32"/>
    <w:rsid w:val="00951536"/>
    <w:rsid w:val="009F5148"/>
    <w:rsid w:val="00B27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7616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F5148"/>
    <w:pPr>
      <w:keepNext/>
      <w:widowControl w:val="0"/>
      <w:numPr>
        <w:numId w:val="1"/>
      </w:numPr>
      <w:suppressAutoHyphens/>
      <w:overflowPunct/>
      <w:autoSpaceDE/>
      <w:autoSpaceDN/>
      <w:adjustRightInd/>
      <w:jc w:val="center"/>
      <w:outlineLvl w:val="0"/>
    </w:pPr>
    <w:rPr>
      <w:rFonts w:ascii="Arial" w:hAnsi="Arial" w:cs="Arial"/>
      <w:b/>
      <w:bCs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unhideWhenUsed/>
    <w:rsid w:val="00B27616"/>
    <w:pPr>
      <w:overflowPunct/>
      <w:autoSpaceDE/>
      <w:autoSpaceDN/>
      <w:adjustRightInd/>
      <w:jc w:val="both"/>
    </w:pPr>
    <w:rPr>
      <w:lang w:val="x-none"/>
    </w:rPr>
  </w:style>
  <w:style w:type="character" w:customStyle="1" w:styleId="a4">
    <w:name w:val="Текст сноски Знак"/>
    <w:basedOn w:val="a0"/>
    <w:link w:val="a3"/>
    <w:semiHidden/>
    <w:rsid w:val="00B27616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customStyle="1" w:styleId="ConsPlusNormal">
    <w:name w:val="ConsPlusNormal"/>
    <w:rsid w:val="00B2761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B2761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9F5148"/>
    <w:rPr>
      <w:rFonts w:ascii="Arial" w:eastAsia="Times New Roman" w:hAnsi="Arial" w:cs="Arial"/>
      <w:b/>
      <w:bCs/>
    </w:rPr>
  </w:style>
  <w:style w:type="paragraph" w:styleId="a5">
    <w:name w:val="Normal (Web)"/>
    <w:basedOn w:val="a"/>
    <w:unhideWhenUsed/>
    <w:rsid w:val="009F5148"/>
    <w:pPr>
      <w:overflowPunct/>
      <w:autoSpaceDE/>
      <w:autoSpaceDN/>
      <w:adjustRightInd/>
      <w:spacing w:before="100" w:beforeAutospacing="1" w:after="100" w:afterAutospacing="1"/>
      <w:jc w:val="both"/>
    </w:pPr>
    <w:rPr>
      <w:rFonts w:ascii="Tahoma" w:hAnsi="Tahoma" w:cs="Tahoma"/>
      <w:color w:val="5A5A5A"/>
      <w:sz w:val="17"/>
      <w:szCs w:val="17"/>
    </w:rPr>
  </w:style>
  <w:style w:type="paragraph" w:customStyle="1" w:styleId="a6">
    <w:name w:val="Таблицы (моноширинный)"/>
    <w:basedOn w:val="a"/>
    <w:next w:val="a"/>
    <w:uiPriority w:val="99"/>
    <w:semiHidden/>
    <w:rsid w:val="009F5148"/>
    <w:pPr>
      <w:widowControl w:val="0"/>
      <w:suppressAutoHyphens/>
      <w:overflowPunct/>
      <w:autoSpaceDE/>
      <w:autoSpaceDN/>
      <w:adjustRightInd/>
      <w:jc w:val="both"/>
    </w:pPr>
    <w:rPr>
      <w:rFonts w:ascii="Courier New" w:eastAsia="Calibri" w:hAnsi="Courier New" w:cs="Courier New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7616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F5148"/>
    <w:pPr>
      <w:keepNext/>
      <w:widowControl w:val="0"/>
      <w:numPr>
        <w:numId w:val="1"/>
      </w:numPr>
      <w:suppressAutoHyphens/>
      <w:overflowPunct/>
      <w:autoSpaceDE/>
      <w:autoSpaceDN/>
      <w:adjustRightInd/>
      <w:jc w:val="center"/>
      <w:outlineLvl w:val="0"/>
    </w:pPr>
    <w:rPr>
      <w:rFonts w:ascii="Arial" w:hAnsi="Arial" w:cs="Arial"/>
      <w:b/>
      <w:bCs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unhideWhenUsed/>
    <w:rsid w:val="00B27616"/>
    <w:pPr>
      <w:overflowPunct/>
      <w:autoSpaceDE/>
      <w:autoSpaceDN/>
      <w:adjustRightInd/>
      <w:jc w:val="both"/>
    </w:pPr>
    <w:rPr>
      <w:lang w:val="x-none"/>
    </w:rPr>
  </w:style>
  <w:style w:type="character" w:customStyle="1" w:styleId="a4">
    <w:name w:val="Текст сноски Знак"/>
    <w:basedOn w:val="a0"/>
    <w:link w:val="a3"/>
    <w:semiHidden/>
    <w:rsid w:val="00B27616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customStyle="1" w:styleId="ConsPlusNormal">
    <w:name w:val="ConsPlusNormal"/>
    <w:rsid w:val="00B2761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B2761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9F5148"/>
    <w:rPr>
      <w:rFonts w:ascii="Arial" w:eastAsia="Times New Roman" w:hAnsi="Arial" w:cs="Arial"/>
      <w:b/>
      <w:bCs/>
    </w:rPr>
  </w:style>
  <w:style w:type="paragraph" w:styleId="a5">
    <w:name w:val="Normal (Web)"/>
    <w:basedOn w:val="a"/>
    <w:unhideWhenUsed/>
    <w:rsid w:val="009F5148"/>
    <w:pPr>
      <w:overflowPunct/>
      <w:autoSpaceDE/>
      <w:autoSpaceDN/>
      <w:adjustRightInd/>
      <w:spacing w:before="100" w:beforeAutospacing="1" w:after="100" w:afterAutospacing="1"/>
      <w:jc w:val="both"/>
    </w:pPr>
    <w:rPr>
      <w:rFonts w:ascii="Tahoma" w:hAnsi="Tahoma" w:cs="Tahoma"/>
      <w:color w:val="5A5A5A"/>
      <w:sz w:val="17"/>
      <w:szCs w:val="17"/>
    </w:rPr>
  </w:style>
  <w:style w:type="paragraph" w:customStyle="1" w:styleId="a6">
    <w:name w:val="Таблицы (моноширинный)"/>
    <w:basedOn w:val="a"/>
    <w:next w:val="a"/>
    <w:uiPriority w:val="99"/>
    <w:semiHidden/>
    <w:rsid w:val="009F5148"/>
    <w:pPr>
      <w:widowControl w:val="0"/>
      <w:suppressAutoHyphens/>
      <w:overflowPunct/>
      <w:autoSpaceDE/>
      <w:autoSpaceDN/>
      <w:adjustRightInd/>
      <w:jc w:val="both"/>
    </w:pPr>
    <w:rPr>
      <w:rFonts w:ascii="Courier New" w:eastAsia="Calibri" w:hAnsi="Courier New" w:cs="Courier New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95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7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754</Words>
  <Characters>4302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2023-02-27T11:39:00Z</dcterms:created>
  <dcterms:modified xsi:type="dcterms:W3CDTF">2023-02-27T11:59:00Z</dcterms:modified>
</cp:coreProperties>
</file>