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023" w:rsidRDefault="004E0023" w:rsidP="004E0023">
      <w:pPr>
        <w:pStyle w:val="a4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4E0023" w:rsidRDefault="004E0023" w:rsidP="004E0023">
      <w:pPr>
        <w:pStyle w:val="a4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4E0023" w:rsidRDefault="004E0023" w:rsidP="004E0023">
      <w:pPr>
        <w:pStyle w:val="a4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4E0023" w:rsidRDefault="004E0023" w:rsidP="004E0023">
      <w:pPr>
        <w:pStyle w:val="a4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4E0023" w:rsidRDefault="004E0023" w:rsidP="004E0023">
      <w:pPr>
        <w:pStyle w:val="a4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4E0023" w:rsidRDefault="004E0023" w:rsidP="004E0023">
      <w:pPr>
        <w:pStyle w:val="a4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4E0023" w:rsidRDefault="004E0023" w:rsidP="004E0023">
      <w:pPr>
        <w:pStyle w:val="a4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4E0023" w:rsidRDefault="004E0023" w:rsidP="004E0023">
      <w:pPr>
        <w:pStyle w:val="a4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4E0023" w:rsidRDefault="004E0023" w:rsidP="004E0023">
      <w:pPr>
        <w:pStyle w:val="a4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>30</w:t>
      </w:r>
      <w:r>
        <w:rPr>
          <w:sz w:val="22"/>
          <w:szCs w:val="22"/>
        </w:rPr>
        <w:t>.12.2022 года №</w:t>
      </w:r>
      <w:r>
        <w:rPr>
          <w:sz w:val="22"/>
          <w:szCs w:val="22"/>
        </w:rPr>
        <w:t>31</w:t>
      </w:r>
    </w:p>
    <w:p w:rsidR="004E0023" w:rsidRDefault="004E0023" w:rsidP="004E0023">
      <w:pPr>
        <w:pStyle w:val="a4"/>
        <w:spacing w:before="0" w:beforeAutospacing="0" w:after="0"/>
        <w:rPr>
          <w:sz w:val="22"/>
          <w:szCs w:val="22"/>
        </w:rPr>
      </w:pPr>
    </w:p>
    <w:p w:rsidR="004E0023" w:rsidRDefault="004E0023" w:rsidP="000C2BB8">
      <w:pPr>
        <w:pStyle w:val="a3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_________________________________________________________</w:t>
      </w:r>
    </w:p>
    <w:p w:rsidR="004E0023" w:rsidRDefault="004E0023" w:rsidP="000C2BB8">
      <w:pPr>
        <w:pStyle w:val="a3"/>
        <w:ind w:left="-567"/>
        <w:jc w:val="center"/>
        <w:rPr>
          <w:rFonts w:ascii="Times New Roman" w:hAnsi="Times New Roman"/>
          <w:sz w:val="32"/>
          <w:szCs w:val="32"/>
        </w:rPr>
      </w:pPr>
    </w:p>
    <w:p w:rsidR="000C2BB8" w:rsidRDefault="000C2BB8" w:rsidP="000C2BB8">
      <w:pPr>
        <w:pStyle w:val="a3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РЕСПУБЛИКА МОРДОВИЯ</w:t>
      </w:r>
    </w:p>
    <w:p w:rsidR="000C2BB8" w:rsidRDefault="000C2BB8" w:rsidP="000C2BB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C2BB8" w:rsidRDefault="000C2BB8" w:rsidP="000C2BB8">
      <w:pPr>
        <w:pStyle w:val="a3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АДМИНИСТРАЦИЯ</w:t>
      </w:r>
    </w:p>
    <w:p w:rsidR="000C2BB8" w:rsidRDefault="000C2BB8" w:rsidP="000C2BB8">
      <w:pPr>
        <w:pStyle w:val="a3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КАЛАСЕВСКОГО СЕЛЬСКОГО ПОСЕЛЕНИЯ</w:t>
      </w:r>
    </w:p>
    <w:p w:rsidR="000C2BB8" w:rsidRDefault="000C2BB8" w:rsidP="000C2BB8">
      <w:pPr>
        <w:pStyle w:val="a3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АРДАТОВСКОГО МУНИЦИПАЛЬНОГО РАЙОНА</w:t>
      </w:r>
    </w:p>
    <w:p w:rsidR="000C2BB8" w:rsidRDefault="000C2BB8" w:rsidP="000C2BB8">
      <w:pPr>
        <w:pStyle w:val="a3"/>
        <w:ind w:left="-567"/>
        <w:jc w:val="center"/>
        <w:rPr>
          <w:rFonts w:ascii="Times New Roman" w:hAnsi="Times New Roman"/>
          <w:b/>
          <w:sz w:val="32"/>
          <w:szCs w:val="32"/>
        </w:rPr>
      </w:pPr>
    </w:p>
    <w:p w:rsidR="000C2BB8" w:rsidRDefault="000C2BB8" w:rsidP="000C2BB8">
      <w:pPr>
        <w:pStyle w:val="a3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ПОСТАНОВЛЕНИЕ</w:t>
      </w:r>
      <w:bookmarkStart w:id="0" w:name="_GoBack"/>
      <w:bookmarkEnd w:id="0"/>
    </w:p>
    <w:p w:rsidR="000C2BB8" w:rsidRDefault="000C2BB8" w:rsidP="000C2BB8">
      <w:pPr>
        <w:pStyle w:val="a3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_____________________________________________________________</w:t>
      </w:r>
    </w:p>
    <w:p w:rsidR="000C2BB8" w:rsidRDefault="000C2BB8" w:rsidP="000C2BB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28.12.2022г.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№111 </w:t>
      </w:r>
    </w:p>
    <w:p w:rsidR="000C2BB8" w:rsidRDefault="000C2BB8" w:rsidP="000C2BB8">
      <w:pPr>
        <w:rPr>
          <w:rFonts w:ascii="Times New Roman" w:hAnsi="Times New Roman"/>
          <w:bCs/>
          <w:sz w:val="24"/>
          <w:szCs w:val="24"/>
        </w:rPr>
      </w:pPr>
    </w:p>
    <w:p w:rsidR="000C2BB8" w:rsidRDefault="000C2BB8" w:rsidP="000C2BB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 Положения  «О Порядке  установления  размера  платы  за увеличение  площади земельных участков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находящихся  в частной собственности, в результате  их перераспределения и земельных участков , находящихся  в муниципальной собственности Каласевского сельского поселения Ардатовского муниципального района Республики Мордовия»</w:t>
      </w:r>
    </w:p>
    <w:p w:rsidR="000C2BB8" w:rsidRDefault="000C2BB8" w:rsidP="000C2BB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C2BB8" w:rsidRDefault="000C2BB8" w:rsidP="000C2B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подпунктом 3 пункта 5 статьи 39.28</w:t>
      </w:r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Земельного кодекса Российской Федерации, Уставом Каласевского сельского поселения Ардатовского муниципального района,  администрация  Каласевского сельского поселения постановляет:</w:t>
      </w:r>
    </w:p>
    <w:p w:rsidR="000C2BB8" w:rsidRDefault="000C2BB8" w:rsidP="000C2BB8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Положение «О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и земельных участков, находящихся в муниципальной собственности Каласевского сельского поселения Ардатовского муниципального района Республики Мордовия». </w:t>
      </w:r>
    </w:p>
    <w:p w:rsidR="000C2BB8" w:rsidRDefault="000C2BB8" w:rsidP="000C2B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0C2BB8" w:rsidRDefault="000C2BB8" w:rsidP="000C2B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C2BB8" w:rsidRDefault="000C2BB8" w:rsidP="000C2BB8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</w:p>
    <w:p w:rsidR="000C2BB8" w:rsidRDefault="000C2BB8" w:rsidP="000C2BB8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</w:p>
    <w:p w:rsidR="000C2BB8" w:rsidRDefault="000C2BB8" w:rsidP="000C2BB8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Каласевского сельского поселения                   </w:t>
      </w:r>
      <w:proofErr w:type="spellStart"/>
      <w:r>
        <w:rPr>
          <w:rFonts w:ascii="Times New Roman" w:hAnsi="Times New Roman"/>
          <w:sz w:val="28"/>
          <w:szCs w:val="28"/>
        </w:rPr>
        <w:t>А.И.Федоров</w:t>
      </w:r>
      <w:proofErr w:type="spellEnd"/>
    </w:p>
    <w:p w:rsidR="000C2BB8" w:rsidRDefault="000C2BB8" w:rsidP="000C2BB8">
      <w:pPr>
        <w:spacing w:after="0" w:line="240" w:lineRule="auto"/>
        <w:rPr>
          <w:rFonts w:ascii="Times New Roman" w:hAnsi="Times New Roman"/>
          <w:sz w:val="28"/>
          <w:szCs w:val="28"/>
        </w:rPr>
        <w:sectPr w:rsidR="000C2BB8">
          <w:pgSz w:w="11906" w:h="16838"/>
          <w:pgMar w:top="1134" w:right="851" w:bottom="1134" w:left="1701" w:header="709" w:footer="709" w:gutter="0"/>
          <w:cols w:space="720"/>
        </w:sectPr>
      </w:pPr>
    </w:p>
    <w:p w:rsidR="000C2BB8" w:rsidRPr="004E0023" w:rsidRDefault="000C2BB8" w:rsidP="000C2BB8">
      <w:pPr>
        <w:jc w:val="right"/>
        <w:outlineLvl w:val="0"/>
        <w:rPr>
          <w:rFonts w:ascii="Times New Roman" w:hAnsi="Times New Roman"/>
          <w:sz w:val="24"/>
          <w:szCs w:val="24"/>
        </w:rPr>
      </w:pPr>
      <w:r w:rsidRPr="004E0023">
        <w:rPr>
          <w:rFonts w:ascii="Times New Roman" w:hAnsi="Times New Roman"/>
          <w:sz w:val="24"/>
          <w:szCs w:val="24"/>
        </w:rPr>
        <w:lastRenderedPageBreak/>
        <w:t>УТВЕРЖДЕНО</w:t>
      </w:r>
    </w:p>
    <w:p w:rsidR="000C2BB8" w:rsidRPr="004E0023" w:rsidRDefault="000C2BB8" w:rsidP="000C2BB8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4E0023">
        <w:rPr>
          <w:rFonts w:ascii="Times New Roman" w:hAnsi="Times New Roman"/>
          <w:sz w:val="24"/>
          <w:szCs w:val="24"/>
        </w:rPr>
        <w:t>Постановлением</w:t>
      </w:r>
    </w:p>
    <w:p w:rsidR="000C2BB8" w:rsidRPr="004E0023" w:rsidRDefault="000C2BB8" w:rsidP="000C2BB8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4E0023">
        <w:rPr>
          <w:rFonts w:ascii="Times New Roman" w:hAnsi="Times New Roman"/>
          <w:sz w:val="24"/>
          <w:szCs w:val="24"/>
        </w:rPr>
        <w:t>Администрации  Каласевского сельского поселения</w:t>
      </w:r>
    </w:p>
    <w:p w:rsidR="000C2BB8" w:rsidRPr="004E0023" w:rsidRDefault="000C2BB8" w:rsidP="000C2BB8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4E0023">
        <w:rPr>
          <w:rFonts w:ascii="Times New Roman" w:hAnsi="Times New Roman"/>
          <w:sz w:val="24"/>
          <w:szCs w:val="24"/>
        </w:rPr>
        <w:t xml:space="preserve"> Ардатовского муниципального района</w:t>
      </w:r>
    </w:p>
    <w:p w:rsidR="000C2BB8" w:rsidRPr="004E0023" w:rsidRDefault="000C2BB8" w:rsidP="000C2BB8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4E0023">
        <w:rPr>
          <w:rFonts w:ascii="Times New Roman" w:hAnsi="Times New Roman"/>
          <w:i/>
          <w:sz w:val="24"/>
          <w:szCs w:val="24"/>
        </w:rPr>
        <w:t xml:space="preserve"> </w:t>
      </w:r>
      <w:r w:rsidRPr="004E0023">
        <w:rPr>
          <w:rFonts w:ascii="Times New Roman" w:hAnsi="Times New Roman"/>
          <w:sz w:val="24"/>
          <w:szCs w:val="24"/>
        </w:rPr>
        <w:t>от 28.12.2022. №111</w:t>
      </w:r>
    </w:p>
    <w:p w:rsidR="000C2BB8" w:rsidRPr="004E0023" w:rsidRDefault="000C2BB8" w:rsidP="000C2BB8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4E0023">
        <w:rPr>
          <w:rFonts w:ascii="Times New Roman" w:hAnsi="Times New Roman"/>
          <w:sz w:val="24"/>
          <w:szCs w:val="24"/>
        </w:rPr>
        <w:t>Положение</w:t>
      </w:r>
    </w:p>
    <w:p w:rsidR="000C2BB8" w:rsidRPr="004E0023" w:rsidRDefault="000C2BB8" w:rsidP="000C2BB8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4E0023">
        <w:rPr>
          <w:rFonts w:ascii="Times New Roman" w:hAnsi="Times New Roman"/>
          <w:sz w:val="24"/>
          <w:szCs w:val="24"/>
        </w:rPr>
        <w:t xml:space="preserve">  «О Порядке  установления  размера  платы  за увеличение  площади земельных участков</w:t>
      </w:r>
      <w:proofErr w:type="gramStart"/>
      <w:r w:rsidRPr="004E0023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4E0023">
        <w:rPr>
          <w:rFonts w:ascii="Times New Roman" w:hAnsi="Times New Roman"/>
          <w:sz w:val="24"/>
          <w:szCs w:val="24"/>
        </w:rPr>
        <w:t>находящихся  в частной собственности, в результате  их перераспределения и земельных участков ,находящихся  в муниципальной собственности Каласевского сельского поселения Ардатовского муниципального района Республики Мордовия»</w:t>
      </w:r>
    </w:p>
    <w:p w:rsidR="000C2BB8" w:rsidRPr="004E0023" w:rsidRDefault="000C2BB8" w:rsidP="000C2BB8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C2BB8" w:rsidRPr="004E0023" w:rsidRDefault="000C2BB8" w:rsidP="000C2B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0023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4E0023">
        <w:rPr>
          <w:rFonts w:ascii="Times New Roman" w:hAnsi="Times New Roman"/>
          <w:sz w:val="24"/>
          <w:szCs w:val="24"/>
        </w:rPr>
        <w:t>Настоящее Положение в соответствии со статьей 39.28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Каласевского сельского поселения Ардатовского муниципального района</w:t>
      </w:r>
      <w:r w:rsidRPr="004E002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E0023">
        <w:rPr>
          <w:rFonts w:ascii="Times New Roman" w:hAnsi="Times New Roman"/>
          <w:sz w:val="24"/>
          <w:szCs w:val="24"/>
        </w:rPr>
        <w:t>(далее – плата за увеличение площади земельных участков).</w:t>
      </w:r>
      <w:proofErr w:type="gramEnd"/>
    </w:p>
    <w:p w:rsidR="000C2BB8" w:rsidRPr="004E0023" w:rsidRDefault="000C2BB8" w:rsidP="000C2B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0023">
        <w:rPr>
          <w:rFonts w:ascii="Times New Roman" w:hAnsi="Times New Roman"/>
          <w:sz w:val="24"/>
          <w:szCs w:val="24"/>
        </w:rPr>
        <w:t>2. Размер платы за увеличение площади земельных участков рассчитывается администрацией Каласевского сельского поселения Ардатовского муниципального района.</w:t>
      </w:r>
    </w:p>
    <w:p w:rsidR="000C2BB8" w:rsidRPr="004E0023" w:rsidRDefault="000C2BB8" w:rsidP="000C2B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0023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4E0023">
        <w:rPr>
          <w:rFonts w:ascii="Times New Roman" w:hAnsi="Times New Roman"/>
          <w:sz w:val="24"/>
          <w:szCs w:val="24"/>
        </w:rPr>
        <w:t>Размер платы за увеличение площади земельных участков определяется как 15 процентов кадастровой стоимости земельного участка, находящегося в муниципальной собственности Каласевского сельского поселения Ардатовского муниципального района,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и земельных участков, находящихся в частной собственности, за исключением случая, предусмотренного пунктом 4 настоящего Положения.</w:t>
      </w:r>
      <w:proofErr w:type="gramEnd"/>
    </w:p>
    <w:p w:rsidR="000C2BB8" w:rsidRPr="004E0023" w:rsidRDefault="000C2BB8" w:rsidP="000C2B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0023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4E0023">
        <w:rPr>
          <w:rFonts w:ascii="Times New Roman" w:hAnsi="Times New Roman"/>
          <w:sz w:val="24"/>
          <w:szCs w:val="24"/>
        </w:rPr>
        <w:t xml:space="preserve">Размер платы в случае перераспределения земельных участков </w:t>
      </w:r>
      <w:r w:rsidRPr="004E0023">
        <w:rPr>
          <w:rFonts w:ascii="Times New Roman" w:hAnsi="Times New Roman"/>
          <w:sz w:val="24"/>
          <w:szCs w:val="24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4E0023">
        <w:rPr>
          <w:rFonts w:ascii="Times New Roman" w:hAnsi="Times New Roman"/>
          <w:sz w:val="24"/>
          <w:szCs w:val="24"/>
        </w:rPr>
        <w:t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Каласевского сельского поселения Ардатовского муниципального района, подлежащей передаче в частную собственность в результате перераспределения земельных участков.</w:t>
      </w:r>
      <w:proofErr w:type="gramEnd"/>
    </w:p>
    <w:p w:rsidR="000C2BB8" w:rsidRDefault="000C2BB8" w:rsidP="000C2B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0023">
        <w:rPr>
          <w:rFonts w:ascii="Times New Roman" w:hAnsi="Times New Roman"/>
          <w:sz w:val="24"/>
          <w:szCs w:val="24"/>
        </w:rPr>
        <w:t>5. Размер платы за увеличение площади земельных участков определяется по состоянию на дату поступления в уполномоченный орган заявления о перераспределении земельных участков, находящихся в муниципальной собственности Каласевского сельского поселения Ардатовского муниципального района, подлежащей передаче в частную собственность в результате перераспределения земельных участков</w:t>
      </w:r>
      <w:r>
        <w:rPr>
          <w:rFonts w:ascii="Times New Roman" w:hAnsi="Times New Roman"/>
          <w:sz w:val="28"/>
          <w:szCs w:val="28"/>
        </w:rPr>
        <w:t>.</w:t>
      </w:r>
    </w:p>
    <w:p w:rsidR="004E0023" w:rsidRPr="004E0023" w:rsidRDefault="004E0023" w:rsidP="004E002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E0023">
        <w:rPr>
          <w:rFonts w:ascii="Times New Roman" w:eastAsia="Times New Roman" w:hAnsi="Times New Roman"/>
          <w:lang w:eastAsia="ru-RU"/>
        </w:rPr>
        <w:t>_____________________________________________________________________________</w:t>
      </w:r>
    </w:p>
    <w:p w:rsidR="004E0023" w:rsidRPr="004E0023" w:rsidRDefault="004E0023" w:rsidP="004E0023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4E0023" w:rsidRPr="004E0023" w:rsidRDefault="004E0023" w:rsidP="004E002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0023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Информационный бюллетень Каласевского </w:t>
      </w:r>
    </w:p>
    <w:p w:rsidR="004E0023" w:rsidRPr="004E0023" w:rsidRDefault="004E0023" w:rsidP="004E002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002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сельского поселения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4E0023">
        <w:rPr>
          <w:rFonts w:ascii="Times New Roman" w:eastAsia="Times New Roman" w:hAnsi="Times New Roman"/>
          <w:sz w:val="24"/>
          <w:szCs w:val="24"/>
          <w:lang w:eastAsia="ru-RU"/>
        </w:rPr>
        <w:t>0.12.2022 года   №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31</w:t>
      </w:r>
      <w:r w:rsidRPr="004E002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Учредитель: Совет депутатов Каласевского </w:t>
      </w:r>
    </w:p>
    <w:p w:rsidR="004E0023" w:rsidRPr="004E0023" w:rsidRDefault="004E0023" w:rsidP="004E002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002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4E0023" w:rsidRPr="004E0023" w:rsidRDefault="004E0023" w:rsidP="004E002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0023">
        <w:rPr>
          <w:rFonts w:ascii="Times New Roman" w:eastAsia="Times New Roman" w:hAnsi="Times New Roman"/>
          <w:sz w:val="24"/>
          <w:szCs w:val="24"/>
          <w:lang w:eastAsia="ru-RU"/>
        </w:rPr>
        <w:t xml:space="preserve">Тираж 3 </w:t>
      </w:r>
      <w:proofErr w:type="spellStart"/>
      <w:proofErr w:type="gramStart"/>
      <w:r w:rsidRPr="004E0023">
        <w:rPr>
          <w:rFonts w:ascii="Times New Roman" w:eastAsia="Times New Roman" w:hAnsi="Times New Roman"/>
          <w:sz w:val="24"/>
          <w:szCs w:val="24"/>
          <w:lang w:eastAsia="ru-RU"/>
        </w:rPr>
        <w:t>экз</w:t>
      </w:r>
      <w:proofErr w:type="spellEnd"/>
      <w:proofErr w:type="gramEnd"/>
      <w:r w:rsidRPr="004E002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:rsidR="004E0023" w:rsidRPr="004E0023" w:rsidRDefault="004E0023" w:rsidP="004E0023">
      <w:pPr>
        <w:spacing w:after="200" w:line="276" w:lineRule="auto"/>
        <w:rPr>
          <w:rFonts w:ascii="Times New Roman" w:eastAsiaTheme="minorHAnsi" w:hAnsi="Times New Roman"/>
          <w:sz w:val="24"/>
          <w:szCs w:val="24"/>
        </w:rPr>
      </w:pPr>
    </w:p>
    <w:p w:rsidR="000C2BB8" w:rsidRDefault="000C2BB8" w:rsidP="000C2B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3AF7" w:rsidRDefault="00733AF7"/>
    <w:sectPr w:rsidR="00733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EAB"/>
    <w:rsid w:val="000C2BB8"/>
    <w:rsid w:val="004E0023"/>
    <w:rsid w:val="00733AF7"/>
    <w:rsid w:val="007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BB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C2BB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semiHidden/>
    <w:unhideWhenUsed/>
    <w:rsid w:val="004E0023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BB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C2BB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semiHidden/>
    <w:unhideWhenUsed/>
    <w:rsid w:val="004E0023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9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759</Words>
  <Characters>4327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2023-02-21T13:10:00Z</dcterms:created>
  <dcterms:modified xsi:type="dcterms:W3CDTF">2023-02-21T13:12:00Z</dcterms:modified>
</cp:coreProperties>
</file>