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A1E" w:rsidRDefault="00851A1E" w:rsidP="00851A1E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851A1E" w:rsidRDefault="00851A1E" w:rsidP="00851A1E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851A1E" w:rsidRDefault="00851A1E" w:rsidP="00851A1E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851A1E" w:rsidRDefault="00851A1E" w:rsidP="00851A1E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851A1E" w:rsidRDefault="00851A1E" w:rsidP="00851A1E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851A1E" w:rsidRDefault="00851A1E" w:rsidP="00851A1E">
      <w:pPr>
        <w:pStyle w:val="a3"/>
        <w:spacing w:before="0" w:beforeAutospacing="0" w:after="0"/>
      </w:pPr>
      <w:r>
        <w:t xml:space="preserve">         изданием Каласевского </w:t>
      </w:r>
      <w:proofErr w:type="gramStart"/>
      <w:r>
        <w:t>сельского</w:t>
      </w:r>
      <w:proofErr w:type="gramEnd"/>
      <w:r>
        <w:t xml:space="preserve"> </w:t>
      </w:r>
    </w:p>
    <w:p w:rsidR="00851A1E" w:rsidRDefault="00851A1E" w:rsidP="00851A1E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851A1E" w:rsidRDefault="00851A1E" w:rsidP="00851A1E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851A1E" w:rsidRDefault="00851A1E" w:rsidP="00851A1E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01.10.2022 года №20 б</w:t>
      </w:r>
    </w:p>
    <w:p w:rsidR="00851A1E" w:rsidRDefault="00851A1E" w:rsidP="00851A1E">
      <w:pPr>
        <w:pStyle w:val="31"/>
        <w:rPr>
          <w:rFonts w:ascii="Trebuchet MS" w:hAnsi="Trebuchet MS"/>
          <w:color w:val="666666"/>
        </w:rPr>
      </w:pPr>
    </w:p>
    <w:p w:rsidR="00851A1E" w:rsidRDefault="00851A1E" w:rsidP="00851A1E">
      <w:pPr>
        <w:pStyle w:val="31"/>
        <w:rPr>
          <w:rFonts w:ascii="Trebuchet MS" w:hAnsi="Trebuchet MS"/>
          <w:color w:val="666666"/>
        </w:rPr>
      </w:pPr>
    </w:p>
    <w:p w:rsidR="00851A1E" w:rsidRDefault="00851A1E" w:rsidP="00851A1E">
      <w:pPr>
        <w:pStyle w:val="31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Сведения «О ходе исполнения местного бюджета и численности муниципальных служащих администрации Каласевского сельского поселения Ардатовского муниципаль</w:t>
      </w:r>
      <w:r w:rsidR="000C3AD2">
        <w:rPr>
          <w:b/>
          <w:color w:val="666666"/>
          <w:sz w:val="28"/>
          <w:szCs w:val="28"/>
        </w:rPr>
        <w:t>ного района Республики Мордовия</w:t>
      </w:r>
      <w:r>
        <w:rPr>
          <w:b/>
          <w:color w:val="666666"/>
          <w:sz w:val="28"/>
          <w:szCs w:val="28"/>
        </w:rPr>
        <w:t xml:space="preserve"> работников муниципальных учреждений</w:t>
      </w:r>
      <w:r w:rsidR="000C3AD2">
        <w:rPr>
          <w:b/>
          <w:color w:val="666666"/>
          <w:sz w:val="28"/>
          <w:szCs w:val="28"/>
        </w:rPr>
        <w:t>,</w:t>
      </w:r>
      <w:r>
        <w:rPr>
          <w:b/>
          <w:color w:val="666666"/>
          <w:sz w:val="28"/>
          <w:szCs w:val="28"/>
        </w:rPr>
        <w:t xml:space="preserve"> с указанием фактических затрат на денежное содержание  за 3-ый   квартал 2022 года</w:t>
      </w:r>
      <w:r w:rsidR="00E77621">
        <w:rPr>
          <w:b/>
          <w:color w:val="666666"/>
          <w:sz w:val="28"/>
          <w:szCs w:val="28"/>
        </w:rPr>
        <w:t>»</w:t>
      </w:r>
    </w:p>
    <w:p w:rsidR="00851A1E" w:rsidRDefault="00851A1E" w:rsidP="00851A1E">
      <w:pPr>
        <w:rPr>
          <w:b/>
          <w:color w:val="666666"/>
          <w:sz w:val="28"/>
          <w:szCs w:val="28"/>
        </w:rPr>
      </w:pPr>
      <w:r>
        <w:rPr>
          <w:b/>
          <w:noProof/>
          <w:color w:val="666666"/>
          <w:sz w:val="28"/>
          <w:szCs w:val="28"/>
        </w:rPr>
        <w:drawing>
          <wp:inline distT="0" distB="0" distL="0" distR="0">
            <wp:extent cx="9525" cy="9525"/>
            <wp:effectExtent l="0" t="0" r="0" b="0"/>
            <wp:docPr id="1" name="Рисунок 1" descr="http://kalasevo.ardatov.e-mordovia.ru/img/3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lasevo.ardatov.e-mordovia.ru/img/3520.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A1E" w:rsidRDefault="00851A1E" w:rsidP="00851A1E">
      <w:pPr>
        <w:pStyle w:val="3"/>
        <w:jc w:val="center"/>
        <w:rPr>
          <w:b/>
          <w:i w:val="0"/>
          <w:color w:val="666666"/>
          <w:sz w:val="28"/>
          <w:szCs w:val="28"/>
        </w:rPr>
      </w:pPr>
      <w:r>
        <w:rPr>
          <w:b/>
          <w:i w:val="0"/>
          <w:color w:val="666666"/>
          <w:sz w:val="28"/>
          <w:szCs w:val="28"/>
        </w:rPr>
        <w:t>АДМИНИСТРАЦИЯ</w:t>
      </w:r>
    </w:p>
    <w:p w:rsidR="00851A1E" w:rsidRDefault="005E295E" w:rsidP="00851A1E">
      <w:pPr>
        <w:pStyle w:val="3"/>
        <w:jc w:val="center"/>
        <w:rPr>
          <w:b/>
          <w:i w:val="0"/>
          <w:color w:val="666666"/>
          <w:sz w:val="28"/>
          <w:szCs w:val="28"/>
        </w:rPr>
      </w:pPr>
      <w:r>
        <w:rPr>
          <w:b/>
          <w:i w:val="0"/>
          <w:color w:val="666666"/>
          <w:sz w:val="28"/>
          <w:szCs w:val="28"/>
        </w:rPr>
        <w:t>3</w:t>
      </w:r>
      <w:r w:rsidR="00851A1E">
        <w:rPr>
          <w:b/>
          <w:i w:val="0"/>
          <w:color w:val="666666"/>
          <w:sz w:val="28"/>
          <w:szCs w:val="28"/>
        </w:rPr>
        <w:t>-ый квартал 202</w:t>
      </w:r>
      <w:r>
        <w:rPr>
          <w:b/>
          <w:i w:val="0"/>
          <w:color w:val="666666"/>
          <w:sz w:val="28"/>
          <w:szCs w:val="28"/>
        </w:rPr>
        <w:t>2</w:t>
      </w:r>
      <w:r w:rsidR="00851A1E">
        <w:rPr>
          <w:b/>
          <w:i w:val="0"/>
          <w:color w:val="666666"/>
          <w:sz w:val="28"/>
          <w:szCs w:val="28"/>
        </w:rPr>
        <w:t xml:space="preserve"> года </w:t>
      </w:r>
    </w:p>
    <w:tbl>
      <w:tblPr>
        <w:tblW w:w="0" w:type="auto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7"/>
        <w:gridCol w:w="2133"/>
        <w:gridCol w:w="3110"/>
        <w:gridCol w:w="1804"/>
      </w:tblGrid>
      <w:tr w:rsidR="00851A1E" w:rsidTr="000C3AD2">
        <w:trPr>
          <w:tblCellSpacing w:w="0" w:type="dxa"/>
        </w:trPr>
        <w:tc>
          <w:tcPr>
            <w:tcW w:w="2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A1E" w:rsidRDefault="00851A1E">
            <w:pPr>
              <w:pStyle w:val="3"/>
              <w:jc w:val="center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A1E" w:rsidRDefault="00851A1E">
            <w:pPr>
              <w:pStyle w:val="3"/>
              <w:jc w:val="center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A1E" w:rsidRDefault="00851A1E">
            <w:pPr>
              <w:pStyle w:val="3"/>
              <w:jc w:val="center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>Денежное содержание</w:t>
            </w:r>
            <w:proofErr w:type="gramStart"/>
            <w:r>
              <w:rPr>
                <w:b/>
                <w:i w:val="0"/>
                <w:color w:val="666666"/>
                <w:sz w:val="28"/>
                <w:szCs w:val="28"/>
              </w:rPr>
              <w:t> </w:t>
            </w:r>
            <w:r w:rsidR="000C3AD2">
              <w:rPr>
                <w:b/>
                <w:i w:val="0"/>
                <w:color w:val="666666"/>
                <w:sz w:val="28"/>
                <w:szCs w:val="28"/>
              </w:rPr>
              <w:t>,</w:t>
            </w:r>
            <w:proofErr w:type="gramEnd"/>
            <w:r>
              <w:rPr>
                <w:b/>
                <w:i w:val="0"/>
                <w:color w:val="666666"/>
                <w:sz w:val="28"/>
                <w:szCs w:val="28"/>
              </w:rPr>
              <w:t xml:space="preserve"> заложенное в бюджет (</w:t>
            </w:r>
            <w:proofErr w:type="spellStart"/>
            <w:r>
              <w:rPr>
                <w:b/>
                <w:i w:val="0"/>
                <w:color w:val="666666"/>
                <w:sz w:val="28"/>
                <w:szCs w:val="28"/>
              </w:rPr>
              <w:t>руб</w:t>
            </w:r>
            <w:proofErr w:type="spellEnd"/>
            <w:r>
              <w:rPr>
                <w:b/>
                <w:i w:val="0"/>
                <w:color w:val="666666"/>
                <w:sz w:val="28"/>
                <w:szCs w:val="28"/>
              </w:rPr>
              <w:t>)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A1E" w:rsidRDefault="00851A1E">
            <w:pPr>
              <w:pStyle w:val="3"/>
              <w:jc w:val="center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>Фактические затраты на денежное содержание (</w:t>
            </w:r>
            <w:proofErr w:type="spellStart"/>
            <w:r>
              <w:rPr>
                <w:b/>
                <w:i w:val="0"/>
                <w:color w:val="666666"/>
                <w:sz w:val="28"/>
                <w:szCs w:val="28"/>
              </w:rPr>
              <w:t>руб</w:t>
            </w:r>
            <w:proofErr w:type="spellEnd"/>
            <w:r>
              <w:rPr>
                <w:b/>
                <w:i w:val="0"/>
                <w:color w:val="666666"/>
                <w:sz w:val="28"/>
                <w:szCs w:val="28"/>
              </w:rPr>
              <w:t>)</w:t>
            </w:r>
          </w:p>
        </w:tc>
      </w:tr>
      <w:tr w:rsidR="00851A1E" w:rsidTr="000C3AD2">
        <w:trPr>
          <w:tblCellSpacing w:w="0" w:type="dxa"/>
        </w:trPr>
        <w:tc>
          <w:tcPr>
            <w:tcW w:w="2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A1E" w:rsidRDefault="00851A1E">
            <w:pPr>
              <w:pStyle w:val="3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>Глава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A1E" w:rsidRDefault="00851A1E">
            <w:pPr>
              <w:pStyle w:val="3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 xml:space="preserve">        1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A1E" w:rsidRDefault="00851A1E">
            <w:pPr>
              <w:pStyle w:val="3"/>
              <w:ind w:firstLine="0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>65,5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A1E" w:rsidRDefault="00851A1E">
            <w:pPr>
              <w:pStyle w:val="3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>65,5</w:t>
            </w:r>
          </w:p>
        </w:tc>
      </w:tr>
      <w:tr w:rsidR="00851A1E" w:rsidTr="000C3AD2">
        <w:trPr>
          <w:tblCellSpacing w:w="0" w:type="dxa"/>
        </w:trPr>
        <w:tc>
          <w:tcPr>
            <w:tcW w:w="2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A1E" w:rsidRDefault="00851A1E">
            <w:pPr>
              <w:pStyle w:val="3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>Администрация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A1E" w:rsidRDefault="00851A1E">
            <w:pPr>
              <w:pStyle w:val="3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>      4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A1E" w:rsidRDefault="00851A1E">
            <w:pPr>
              <w:pStyle w:val="3"/>
              <w:ind w:firstLine="0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>267,6</w:t>
            </w:r>
            <w:bookmarkStart w:id="0" w:name="_GoBack"/>
            <w:bookmarkEnd w:id="0"/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1A1E" w:rsidRDefault="00851A1E">
            <w:pPr>
              <w:pStyle w:val="3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>267,6</w:t>
            </w:r>
          </w:p>
        </w:tc>
      </w:tr>
    </w:tbl>
    <w:p w:rsidR="00851A1E" w:rsidRDefault="00851A1E" w:rsidP="00851A1E">
      <w:pPr>
        <w:pStyle w:val="3"/>
        <w:ind w:firstLine="0"/>
        <w:rPr>
          <w:rFonts w:ascii="Trebuchet MS" w:hAnsi="Trebuchet MS"/>
          <w:color w:val="666666"/>
        </w:rPr>
      </w:pPr>
    </w:p>
    <w:p w:rsidR="00851A1E" w:rsidRDefault="00851A1E" w:rsidP="00851A1E">
      <w:pPr>
        <w:ind w:firstLine="720"/>
        <w:jc w:val="center"/>
      </w:pPr>
    </w:p>
    <w:p w:rsidR="00851A1E" w:rsidRDefault="00851A1E" w:rsidP="00851A1E">
      <w:pPr>
        <w:ind w:firstLine="720"/>
        <w:jc w:val="center"/>
      </w:pPr>
    </w:p>
    <w:p w:rsidR="00851A1E" w:rsidRDefault="00851A1E" w:rsidP="00851A1E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851A1E" w:rsidRDefault="00851A1E" w:rsidP="00851A1E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Каласевского </w:t>
      </w:r>
    </w:p>
    <w:p w:rsidR="00851A1E" w:rsidRDefault="00851A1E" w:rsidP="00851A1E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01.10. 2022  года №20б</w:t>
      </w:r>
    </w:p>
    <w:p w:rsidR="00851A1E" w:rsidRDefault="00851A1E" w:rsidP="00851A1E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</w:t>
      </w:r>
      <w:proofErr w:type="spellStart"/>
      <w:r>
        <w:rPr>
          <w:sz w:val="20"/>
          <w:szCs w:val="20"/>
        </w:rPr>
        <w:t>Учредитель</w:t>
      </w:r>
      <w:proofErr w:type="gramStart"/>
      <w:r>
        <w:rPr>
          <w:sz w:val="20"/>
          <w:szCs w:val="20"/>
        </w:rPr>
        <w:t>:С</w:t>
      </w:r>
      <w:proofErr w:type="gramEnd"/>
      <w:r>
        <w:rPr>
          <w:sz w:val="20"/>
          <w:szCs w:val="20"/>
        </w:rPr>
        <w:t>овет</w:t>
      </w:r>
      <w:proofErr w:type="spellEnd"/>
      <w:r>
        <w:rPr>
          <w:sz w:val="20"/>
          <w:szCs w:val="20"/>
        </w:rPr>
        <w:t xml:space="preserve"> депутатов Каласевского </w:t>
      </w:r>
    </w:p>
    <w:p w:rsidR="00851A1E" w:rsidRDefault="00851A1E" w:rsidP="00851A1E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851A1E" w:rsidRDefault="00851A1E" w:rsidP="00851A1E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851A1E" w:rsidRDefault="00851A1E" w:rsidP="00851A1E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6A7FD5" w:rsidRDefault="006A7FD5"/>
    <w:sectPr w:rsidR="006A7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3F3"/>
    <w:rsid w:val="000C3AD2"/>
    <w:rsid w:val="005E295E"/>
    <w:rsid w:val="006A7FD5"/>
    <w:rsid w:val="00851A1E"/>
    <w:rsid w:val="00E77621"/>
    <w:rsid w:val="00FD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51A1E"/>
    <w:pPr>
      <w:spacing w:before="100" w:beforeAutospacing="1" w:after="119"/>
    </w:pPr>
  </w:style>
  <w:style w:type="paragraph" w:customStyle="1" w:styleId="31">
    <w:name w:val="Заголовок 31"/>
    <w:basedOn w:val="a"/>
    <w:rsid w:val="00851A1E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851A1E"/>
    <w:pPr>
      <w:spacing w:before="100" w:beforeAutospacing="1" w:after="150"/>
      <w:ind w:firstLine="400"/>
    </w:pPr>
    <w:rPr>
      <w:i/>
      <w:iCs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851A1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1A1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51A1E"/>
    <w:pPr>
      <w:spacing w:before="100" w:beforeAutospacing="1" w:after="119"/>
    </w:pPr>
  </w:style>
  <w:style w:type="paragraph" w:customStyle="1" w:styleId="31">
    <w:name w:val="Заголовок 31"/>
    <w:basedOn w:val="a"/>
    <w:rsid w:val="00851A1E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851A1E"/>
    <w:pPr>
      <w:spacing w:before="100" w:beforeAutospacing="1" w:after="150"/>
      <w:ind w:firstLine="400"/>
    </w:pPr>
    <w:rPr>
      <w:i/>
      <w:iCs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851A1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1A1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0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kalasevo.ardatov.e-mordovia.ru/img/3520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1674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2022-10-19T07:34:00Z</dcterms:created>
  <dcterms:modified xsi:type="dcterms:W3CDTF">2022-11-22T12:59:00Z</dcterms:modified>
</cp:coreProperties>
</file>