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D7DA1" w:rsidRDefault="006D7DA1" w:rsidP="006D7DA1">
      <w:pPr>
        <w:widowControl w:val="0"/>
        <w:overflowPunct/>
        <w:spacing w:line="240" w:lineRule="atLeast"/>
        <w:ind w:firstLine="567"/>
        <w:jc w:val="both"/>
        <w:rPr>
          <w:b/>
          <w:bCs/>
          <w:sz w:val="28"/>
          <w:szCs w:val="28"/>
        </w:rPr>
      </w:pPr>
      <w:bookmarkStart w:id="0" w:name="_GoBack"/>
      <w:bookmarkEnd w:id="0"/>
    </w:p>
    <w:p w:rsidR="006D7DA1" w:rsidRDefault="006D7DA1" w:rsidP="006D7DA1">
      <w:pPr>
        <w:pStyle w:val="a3"/>
        <w:spacing w:before="0" w:beforeAutospacing="0" w:after="0"/>
      </w:pPr>
      <w:r>
        <w:t xml:space="preserve">                                                                  ИНФОРМАЦИОННЫЙ БЮЛЛЕТЕНЬ </w:t>
      </w:r>
    </w:p>
    <w:p w:rsidR="006D7DA1" w:rsidRDefault="006D7DA1" w:rsidP="006D7DA1">
      <w:pPr>
        <w:pStyle w:val="a3"/>
        <w:spacing w:before="0" w:beforeAutospacing="0" w:after="0"/>
      </w:pPr>
      <w:r>
        <w:t xml:space="preserve">                                                                КАЛАСЕВСКОГО СЕЛЬСКОГО ПОСЕЛЕНИЯ </w:t>
      </w:r>
    </w:p>
    <w:p w:rsidR="006D7DA1" w:rsidRDefault="006D7DA1" w:rsidP="006D7DA1">
      <w:pPr>
        <w:pStyle w:val="a3"/>
        <w:spacing w:before="0" w:beforeAutospacing="0" w:after="0"/>
      </w:pPr>
      <w:r>
        <w:t xml:space="preserve">                                                               АРДАТОВСКОГО МУНИЦИПАЛЬНОГО РАЙОНА </w:t>
      </w:r>
    </w:p>
    <w:p w:rsidR="006D7DA1" w:rsidRDefault="006D7DA1" w:rsidP="006D7DA1">
      <w:pPr>
        <w:pStyle w:val="a3"/>
        <w:spacing w:before="0" w:beforeAutospacing="0" w:after="0"/>
      </w:pPr>
      <w:r>
        <w:t xml:space="preserve">                                                                РЕСПУБЛИКИ МОРДОВИЯ </w:t>
      </w:r>
    </w:p>
    <w:p w:rsidR="006D7DA1" w:rsidRDefault="006D7DA1" w:rsidP="006D7DA1">
      <w:pPr>
        <w:pStyle w:val="a3"/>
        <w:spacing w:before="0" w:beforeAutospacing="0" w:after="0"/>
      </w:pPr>
      <w:r>
        <w:t xml:space="preserve">         является официальным печатным </w:t>
      </w:r>
    </w:p>
    <w:p w:rsidR="006D7DA1" w:rsidRDefault="006D7DA1" w:rsidP="006D7DA1">
      <w:pPr>
        <w:pStyle w:val="a3"/>
        <w:spacing w:before="0" w:beforeAutospacing="0" w:after="0"/>
      </w:pPr>
      <w:r>
        <w:t xml:space="preserve">         изданием Каласевского сельского </w:t>
      </w:r>
    </w:p>
    <w:p w:rsidR="006D7DA1" w:rsidRDefault="006D7DA1" w:rsidP="006D7DA1">
      <w:pPr>
        <w:pStyle w:val="a3"/>
        <w:spacing w:before="0" w:beforeAutospacing="0" w:after="0"/>
      </w:pPr>
      <w:r>
        <w:t xml:space="preserve">         поселения Ардатовского </w:t>
      </w:r>
    </w:p>
    <w:p w:rsidR="006D7DA1" w:rsidRDefault="006D7DA1" w:rsidP="006D7DA1">
      <w:pPr>
        <w:pStyle w:val="a3"/>
        <w:spacing w:before="0" w:beforeAutospacing="0" w:after="0"/>
      </w:pPr>
      <w:r>
        <w:t xml:space="preserve">         муниципального района РМ </w:t>
      </w:r>
    </w:p>
    <w:p w:rsidR="006D7DA1" w:rsidRDefault="006D7DA1" w:rsidP="006D7DA1">
      <w:pPr>
        <w:pStyle w:val="a3"/>
        <w:spacing w:before="0" w:beforeAutospacing="0" w:after="0"/>
        <w:rPr>
          <w:b/>
          <w:bCs/>
          <w:sz w:val="28"/>
          <w:szCs w:val="28"/>
        </w:rPr>
      </w:pPr>
      <w:r>
        <w:t xml:space="preserve">         25.04.2022 года №7</w:t>
      </w:r>
    </w:p>
    <w:p w:rsidR="006D7DA1" w:rsidRDefault="006D7DA1" w:rsidP="006D7DA1">
      <w:pPr>
        <w:widowControl w:val="0"/>
        <w:overflowPunct/>
        <w:spacing w:line="240" w:lineRule="atLeast"/>
        <w:ind w:firstLine="567"/>
        <w:jc w:val="both"/>
        <w:rPr>
          <w:b/>
          <w:bCs/>
          <w:sz w:val="28"/>
          <w:szCs w:val="28"/>
        </w:rPr>
      </w:pPr>
    </w:p>
    <w:p w:rsidR="006D7DA1" w:rsidRDefault="006D7DA1" w:rsidP="006D7DA1">
      <w:pPr>
        <w:widowControl w:val="0"/>
        <w:overflowPunct/>
        <w:spacing w:line="240" w:lineRule="atLeast"/>
        <w:ind w:firstLine="567"/>
        <w:jc w:val="both"/>
        <w:rPr>
          <w:b/>
          <w:bCs/>
          <w:sz w:val="28"/>
          <w:szCs w:val="28"/>
        </w:rPr>
      </w:pPr>
    </w:p>
    <w:p w:rsidR="006D7DA1" w:rsidRDefault="006D7DA1" w:rsidP="006D7DA1">
      <w:pPr>
        <w:widowControl w:val="0"/>
        <w:overflowPunct/>
        <w:spacing w:line="240" w:lineRule="atLeast"/>
        <w:ind w:firstLine="567"/>
        <w:jc w:val="both"/>
        <w:rPr>
          <w:sz w:val="26"/>
          <w:szCs w:val="26"/>
        </w:rPr>
      </w:pPr>
    </w:p>
    <w:p w:rsidR="006D7DA1" w:rsidRDefault="006D7DA1" w:rsidP="006D7DA1">
      <w:pPr>
        <w:widowControl w:val="0"/>
        <w:overflowPunct/>
        <w:spacing w:line="240" w:lineRule="atLeast"/>
        <w:ind w:firstLine="720"/>
        <w:jc w:val="both"/>
        <w:rPr>
          <w:sz w:val="26"/>
          <w:szCs w:val="26"/>
        </w:rPr>
      </w:pPr>
    </w:p>
    <w:p w:rsidR="006D7DA1" w:rsidRDefault="006D7DA1" w:rsidP="006D7DA1">
      <w:pPr>
        <w:widowControl w:val="0"/>
        <w:overflowPunct/>
        <w:jc w:val="both"/>
        <w:rPr>
          <w:b/>
          <w:sz w:val="26"/>
          <w:szCs w:val="26"/>
        </w:rPr>
      </w:pPr>
      <w:r>
        <w:rPr>
          <w:b/>
          <w:sz w:val="26"/>
          <w:szCs w:val="26"/>
        </w:rPr>
        <w:t>Решение Совета депутатов  от 09.03.2022г №43О внесении изменений в Устав Каласевского</w:t>
      </w:r>
      <w:r w:rsidR="00211C51">
        <w:rPr>
          <w:b/>
          <w:sz w:val="26"/>
          <w:szCs w:val="26"/>
        </w:rPr>
        <w:t xml:space="preserve"> </w:t>
      </w:r>
      <w:r>
        <w:rPr>
          <w:b/>
          <w:sz w:val="26"/>
          <w:szCs w:val="26"/>
        </w:rPr>
        <w:t xml:space="preserve">сельского поселения Ардатовского муниципального </w:t>
      </w:r>
    </w:p>
    <w:p w:rsidR="006D7DA1" w:rsidRDefault="006D7DA1" w:rsidP="006D7DA1">
      <w:pPr>
        <w:widowControl w:val="0"/>
        <w:overflowPunct/>
        <w:jc w:val="both"/>
        <w:rPr>
          <w:b/>
          <w:sz w:val="26"/>
          <w:szCs w:val="26"/>
        </w:rPr>
      </w:pPr>
      <w:r>
        <w:rPr>
          <w:b/>
          <w:sz w:val="26"/>
          <w:szCs w:val="26"/>
        </w:rPr>
        <w:t>района Республики Мордовия</w:t>
      </w:r>
    </w:p>
    <w:p w:rsidR="006D7DA1" w:rsidRDefault="006D7DA1" w:rsidP="006D7DA1">
      <w:pPr>
        <w:widowControl w:val="0"/>
        <w:overflowPunct/>
        <w:spacing w:line="240" w:lineRule="atLeast"/>
        <w:ind w:firstLine="567"/>
        <w:jc w:val="both"/>
        <w:outlineLvl w:val="0"/>
        <w:rPr>
          <w:b/>
          <w:bCs/>
          <w:sz w:val="26"/>
          <w:szCs w:val="26"/>
        </w:rPr>
      </w:pPr>
    </w:p>
    <w:p w:rsidR="006D7DA1" w:rsidRDefault="006D7DA1" w:rsidP="006D7DA1">
      <w:pPr>
        <w:widowControl w:val="0"/>
        <w:overflowPunct/>
        <w:spacing w:line="240" w:lineRule="atLeast"/>
        <w:ind w:firstLine="720"/>
        <w:jc w:val="both"/>
        <w:rPr>
          <w:bCs/>
          <w:sz w:val="26"/>
          <w:szCs w:val="26"/>
        </w:rPr>
      </w:pPr>
      <w:r>
        <w:rPr>
          <w:bCs/>
          <w:sz w:val="26"/>
          <w:szCs w:val="26"/>
        </w:rPr>
        <w:t>В целях приведения Устав Каласевского сельского поселения Ардатовского муниципального района Республики Мордовия в соответствие с действующим законодательством Российской Федерации, руководствуясь Федеральным законом от 6 октября 2003 года № 131-ФЗ «Об общих принципах организации местного самоуправления в Российской Федерации», Совет депутатов Каласевского сельского поселения Ардатовского муниципального района Республики Мордовия, решил:</w:t>
      </w:r>
    </w:p>
    <w:p w:rsidR="006D7DA1" w:rsidRDefault="006D7DA1" w:rsidP="006D7DA1">
      <w:pPr>
        <w:pStyle w:val="a3"/>
        <w:spacing w:before="0" w:beforeAutospacing="0" w:after="0"/>
        <w:ind w:firstLine="709"/>
        <w:jc w:val="both"/>
        <w:rPr>
          <w:rFonts w:eastAsia="Calibri"/>
          <w:bCs/>
          <w:sz w:val="26"/>
          <w:szCs w:val="26"/>
        </w:rPr>
      </w:pPr>
      <w:r>
        <w:rPr>
          <w:rFonts w:eastAsia="Calibri"/>
          <w:bCs/>
          <w:sz w:val="26"/>
          <w:szCs w:val="26"/>
        </w:rPr>
        <w:t>1. Внести в Устав Каласевского сельского поселения Ардатовского муниципального района Республики Мордовия, утвержденный решением Совета депутатов Каласевского сельского поселения Ардатовского муниципального района Республики Мордовия от 16 ноября 2020 г. № 21 (с изменениями от 18 мая 2021г. №31) следующие изменения:</w:t>
      </w:r>
    </w:p>
    <w:p w:rsidR="006D7DA1" w:rsidRDefault="006D7DA1" w:rsidP="006D7DA1">
      <w:pPr>
        <w:widowControl w:val="0"/>
        <w:overflowPunct/>
        <w:ind w:firstLine="709"/>
        <w:jc w:val="both"/>
        <w:rPr>
          <w:bCs/>
          <w:sz w:val="26"/>
          <w:szCs w:val="26"/>
        </w:rPr>
      </w:pPr>
    </w:p>
    <w:p w:rsidR="006D7DA1" w:rsidRDefault="006D7DA1" w:rsidP="006D7DA1">
      <w:pPr>
        <w:widowControl w:val="0"/>
        <w:overflowPunct/>
        <w:ind w:firstLine="709"/>
        <w:jc w:val="both"/>
        <w:rPr>
          <w:b/>
          <w:sz w:val="26"/>
          <w:szCs w:val="26"/>
        </w:rPr>
      </w:pPr>
      <w:r>
        <w:rPr>
          <w:b/>
          <w:sz w:val="26"/>
          <w:szCs w:val="26"/>
        </w:rPr>
        <w:t xml:space="preserve"> 1)  пункт 13 части 1 статьи 6 изложить в следующей редакции: </w:t>
      </w:r>
    </w:p>
    <w:p w:rsidR="006D7DA1" w:rsidRDefault="006D7DA1" w:rsidP="006D7DA1">
      <w:pPr>
        <w:widowControl w:val="0"/>
        <w:overflowPunct/>
        <w:ind w:firstLine="709"/>
        <w:jc w:val="both"/>
        <w:rPr>
          <w:bCs/>
          <w:sz w:val="26"/>
          <w:szCs w:val="26"/>
        </w:rPr>
      </w:pPr>
      <w:r>
        <w:rPr>
          <w:color w:val="22272F"/>
          <w:sz w:val="23"/>
          <w:szCs w:val="23"/>
          <w:shd w:val="clear" w:color="auto" w:fill="FFFFFF"/>
        </w:rPr>
        <w:t xml:space="preserve"> </w:t>
      </w:r>
      <w:r>
        <w:rPr>
          <w:bCs/>
          <w:sz w:val="26"/>
          <w:szCs w:val="26"/>
        </w:rPr>
        <w:t>«13) утверждение правил благоустройства территории Каласевского сельского поселения, осуществление муниципального контроля в сфере благоустройства, предметом которого является соблюдение правил благоустройства территории Каласевского сельского поселения, требований к обеспечению доступности для инвалидов объектов социальной, инженерной и транспортной инфраструктур и предоставляемых услуг, организация благоустройства территории Каласевского сельского поселения в соответствии с указанными правилами;»;</w:t>
      </w:r>
    </w:p>
    <w:p w:rsidR="006D7DA1" w:rsidRDefault="006D7DA1" w:rsidP="006D7DA1">
      <w:pPr>
        <w:widowControl w:val="0"/>
        <w:overflowPunct/>
        <w:ind w:firstLine="709"/>
        <w:jc w:val="both"/>
        <w:rPr>
          <w:bCs/>
          <w:sz w:val="26"/>
          <w:szCs w:val="26"/>
        </w:rPr>
      </w:pPr>
    </w:p>
    <w:p w:rsidR="006D7DA1" w:rsidRDefault="006D7DA1" w:rsidP="006D7DA1">
      <w:pPr>
        <w:widowControl w:val="0"/>
        <w:overflowPunct/>
        <w:ind w:firstLine="709"/>
        <w:jc w:val="both"/>
        <w:rPr>
          <w:b/>
          <w:bCs/>
          <w:sz w:val="26"/>
          <w:szCs w:val="26"/>
        </w:rPr>
      </w:pPr>
      <w:r>
        <w:rPr>
          <w:b/>
          <w:bCs/>
          <w:sz w:val="26"/>
          <w:szCs w:val="26"/>
        </w:rPr>
        <w:t>2) в статье 8:</w:t>
      </w:r>
    </w:p>
    <w:p w:rsidR="006D7DA1" w:rsidRDefault="006D7DA1" w:rsidP="006D7DA1">
      <w:pPr>
        <w:widowControl w:val="0"/>
        <w:overflowPunct/>
        <w:ind w:firstLine="709"/>
        <w:jc w:val="both"/>
        <w:rPr>
          <w:b/>
          <w:bCs/>
          <w:sz w:val="26"/>
          <w:szCs w:val="26"/>
        </w:rPr>
      </w:pPr>
      <w:r>
        <w:rPr>
          <w:b/>
          <w:bCs/>
          <w:sz w:val="26"/>
          <w:szCs w:val="26"/>
        </w:rPr>
        <w:t>а) часть 2 изложить в следующей редакции:</w:t>
      </w:r>
    </w:p>
    <w:p w:rsidR="006D7DA1" w:rsidRDefault="006D7DA1" w:rsidP="006D7DA1">
      <w:pPr>
        <w:ind w:firstLine="709"/>
        <w:jc w:val="both"/>
        <w:rPr>
          <w:bCs/>
          <w:sz w:val="26"/>
          <w:szCs w:val="26"/>
        </w:rPr>
      </w:pPr>
      <w:r>
        <w:rPr>
          <w:bCs/>
          <w:sz w:val="26"/>
          <w:szCs w:val="26"/>
        </w:rPr>
        <w:t>«2. Организация и осуществление видов муниципального контроля регулируются </w:t>
      </w:r>
      <w:hyperlink r:id="rId5" w:anchor="/document/74449814/entry/0" w:history="1">
        <w:r>
          <w:rPr>
            <w:rStyle w:val="a6"/>
            <w:bCs/>
            <w:sz w:val="26"/>
            <w:szCs w:val="26"/>
          </w:rPr>
          <w:t>Федеральным законом</w:t>
        </w:r>
      </w:hyperlink>
      <w:r>
        <w:rPr>
          <w:bCs/>
          <w:sz w:val="26"/>
          <w:szCs w:val="26"/>
        </w:rPr>
        <w:t> от 31 июля 2020 года N 248-ФЗ «О государственном контроле (надзоре) и муниципальном контроле в Российской Федерации.»;</w:t>
      </w:r>
    </w:p>
    <w:p w:rsidR="006D7DA1" w:rsidRDefault="006D7DA1" w:rsidP="006D7DA1">
      <w:pPr>
        <w:ind w:firstLine="709"/>
        <w:jc w:val="both"/>
        <w:rPr>
          <w:bCs/>
          <w:sz w:val="26"/>
          <w:szCs w:val="26"/>
        </w:rPr>
      </w:pPr>
    </w:p>
    <w:p w:rsidR="006D7DA1" w:rsidRDefault="006D7DA1" w:rsidP="006D7DA1">
      <w:pPr>
        <w:ind w:firstLine="709"/>
        <w:jc w:val="both"/>
        <w:rPr>
          <w:b/>
          <w:bCs/>
          <w:sz w:val="26"/>
          <w:szCs w:val="26"/>
        </w:rPr>
      </w:pPr>
    </w:p>
    <w:p w:rsidR="006D7DA1" w:rsidRDefault="006D7DA1" w:rsidP="006D7DA1">
      <w:pPr>
        <w:ind w:firstLine="709"/>
        <w:jc w:val="both"/>
        <w:rPr>
          <w:b/>
          <w:bCs/>
          <w:sz w:val="26"/>
          <w:szCs w:val="26"/>
        </w:rPr>
      </w:pPr>
      <w:r>
        <w:rPr>
          <w:b/>
          <w:bCs/>
          <w:sz w:val="26"/>
          <w:szCs w:val="26"/>
        </w:rPr>
        <w:lastRenderedPageBreak/>
        <w:t>б) дополнить частью 3 следующего содержания:</w:t>
      </w:r>
    </w:p>
    <w:p w:rsidR="006D7DA1" w:rsidRDefault="006D7DA1" w:rsidP="006D7DA1">
      <w:pPr>
        <w:ind w:firstLine="709"/>
        <w:jc w:val="both"/>
        <w:rPr>
          <w:bCs/>
          <w:sz w:val="26"/>
          <w:szCs w:val="26"/>
        </w:rPr>
      </w:pPr>
      <w:r>
        <w:rPr>
          <w:bCs/>
          <w:sz w:val="26"/>
          <w:szCs w:val="26"/>
        </w:rPr>
        <w:t>«3. Вид муниципального контроля подлежит осуществлению при наличии в границах Каласевского сельского поселения объектов соответствующего вида контроля.»;</w:t>
      </w:r>
    </w:p>
    <w:p w:rsidR="006D7DA1" w:rsidRDefault="006D7DA1" w:rsidP="006D7DA1">
      <w:pPr>
        <w:ind w:firstLine="709"/>
        <w:jc w:val="both"/>
        <w:rPr>
          <w:bCs/>
          <w:sz w:val="26"/>
          <w:szCs w:val="26"/>
        </w:rPr>
      </w:pPr>
    </w:p>
    <w:p w:rsidR="006D7DA1" w:rsidRDefault="006D7DA1" w:rsidP="006D7DA1">
      <w:pPr>
        <w:widowControl w:val="0"/>
        <w:ind w:firstLine="709"/>
        <w:jc w:val="both"/>
        <w:rPr>
          <w:bCs/>
          <w:sz w:val="26"/>
          <w:szCs w:val="26"/>
        </w:rPr>
      </w:pPr>
      <w:bookmarkStart w:id="1" w:name="sub_282122"/>
      <w:r>
        <w:rPr>
          <w:b/>
          <w:bCs/>
          <w:sz w:val="26"/>
          <w:szCs w:val="26"/>
        </w:rPr>
        <w:t xml:space="preserve">3) части 4 и 5 статьи 17 изложить в следующей редакции: </w:t>
      </w:r>
    </w:p>
    <w:p w:rsidR="006D7DA1" w:rsidRDefault="006D7DA1" w:rsidP="006D7DA1">
      <w:pPr>
        <w:ind w:firstLine="709"/>
        <w:jc w:val="both"/>
        <w:rPr>
          <w:bCs/>
          <w:sz w:val="26"/>
          <w:szCs w:val="26"/>
        </w:rPr>
      </w:pPr>
      <w:r>
        <w:rPr>
          <w:bCs/>
          <w:sz w:val="26"/>
          <w:szCs w:val="26"/>
        </w:rPr>
        <w:t>«4. Порядок организации и проведения публичных слушаний определяется настоящим Уставом и (или) нормативными правовыми актами Совета депутатов Каласевского сельского поселения и должен предусматривать заблаговременное оповещение жителей Каласевского сельского поселения о времени и месте проведения публичных слушаний, заблаговременное ознакомление с проектом муниципального правового акта, в том числе посредством его размещения на официальном сайте органа местного самоуправления в информационно-телекоммуникационной сети «Интернет» или в случае, если орган местного самоуправления не имеет возможности размещать информацию о своей деятельности в информационно-телекоммуникационной сети «Интернет», на официальном сайте субъекта Российской Федерации или Каласевского сельского поселения с учетом положений Федерального закона от 09.02.2009 № 8-ФЗ «Об обеспечении доступа к информации о деятельности государственных органов и органов местного самоуправления» (далее в настоящей статье - официальный сайт), возможность представления жителями Каласевского сельского поселения своих замечаний и предложений по вынесенному на обсуждение проекту муниципального правового акта, в том числе посредством официального сайта, другие меры, обеспечивающие участие в публичных слушаниях жителей Каласевского сельского поселения, опубликование (обнародование) результатов публичных слушаний, включая мотивированное обоснование принятых решений, в том числе посредством их размещения на официальном сайте.</w:t>
      </w:r>
    </w:p>
    <w:p w:rsidR="006D7DA1" w:rsidRDefault="006D7DA1" w:rsidP="006D7DA1">
      <w:pPr>
        <w:ind w:firstLine="709"/>
        <w:jc w:val="both"/>
        <w:rPr>
          <w:bCs/>
          <w:sz w:val="26"/>
          <w:szCs w:val="26"/>
        </w:rPr>
      </w:pPr>
      <w:r>
        <w:rPr>
          <w:sz w:val="26"/>
          <w:szCs w:val="26"/>
        </w:rPr>
        <w:t xml:space="preserve">По проектам правил благоустройства территории Каласевского сельского поселения, проектам, предусматривающим внесение изменений в правила благоустройства территории Каласевского сельского поселения, проводятся публичные слушания или общественные обсуждения в соответствии с </w:t>
      </w:r>
      <w:hyperlink r:id="rId6" w:history="1">
        <w:r>
          <w:rPr>
            <w:rStyle w:val="a6"/>
            <w:sz w:val="26"/>
            <w:szCs w:val="26"/>
          </w:rPr>
          <w:t>законодательством</w:t>
        </w:r>
      </w:hyperlink>
      <w:r>
        <w:rPr>
          <w:sz w:val="26"/>
          <w:szCs w:val="26"/>
        </w:rPr>
        <w:t xml:space="preserve"> о градостроительной деятельности.</w:t>
      </w:r>
      <w:r>
        <w:rPr>
          <w:bCs/>
          <w:sz w:val="26"/>
          <w:szCs w:val="26"/>
        </w:rPr>
        <w:t>»;</w:t>
      </w:r>
    </w:p>
    <w:p w:rsidR="006D7DA1" w:rsidRDefault="006D7DA1" w:rsidP="006D7DA1">
      <w:pPr>
        <w:ind w:firstLine="709"/>
        <w:jc w:val="both"/>
        <w:rPr>
          <w:bCs/>
          <w:sz w:val="26"/>
          <w:szCs w:val="26"/>
        </w:rPr>
      </w:pPr>
    </w:p>
    <w:p w:rsidR="006D7DA1" w:rsidRDefault="006D7DA1" w:rsidP="006D7DA1">
      <w:pPr>
        <w:ind w:firstLine="709"/>
        <w:jc w:val="both"/>
        <w:rPr>
          <w:b/>
          <w:bCs/>
          <w:sz w:val="26"/>
          <w:szCs w:val="26"/>
        </w:rPr>
      </w:pPr>
      <w:r>
        <w:rPr>
          <w:b/>
          <w:bCs/>
          <w:sz w:val="26"/>
          <w:szCs w:val="26"/>
        </w:rPr>
        <w:t>4) часть 6 статьи 28 изложить в следующей редакции:</w:t>
      </w:r>
    </w:p>
    <w:p w:rsidR="006D7DA1" w:rsidRDefault="006D7DA1" w:rsidP="006D7DA1">
      <w:pPr>
        <w:tabs>
          <w:tab w:val="left" w:pos="1134"/>
        </w:tabs>
        <w:ind w:firstLine="709"/>
        <w:jc w:val="both"/>
        <w:rPr>
          <w:sz w:val="26"/>
          <w:szCs w:val="26"/>
        </w:rPr>
      </w:pPr>
      <w:r>
        <w:rPr>
          <w:sz w:val="26"/>
          <w:szCs w:val="26"/>
        </w:rPr>
        <w:t>«6. Депутат Совета депутатов Каласевского 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2003 года № 131-ФЗ «Об общих принципах организации местного самоуправления в Российской Федерации», иными федеральными законами.»;</w:t>
      </w:r>
    </w:p>
    <w:p w:rsidR="006D7DA1" w:rsidRDefault="006D7DA1" w:rsidP="006D7DA1">
      <w:pPr>
        <w:ind w:firstLine="567"/>
        <w:jc w:val="both"/>
        <w:rPr>
          <w:bCs/>
          <w:sz w:val="26"/>
          <w:szCs w:val="26"/>
        </w:rPr>
      </w:pPr>
    </w:p>
    <w:p w:rsidR="006D7DA1" w:rsidRDefault="006D7DA1" w:rsidP="006D7DA1">
      <w:pPr>
        <w:ind w:firstLine="567"/>
        <w:jc w:val="both"/>
        <w:rPr>
          <w:bCs/>
          <w:sz w:val="26"/>
          <w:szCs w:val="26"/>
        </w:rPr>
      </w:pPr>
      <w:r>
        <w:rPr>
          <w:b/>
          <w:bCs/>
          <w:sz w:val="26"/>
          <w:szCs w:val="26"/>
        </w:rPr>
        <w:t>5) пункт 7 части 1 статьи 30 изложить в следующей редакции</w:t>
      </w:r>
      <w:r>
        <w:rPr>
          <w:bCs/>
          <w:sz w:val="26"/>
          <w:szCs w:val="26"/>
        </w:rPr>
        <w:t>:</w:t>
      </w:r>
    </w:p>
    <w:p w:rsidR="006D7DA1" w:rsidRDefault="006D7DA1" w:rsidP="006D7DA1">
      <w:pPr>
        <w:ind w:firstLine="709"/>
        <w:jc w:val="both"/>
        <w:rPr>
          <w:b/>
          <w:bCs/>
          <w:sz w:val="26"/>
          <w:szCs w:val="26"/>
        </w:rPr>
      </w:pPr>
      <w:r>
        <w:rPr>
          <w:bCs/>
          <w:sz w:val="26"/>
          <w:szCs w:val="26"/>
        </w:rPr>
        <w:t>«7)</w:t>
      </w:r>
      <w:r>
        <w:rPr>
          <w:sz w:val="26"/>
          <w:szCs w:val="26"/>
        </w:rPr>
        <w:t xml:space="preserve">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w:t>
      </w:r>
      <w:r>
        <w:rPr>
          <w:sz w:val="26"/>
          <w:szCs w:val="26"/>
        </w:rPr>
        <w:lastRenderedPageBreak/>
        <w:t>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6D7DA1" w:rsidRDefault="006D7DA1" w:rsidP="006D7DA1">
      <w:pPr>
        <w:ind w:firstLine="709"/>
        <w:jc w:val="both"/>
        <w:rPr>
          <w:bCs/>
          <w:sz w:val="26"/>
          <w:szCs w:val="26"/>
        </w:rPr>
      </w:pPr>
    </w:p>
    <w:p w:rsidR="006D7DA1" w:rsidRDefault="006D7DA1" w:rsidP="006D7DA1">
      <w:pPr>
        <w:ind w:firstLine="709"/>
        <w:jc w:val="both"/>
        <w:rPr>
          <w:b/>
          <w:bCs/>
          <w:sz w:val="26"/>
          <w:szCs w:val="26"/>
        </w:rPr>
      </w:pPr>
      <w:r>
        <w:rPr>
          <w:b/>
          <w:bCs/>
          <w:sz w:val="26"/>
          <w:szCs w:val="26"/>
        </w:rPr>
        <w:t>6) часть 8 статьи 33 изложить в  следующей редакции:</w:t>
      </w:r>
    </w:p>
    <w:p w:rsidR="006D7DA1" w:rsidRDefault="006D7DA1" w:rsidP="006D7DA1">
      <w:pPr>
        <w:ind w:firstLine="709"/>
        <w:jc w:val="both"/>
        <w:rPr>
          <w:sz w:val="26"/>
          <w:szCs w:val="26"/>
        </w:rPr>
      </w:pPr>
      <w:r>
        <w:rPr>
          <w:bCs/>
          <w:sz w:val="26"/>
          <w:szCs w:val="26"/>
        </w:rPr>
        <w:t xml:space="preserve">«8. </w:t>
      </w:r>
      <w:r>
        <w:rPr>
          <w:sz w:val="26"/>
          <w:szCs w:val="26"/>
        </w:rPr>
        <w:t>Глава Каласевского сельского поселения  не может быть депутатом Государственной Думы Федерального Собрания Российской Федерации, сенатором Российской Федерации, депутатом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 если иное не предусмотрено федеральными законами.»;</w:t>
      </w:r>
    </w:p>
    <w:p w:rsidR="006D7DA1" w:rsidRDefault="006D7DA1" w:rsidP="006D7DA1">
      <w:pPr>
        <w:pStyle w:val="a5"/>
        <w:tabs>
          <w:tab w:val="left" w:pos="1134"/>
        </w:tabs>
        <w:ind w:firstLine="709"/>
        <w:jc w:val="both"/>
        <w:rPr>
          <w:rFonts w:ascii="Times New Roman" w:hAnsi="Times New Roman" w:cs="Times New Roman"/>
          <w:sz w:val="26"/>
          <w:szCs w:val="26"/>
        </w:rPr>
      </w:pPr>
      <w:r>
        <w:rPr>
          <w:rFonts w:ascii="Times New Roman" w:hAnsi="Times New Roman" w:cs="Times New Roman"/>
          <w:sz w:val="26"/>
          <w:szCs w:val="26"/>
        </w:rPr>
        <w:t xml:space="preserve">   Глава Каласевского 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2003 года № 131-ФЗ </w:t>
      </w:r>
      <w:hyperlink r:id="rId7" w:tgtFrame="_blank" w:history="1">
        <w:r>
          <w:rPr>
            <w:rStyle w:val="a6"/>
            <w:rFonts w:ascii="Times New Roman" w:hAnsi="Times New Roman" w:cs="Times New Roman"/>
            <w:sz w:val="26"/>
            <w:szCs w:val="26"/>
          </w:rPr>
          <w:t>«Об общих принципах организации местного самоуправления в Российской Федерации», иными федеральными законами.</w:t>
        </w:r>
      </w:hyperlink>
      <w:r>
        <w:rPr>
          <w:rFonts w:ascii="Times New Roman" w:hAnsi="Times New Roman" w:cs="Times New Roman"/>
          <w:sz w:val="26"/>
          <w:szCs w:val="26"/>
        </w:rPr>
        <w:t>»;</w:t>
      </w:r>
    </w:p>
    <w:p w:rsidR="006D7DA1" w:rsidRDefault="006D7DA1" w:rsidP="006D7DA1">
      <w:pPr>
        <w:ind w:firstLine="709"/>
        <w:jc w:val="both"/>
        <w:rPr>
          <w:bCs/>
          <w:sz w:val="26"/>
          <w:szCs w:val="26"/>
        </w:rPr>
      </w:pPr>
    </w:p>
    <w:p w:rsidR="006D7DA1" w:rsidRDefault="006D7DA1" w:rsidP="006D7DA1">
      <w:pPr>
        <w:ind w:firstLine="709"/>
        <w:jc w:val="both"/>
        <w:rPr>
          <w:b/>
          <w:bCs/>
          <w:sz w:val="26"/>
          <w:szCs w:val="26"/>
        </w:rPr>
      </w:pPr>
      <w:r>
        <w:rPr>
          <w:b/>
          <w:bCs/>
          <w:sz w:val="26"/>
          <w:szCs w:val="26"/>
        </w:rPr>
        <w:t>7) пункт 8 части 1 статьи 34 изложить в следующей редакции:</w:t>
      </w:r>
    </w:p>
    <w:p w:rsidR="006D7DA1" w:rsidRDefault="006D7DA1" w:rsidP="006D7DA1">
      <w:pPr>
        <w:ind w:firstLine="709"/>
        <w:jc w:val="both"/>
        <w:rPr>
          <w:sz w:val="26"/>
          <w:szCs w:val="26"/>
        </w:rPr>
      </w:pPr>
      <w:r>
        <w:rPr>
          <w:bCs/>
          <w:sz w:val="26"/>
          <w:szCs w:val="26"/>
        </w:rPr>
        <w:t>«8)</w:t>
      </w:r>
      <w:r>
        <w:rPr>
          <w:sz w:val="26"/>
          <w:szCs w:val="26"/>
        </w:rPr>
        <w:t xml:space="preserve">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6D7DA1" w:rsidRDefault="006D7DA1" w:rsidP="006D7DA1">
      <w:pPr>
        <w:ind w:firstLine="709"/>
        <w:jc w:val="both"/>
        <w:rPr>
          <w:sz w:val="26"/>
          <w:szCs w:val="26"/>
        </w:rPr>
      </w:pPr>
    </w:p>
    <w:p w:rsidR="006D7DA1" w:rsidRDefault="006D7DA1" w:rsidP="006D7DA1">
      <w:pPr>
        <w:ind w:firstLine="709"/>
        <w:jc w:val="both"/>
        <w:rPr>
          <w:b/>
          <w:bCs/>
          <w:sz w:val="26"/>
          <w:szCs w:val="26"/>
        </w:rPr>
      </w:pPr>
      <w:r>
        <w:rPr>
          <w:b/>
          <w:sz w:val="26"/>
          <w:szCs w:val="26"/>
        </w:rPr>
        <w:t>8) пункт 9 части 3 статьи 46</w:t>
      </w:r>
      <w:r>
        <w:rPr>
          <w:sz w:val="26"/>
          <w:szCs w:val="26"/>
        </w:rPr>
        <w:t xml:space="preserve"> </w:t>
      </w:r>
      <w:r>
        <w:rPr>
          <w:b/>
          <w:bCs/>
          <w:sz w:val="26"/>
          <w:szCs w:val="26"/>
        </w:rPr>
        <w:t>изложить в следующей редакции:</w:t>
      </w:r>
    </w:p>
    <w:p w:rsidR="006D7DA1" w:rsidRDefault="006D7DA1" w:rsidP="006D7DA1">
      <w:pPr>
        <w:ind w:firstLine="567"/>
        <w:jc w:val="both"/>
        <w:rPr>
          <w:bCs/>
          <w:sz w:val="26"/>
          <w:szCs w:val="26"/>
        </w:rPr>
      </w:pPr>
      <w:r>
        <w:rPr>
          <w:bCs/>
          <w:sz w:val="26"/>
          <w:szCs w:val="26"/>
        </w:rPr>
        <w:t xml:space="preserve">  </w:t>
      </w:r>
      <w:r>
        <w:rPr>
          <w:b/>
          <w:bCs/>
          <w:sz w:val="26"/>
          <w:szCs w:val="26"/>
        </w:rPr>
        <w:t>а) пункт 9 изложить в следующей редакции</w:t>
      </w:r>
      <w:r>
        <w:rPr>
          <w:bCs/>
          <w:sz w:val="26"/>
          <w:szCs w:val="26"/>
        </w:rPr>
        <w:t>:</w:t>
      </w:r>
    </w:p>
    <w:p w:rsidR="006D7DA1" w:rsidRDefault="006D7DA1" w:rsidP="006D7DA1">
      <w:pPr>
        <w:ind w:firstLine="567"/>
        <w:jc w:val="both"/>
        <w:rPr>
          <w:bCs/>
          <w:sz w:val="26"/>
          <w:szCs w:val="26"/>
        </w:rPr>
      </w:pPr>
      <w:r>
        <w:rPr>
          <w:bCs/>
          <w:sz w:val="26"/>
          <w:szCs w:val="26"/>
        </w:rPr>
        <w:t xml:space="preserve"> «9) сообщать в письменной форме представителю нанимателя (работодателю) о прекращении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в день, когда муниципальному служащему стало известно об этом, но не позднее пяти рабочих дней со дня прекращения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6D7DA1" w:rsidRDefault="006D7DA1" w:rsidP="006D7DA1">
      <w:pPr>
        <w:ind w:firstLine="567"/>
        <w:jc w:val="both"/>
        <w:rPr>
          <w:bCs/>
          <w:sz w:val="26"/>
          <w:szCs w:val="26"/>
        </w:rPr>
      </w:pPr>
    </w:p>
    <w:p w:rsidR="006D7DA1" w:rsidRDefault="006D7DA1" w:rsidP="006D7DA1">
      <w:pPr>
        <w:ind w:firstLine="567"/>
        <w:jc w:val="both"/>
        <w:rPr>
          <w:bCs/>
          <w:sz w:val="26"/>
          <w:szCs w:val="26"/>
        </w:rPr>
      </w:pPr>
      <w:r>
        <w:rPr>
          <w:b/>
          <w:bCs/>
          <w:sz w:val="26"/>
          <w:szCs w:val="26"/>
        </w:rPr>
        <w:lastRenderedPageBreak/>
        <w:t>б) дополнить пунктом 9.1 следующего содержания:</w:t>
      </w:r>
    </w:p>
    <w:p w:rsidR="006D7DA1" w:rsidRDefault="006D7DA1" w:rsidP="006D7DA1">
      <w:pPr>
        <w:ind w:firstLine="567"/>
        <w:jc w:val="both"/>
        <w:rPr>
          <w:bCs/>
          <w:sz w:val="26"/>
          <w:szCs w:val="26"/>
        </w:rPr>
      </w:pPr>
      <w:r>
        <w:rPr>
          <w:bCs/>
          <w:sz w:val="26"/>
          <w:szCs w:val="26"/>
        </w:rPr>
        <w:t>«9.1) сообщать в письменной форме представителю нанимателя (работодателю) о приобретении гражданства (подданства) иностранного государства либо получении вида на жительство или иного документа, подтверждающего право на постоянное проживание гражданина на территории иностранного государства, в день, когда муниципальному служащему стало известно об этом, но не позднее пяти рабочих дней со дня приобретения гражданства (подданства) иностранного государства либо получения вида на жительство или иного документа, подтверждающего право на постоянное проживание гражданина на территории иностранного государства.»;</w:t>
      </w:r>
    </w:p>
    <w:p w:rsidR="006D7DA1" w:rsidRDefault="006D7DA1" w:rsidP="006D7DA1">
      <w:pPr>
        <w:ind w:firstLine="567"/>
        <w:jc w:val="both"/>
        <w:rPr>
          <w:bCs/>
          <w:sz w:val="26"/>
          <w:szCs w:val="26"/>
        </w:rPr>
      </w:pPr>
    </w:p>
    <w:p w:rsidR="006D7DA1" w:rsidRDefault="006D7DA1" w:rsidP="006D7DA1">
      <w:pPr>
        <w:ind w:firstLine="567"/>
        <w:jc w:val="both"/>
        <w:rPr>
          <w:b/>
          <w:bCs/>
          <w:sz w:val="26"/>
          <w:szCs w:val="26"/>
        </w:rPr>
      </w:pPr>
      <w:r>
        <w:rPr>
          <w:b/>
          <w:bCs/>
          <w:sz w:val="26"/>
          <w:szCs w:val="26"/>
        </w:rPr>
        <w:t>9) в части 1 статьи 47:</w:t>
      </w:r>
    </w:p>
    <w:p w:rsidR="006D7DA1" w:rsidRDefault="006D7DA1" w:rsidP="006D7DA1">
      <w:pPr>
        <w:ind w:firstLine="567"/>
        <w:jc w:val="both"/>
        <w:rPr>
          <w:b/>
          <w:bCs/>
          <w:sz w:val="26"/>
          <w:szCs w:val="26"/>
        </w:rPr>
      </w:pPr>
      <w:r>
        <w:rPr>
          <w:b/>
          <w:bCs/>
          <w:sz w:val="26"/>
          <w:szCs w:val="26"/>
        </w:rPr>
        <w:t>а) пункт 6 изложить в следующей редакции:</w:t>
      </w:r>
    </w:p>
    <w:p w:rsidR="006D7DA1" w:rsidRDefault="006D7DA1" w:rsidP="006D7DA1">
      <w:pPr>
        <w:tabs>
          <w:tab w:val="left" w:pos="1134"/>
        </w:tabs>
        <w:ind w:firstLine="709"/>
        <w:jc w:val="both"/>
        <w:rPr>
          <w:sz w:val="26"/>
          <w:szCs w:val="26"/>
        </w:rPr>
      </w:pPr>
      <w:r>
        <w:rPr>
          <w:bCs/>
          <w:sz w:val="26"/>
          <w:szCs w:val="26"/>
        </w:rPr>
        <w:t>«</w:t>
      </w:r>
      <w:r>
        <w:rPr>
          <w:sz w:val="26"/>
          <w:szCs w:val="26"/>
        </w:rPr>
        <w:t>6) прекращения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6D7DA1" w:rsidRDefault="006D7DA1" w:rsidP="006D7DA1">
      <w:pPr>
        <w:tabs>
          <w:tab w:val="left" w:pos="1134"/>
        </w:tabs>
        <w:ind w:firstLine="709"/>
        <w:jc w:val="both"/>
        <w:rPr>
          <w:sz w:val="26"/>
          <w:szCs w:val="26"/>
        </w:rPr>
      </w:pPr>
    </w:p>
    <w:p w:rsidR="006D7DA1" w:rsidRDefault="006D7DA1" w:rsidP="006D7DA1">
      <w:pPr>
        <w:ind w:firstLine="567"/>
        <w:jc w:val="both"/>
        <w:rPr>
          <w:b/>
          <w:bCs/>
          <w:sz w:val="26"/>
          <w:szCs w:val="26"/>
        </w:rPr>
      </w:pPr>
    </w:p>
    <w:p w:rsidR="006D7DA1" w:rsidRDefault="006D7DA1" w:rsidP="006D7DA1">
      <w:pPr>
        <w:ind w:firstLine="567"/>
        <w:jc w:val="both"/>
        <w:rPr>
          <w:b/>
          <w:bCs/>
          <w:sz w:val="26"/>
          <w:szCs w:val="26"/>
        </w:rPr>
      </w:pPr>
      <w:r>
        <w:rPr>
          <w:b/>
          <w:bCs/>
          <w:sz w:val="26"/>
          <w:szCs w:val="26"/>
        </w:rPr>
        <w:t>б) пункт 7 изложить в следующей редакции:</w:t>
      </w:r>
    </w:p>
    <w:p w:rsidR="006D7DA1" w:rsidRDefault="006D7DA1" w:rsidP="006D7DA1">
      <w:pPr>
        <w:tabs>
          <w:tab w:val="left" w:pos="1134"/>
        </w:tabs>
        <w:ind w:firstLine="709"/>
        <w:jc w:val="both"/>
        <w:rPr>
          <w:sz w:val="26"/>
          <w:szCs w:val="26"/>
        </w:rPr>
      </w:pPr>
      <w:r>
        <w:rPr>
          <w:sz w:val="26"/>
          <w:szCs w:val="26"/>
        </w:rPr>
        <w:t>«7) наличия гражданства (подданства) иностранного государства либо вида на жительство или иного документа, подтверждающего право на постоянное проживание гражданина на территории иностранного государства, если иное не предусмотрено международным договором Российской Федерации;»;</w:t>
      </w:r>
    </w:p>
    <w:p w:rsidR="006D7DA1" w:rsidRDefault="006D7DA1" w:rsidP="006D7DA1">
      <w:pPr>
        <w:tabs>
          <w:tab w:val="left" w:pos="1134"/>
        </w:tabs>
        <w:ind w:firstLine="709"/>
        <w:jc w:val="both"/>
        <w:rPr>
          <w:bCs/>
          <w:sz w:val="26"/>
          <w:szCs w:val="26"/>
        </w:rPr>
      </w:pPr>
    </w:p>
    <w:p w:rsidR="006D7DA1" w:rsidRDefault="006D7DA1" w:rsidP="006D7DA1">
      <w:pPr>
        <w:tabs>
          <w:tab w:val="left" w:pos="1134"/>
        </w:tabs>
        <w:ind w:firstLine="709"/>
        <w:jc w:val="both"/>
        <w:rPr>
          <w:bCs/>
          <w:sz w:val="26"/>
          <w:szCs w:val="26"/>
        </w:rPr>
      </w:pPr>
      <w:r>
        <w:rPr>
          <w:b/>
          <w:bCs/>
          <w:sz w:val="26"/>
          <w:szCs w:val="26"/>
        </w:rPr>
        <w:t>10)</w:t>
      </w:r>
      <w:r>
        <w:rPr>
          <w:bCs/>
          <w:sz w:val="26"/>
          <w:szCs w:val="26"/>
        </w:rPr>
        <w:t xml:space="preserve"> </w:t>
      </w:r>
      <w:r>
        <w:rPr>
          <w:b/>
          <w:bCs/>
          <w:sz w:val="26"/>
          <w:szCs w:val="26"/>
        </w:rPr>
        <w:t>статью 60 изложить в следующей редакции:</w:t>
      </w:r>
    </w:p>
    <w:p w:rsidR="006D7DA1" w:rsidRDefault="006D7DA1" w:rsidP="006D7DA1">
      <w:pPr>
        <w:tabs>
          <w:tab w:val="left" w:pos="1134"/>
        </w:tabs>
        <w:ind w:firstLine="709"/>
        <w:jc w:val="both"/>
        <w:rPr>
          <w:b/>
          <w:sz w:val="26"/>
          <w:szCs w:val="26"/>
        </w:rPr>
      </w:pPr>
      <w:r>
        <w:rPr>
          <w:bCs/>
          <w:sz w:val="26"/>
          <w:szCs w:val="26"/>
        </w:rPr>
        <w:t>«</w:t>
      </w:r>
      <w:r>
        <w:rPr>
          <w:b/>
          <w:bCs/>
          <w:sz w:val="26"/>
          <w:szCs w:val="26"/>
        </w:rPr>
        <w:t xml:space="preserve">Статья 60. Устав Каласевского сельского поселения </w:t>
      </w:r>
    </w:p>
    <w:p w:rsidR="006D7DA1" w:rsidRDefault="006D7DA1" w:rsidP="006D7DA1">
      <w:pPr>
        <w:tabs>
          <w:tab w:val="left" w:pos="1134"/>
        </w:tabs>
        <w:ind w:firstLine="709"/>
        <w:jc w:val="both"/>
        <w:rPr>
          <w:sz w:val="26"/>
          <w:szCs w:val="26"/>
        </w:rPr>
      </w:pPr>
      <w:r>
        <w:rPr>
          <w:b/>
          <w:bCs/>
          <w:sz w:val="26"/>
          <w:szCs w:val="26"/>
        </w:rPr>
        <w:t> </w:t>
      </w:r>
    </w:p>
    <w:p w:rsidR="006D7DA1" w:rsidRDefault="006D7DA1" w:rsidP="006D7DA1">
      <w:pPr>
        <w:pStyle w:val="a4"/>
        <w:numPr>
          <w:ilvl w:val="0"/>
          <w:numId w:val="1"/>
        </w:numPr>
        <w:tabs>
          <w:tab w:val="left" w:pos="1134"/>
        </w:tabs>
        <w:spacing w:after="0" w:line="240" w:lineRule="auto"/>
        <w:ind w:left="0" w:firstLine="709"/>
        <w:jc w:val="both"/>
        <w:rPr>
          <w:rFonts w:ascii="Times New Roman" w:eastAsia="Times New Roman" w:hAnsi="Times New Roman"/>
          <w:sz w:val="26"/>
          <w:szCs w:val="26"/>
        </w:rPr>
      </w:pPr>
      <w:r>
        <w:rPr>
          <w:rFonts w:ascii="Times New Roman" w:eastAsia="Times New Roman" w:hAnsi="Times New Roman"/>
          <w:sz w:val="26"/>
          <w:szCs w:val="26"/>
        </w:rPr>
        <w:t>Устав Каласевского сельского поселения принимается Советом депутатов Каласевского сельского поселения.</w:t>
      </w:r>
    </w:p>
    <w:p w:rsidR="006D7DA1" w:rsidRDefault="006D7DA1" w:rsidP="006D7DA1">
      <w:pPr>
        <w:pStyle w:val="a4"/>
        <w:numPr>
          <w:ilvl w:val="0"/>
          <w:numId w:val="1"/>
        </w:numPr>
        <w:tabs>
          <w:tab w:val="left" w:pos="1134"/>
        </w:tabs>
        <w:spacing w:after="0" w:line="240" w:lineRule="auto"/>
        <w:ind w:left="0" w:firstLine="709"/>
        <w:jc w:val="both"/>
        <w:rPr>
          <w:rFonts w:ascii="Times New Roman" w:eastAsia="Times New Roman" w:hAnsi="Times New Roman"/>
          <w:sz w:val="26"/>
          <w:szCs w:val="26"/>
        </w:rPr>
      </w:pPr>
      <w:r>
        <w:rPr>
          <w:rFonts w:ascii="Times New Roman" w:eastAsia="Times New Roman" w:hAnsi="Times New Roman"/>
          <w:sz w:val="26"/>
          <w:szCs w:val="26"/>
        </w:rPr>
        <w:t>Проект Устава Каласевского сельского поселения, проект решения Совета депутатов Каласевского сельского поселения  о внесении изменений и дополнений в Устав Каласевского сельского поселения не позднее чем за 30 дней до дня рассмотрения вопроса о принятии Устава Каласевского сельского поселения, внесении изменений и дополнений в Устав Каласевского сельского поселения подлежат официальному опубликованию (обнародованию) с одновременным опубликованием (обнародованием) установленного Советом депутатов Каласевского сельского поселения  порядка учета предложений по проекту указанного Устава, решения Совета депутатов Каласевского сельского поселения, а также порядка участия граждан в его обсуждении.</w:t>
      </w:r>
    </w:p>
    <w:p w:rsidR="006D7DA1" w:rsidRDefault="006D7DA1" w:rsidP="006D7DA1">
      <w:pPr>
        <w:tabs>
          <w:tab w:val="left" w:pos="1134"/>
        </w:tabs>
        <w:ind w:firstLine="709"/>
        <w:jc w:val="both"/>
        <w:rPr>
          <w:sz w:val="26"/>
          <w:szCs w:val="26"/>
        </w:rPr>
      </w:pPr>
      <w:r>
        <w:rPr>
          <w:sz w:val="26"/>
          <w:szCs w:val="26"/>
        </w:rPr>
        <w:t xml:space="preserve">Не требуется официальное опубликование (обнародование) порядка учета предложений по проекту решения Совета депутатов Каласевского сельского поселения о внесении изменений и дополнений в Устав Каласевского сельского поселения, а также порядка участия граждан в его обсуждении в случае, когда в Устав Каласевского сельского поселения  вносятся изменения в форме точного воспроизведения положений Конституции Российской Федерации, федеральных законов, Конституции Республики Мордовия, законов Республики Мордовия в </w:t>
      </w:r>
      <w:r>
        <w:rPr>
          <w:sz w:val="26"/>
          <w:szCs w:val="26"/>
        </w:rPr>
        <w:lastRenderedPageBreak/>
        <w:t>целях приведения данного устава в соответствие с этими нормативными правовыми актами.</w:t>
      </w:r>
    </w:p>
    <w:p w:rsidR="006D7DA1" w:rsidRDefault="006D7DA1" w:rsidP="006D7DA1">
      <w:pPr>
        <w:pStyle w:val="a4"/>
        <w:numPr>
          <w:ilvl w:val="0"/>
          <w:numId w:val="1"/>
        </w:numPr>
        <w:tabs>
          <w:tab w:val="left" w:pos="1134"/>
        </w:tabs>
        <w:spacing w:after="0" w:line="240" w:lineRule="auto"/>
        <w:ind w:left="0" w:firstLine="709"/>
        <w:jc w:val="both"/>
        <w:rPr>
          <w:rFonts w:ascii="Times New Roman" w:eastAsia="Times New Roman" w:hAnsi="Times New Roman"/>
          <w:sz w:val="26"/>
          <w:szCs w:val="26"/>
        </w:rPr>
      </w:pPr>
      <w:r>
        <w:rPr>
          <w:rFonts w:ascii="Times New Roman" w:eastAsia="Times New Roman" w:hAnsi="Times New Roman"/>
          <w:sz w:val="26"/>
          <w:szCs w:val="26"/>
        </w:rPr>
        <w:t xml:space="preserve">Устав Каласевского сельского поселения, решение Совета депутатов </w:t>
      </w:r>
      <w:r>
        <w:rPr>
          <w:rFonts w:ascii="Times New Roman" w:eastAsia="Times New Roman" w:hAnsi="Times New Roman"/>
          <w:sz w:val="26"/>
          <w:szCs w:val="26"/>
        </w:rPr>
        <w:br/>
        <w:t>Каласевского сельского поселения  о внесении изменений и дополнений в Устав Каласевского сельского поселения принимается большинством в две трети голосов от установленной численности депутатов Совета депутатов Каласевского сельского поселения .</w:t>
      </w:r>
    </w:p>
    <w:p w:rsidR="006D7DA1" w:rsidRDefault="006D7DA1" w:rsidP="006D7DA1">
      <w:pPr>
        <w:pStyle w:val="a4"/>
        <w:numPr>
          <w:ilvl w:val="0"/>
          <w:numId w:val="1"/>
        </w:numPr>
        <w:tabs>
          <w:tab w:val="left" w:pos="1134"/>
        </w:tabs>
        <w:spacing w:after="0" w:line="240" w:lineRule="auto"/>
        <w:ind w:left="0" w:firstLine="709"/>
        <w:jc w:val="both"/>
        <w:rPr>
          <w:rFonts w:ascii="Times New Roman" w:eastAsia="Times New Roman" w:hAnsi="Times New Roman"/>
          <w:sz w:val="26"/>
          <w:szCs w:val="26"/>
        </w:rPr>
      </w:pPr>
      <w:r>
        <w:rPr>
          <w:rFonts w:ascii="Times New Roman" w:eastAsia="Times New Roman" w:hAnsi="Times New Roman"/>
          <w:sz w:val="26"/>
          <w:szCs w:val="26"/>
        </w:rPr>
        <w:t xml:space="preserve">Устав Каласевского сельского поселения, решение Совета депутатов </w:t>
      </w:r>
      <w:r>
        <w:rPr>
          <w:rFonts w:ascii="Times New Roman" w:eastAsia="Times New Roman" w:hAnsi="Times New Roman"/>
          <w:sz w:val="26"/>
          <w:szCs w:val="26"/>
        </w:rPr>
        <w:br/>
        <w:t>Каласевского сельского поселения о внесении изменений и дополнений в Устав Каласевского сельского поселения подлежат государственной регистрации в порядке, установленном федеральным законодательством.</w:t>
      </w:r>
    </w:p>
    <w:p w:rsidR="006D7DA1" w:rsidRDefault="006D7DA1" w:rsidP="006D7DA1">
      <w:pPr>
        <w:pStyle w:val="a4"/>
        <w:numPr>
          <w:ilvl w:val="0"/>
          <w:numId w:val="1"/>
        </w:numPr>
        <w:tabs>
          <w:tab w:val="left" w:pos="1134"/>
        </w:tabs>
        <w:spacing w:after="0" w:line="240" w:lineRule="auto"/>
        <w:ind w:left="0" w:firstLine="709"/>
        <w:jc w:val="both"/>
        <w:rPr>
          <w:rFonts w:ascii="Times New Roman" w:hAnsi="Times New Roman"/>
          <w:sz w:val="26"/>
          <w:szCs w:val="26"/>
        </w:rPr>
      </w:pPr>
      <w:r>
        <w:rPr>
          <w:rFonts w:ascii="Times New Roman" w:hAnsi="Times New Roman"/>
          <w:sz w:val="26"/>
          <w:szCs w:val="26"/>
        </w:rPr>
        <w:t xml:space="preserve">Устав </w:t>
      </w:r>
      <w:r>
        <w:rPr>
          <w:rFonts w:ascii="Times New Roman" w:eastAsia="Times New Roman" w:hAnsi="Times New Roman"/>
          <w:sz w:val="26"/>
          <w:szCs w:val="26"/>
        </w:rPr>
        <w:t>Каласевского сельского поселения</w:t>
      </w:r>
      <w:r>
        <w:rPr>
          <w:rFonts w:ascii="Times New Roman" w:hAnsi="Times New Roman"/>
          <w:sz w:val="26"/>
          <w:szCs w:val="26"/>
        </w:rPr>
        <w:t xml:space="preserve">, решение Совета депутатов </w:t>
      </w:r>
      <w:r>
        <w:rPr>
          <w:rFonts w:ascii="Times New Roman" w:eastAsia="Times New Roman" w:hAnsi="Times New Roman"/>
          <w:sz w:val="26"/>
          <w:szCs w:val="26"/>
        </w:rPr>
        <w:t xml:space="preserve">Каласевского сельского поселения </w:t>
      </w:r>
      <w:r>
        <w:rPr>
          <w:rFonts w:ascii="Times New Roman" w:hAnsi="Times New Roman"/>
          <w:sz w:val="26"/>
          <w:szCs w:val="26"/>
        </w:rPr>
        <w:t xml:space="preserve">о внесении изменений в Устав </w:t>
      </w:r>
      <w:r>
        <w:rPr>
          <w:rFonts w:ascii="Times New Roman" w:eastAsia="Times New Roman" w:hAnsi="Times New Roman"/>
          <w:sz w:val="26"/>
          <w:szCs w:val="26"/>
        </w:rPr>
        <w:t>Каласевского сельского поселения</w:t>
      </w:r>
      <w:r>
        <w:rPr>
          <w:rFonts w:ascii="Times New Roman" w:hAnsi="Times New Roman"/>
          <w:sz w:val="26"/>
          <w:szCs w:val="26"/>
        </w:rPr>
        <w:t xml:space="preserve">, представленные для государственной регистрации, могут быть отозваны главой </w:t>
      </w:r>
      <w:r>
        <w:rPr>
          <w:rFonts w:ascii="Times New Roman" w:eastAsia="Times New Roman" w:hAnsi="Times New Roman"/>
          <w:sz w:val="26"/>
          <w:szCs w:val="26"/>
        </w:rPr>
        <w:t xml:space="preserve">Каласевского сельского поселения </w:t>
      </w:r>
      <w:r>
        <w:rPr>
          <w:rFonts w:ascii="Times New Roman" w:hAnsi="Times New Roman"/>
          <w:sz w:val="26"/>
          <w:szCs w:val="26"/>
        </w:rPr>
        <w:t>до принятия регистрирующим органом решения об их государственной регистрации или об отказе в их государственной регистрации.</w:t>
      </w:r>
    </w:p>
    <w:p w:rsidR="006D7DA1" w:rsidRDefault="006D7DA1" w:rsidP="006D7DA1">
      <w:pPr>
        <w:pStyle w:val="a4"/>
        <w:numPr>
          <w:ilvl w:val="0"/>
          <w:numId w:val="1"/>
        </w:numPr>
        <w:tabs>
          <w:tab w:val="left" w:pos="1134"/>
        </w:tabs>
        <w:spacing w:after="0" w:line="240" w:lineRule="auto"/>
        <w:ind w:left="0" w:firstLine="709"/>
        <w:jc w:val="both"/>
        <w:rPr>
          <w:rFonts w:ascii="Times New Roman" w:eastAsia="Times New Roman" w:hAnsi="Times New Roman"/>
          <w:sz w:val="26"/>
          <w:szCs w:val="26"/>
        </w:rPr>
      </w:pPr>
      <w:r>
        <w:rPr>
          <w:rFonts w:ascii="Times New Roman" w:eastAsia="Times New Roman" w:hAnsi="Times New Roman"/>
          <w:sz w:val="26"/>
          <w:szCs w:val="26"/>
        </w:rPr>
        <w:t>Отказ в государственной регистрации Устава Каласевского сельского поселения, решения Совета депутатов Каласевского сельского поселения  о внесении изменений и дополнений в Устав Каласевского сельского поселения , а также нарушение установленных сроков государственной регистрации Устава Каласевского сельского поселения , решения Совета депутатов Каласевского сельского поселения  о внесении в Устав Каласевского сельского поселения  изменений и дополнений могут быть обжалованы гражданами и органами местного самоуправления Каласевского сельского поселения  в уполномоченный федеральный орган исполнительной власти в сфере регистрации уставов муниципальных образований, а также в судебном порядке.</w:t>
      </w:r>
    </w:p>
    <w:p w:rsidR="006D7DA1" w:rsidRDefault="006D7DA1" w:rsidP="006D7DA1">
      <w:pPr>
        <w:pStyle w:val="1"/>
        <w:numPr>
          <w:ilvl w:val="0"/>
          <w:numId w:val="1"/>
        </w:numPr>
        <w:tabs>
          <w:tab w:val="left" w:pos="1134"/>
        </w:tabs>
        <w:spacing w:after="0" w:line="240" w:lineRule="auto"/>
        <w:ind w:left="0" w:firstLine="709"/>
        <w:jc w:val="both"/>
        <w:rPr>
          <w:rFonts w:ascii="Times New Roman" w:hAnsi="Times New Roman"/>
          <w:sz w:val="26"/>
          <w:szCs w:val="26"/>
        </w:rPr>
      </w:pPr>
      <w:r>
        <w:rPr>
          <w:rFonts w:ascii="Times New Roman" w:hAnsi="Times New Roman"/>
          <w:sz w:val="26"/>
          <w:szCs w:val="26"/>
        </w:rPr>
        <w:t>Устав Каласевского сельского поселения, решение Совета депутатов Каласевского сельского поселения о внесении изменений и дополнений в Устав Каласевского сельского поселения подлежат официальному опубликованию (обнародованию) после их государственной регистрации и вступают в силу после их официального опубликования (обнародования). Глава Каласевского сельского поселения обязан опубликовать (обнародовать) зарегистрированные Устав Каласевского сельского поселения, решение Совета депутатов Каласевского сельского поселения  о внесении изменений и дополнений в Устав Каласевского сельского поселения в течение семи дней со дня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 уведомления о включении сведений об уставе муниципального образования, муниципальном правовом акте о внесении изменений в устав муниципального образования в государственный реестр уставов муниципальных образований субъекта Российской Федерации, предусмотренного частью 6 статьи 4 Федерального закона от 21 июля 2005 года № 97-ФЗ «О государственной регистрации уставов муниципальных образований.</w:t>
      </w:r>
    </w:p>
    <w:p w:rsidR="006D7DA1" w:rsidRDefault="006D7DA1" w:rsidP="006D7DA1">
      <w:pPr>
        <w:numPr>
          <w:ilvl w:val="0"/>
          <w:numId w:val="1"/>
        </w:numPr>
        <w:overflowPunct/>
        <w:ind w:left="0" w:firstLine="709"/>
        <w:jc w:val="both"/>
        <w:rPr>
          <w:sz w:val="26"/>
          <w:szCs w:val="26"/>
        </w:rPr>
      </w:pPr>
      <w:r>
        <w:rPr>
          <w:sz w:val="26"/>
          <w:szCs w:val="26"/>
        </w:rPr>
        <w:t xml:space="preserve">Глава Каласевского сельского поселения в течение 10 дней со дня официального опубликования (обнародования) устава Каласевского сельского поселения муниципального правового акта о внесении изменений в устав Каласевского сельского поселения ) обязан направить в регистрирующий орган сведения об источнике и о дате официального опубликования (обнародования) </w:t>
      </w:r>
      <w:r>
        <w:rPr>
          <w:sz w:val="26"/>
          <w:szCs w:val="26"/>
        </w:rPr>
        <w:lastRenderedPageBreak/>
        <w:t>устава Каласевского сельского поселения  (муниципального правового акта о внесении изменений в устав Каласевского сельского поселения ) для включения указанных сведений в государственный реестр уставов муниципальных образований субъекта Российской Федерации.</w:t>
      </w:r>
    </w:p>
    <w:p w:rsidR="006D7DA1" w:rsidRDefault="006D7DA1" w:rsidP="006D7DA1">
      <w:pPr>
        <w:pStyle w:val="a4"/>
        <w:numPr>
          <w:ilvl w:val="0"/>
          <w:numId w:val="1"/>
        </w:numPr>
        <w:tabs>
          <w:tab w:val="left" w:pos="1134"/>
        </w:tabs>
        <w:spacing w:after="0" w:line="240" w:lineRule="auto"/>
        <w:ind w:left="0" w:firstLine="709"/>
        <w:jc w:val="both"/>
        <w:rPr>
          <w:rFonts w:ascii="Times New Roman" w:eastAsia="Times New Roman" w:hAnsi="Times New Roman"/>
          <w:sz w:val="26"/>
          <w:szCs w:val="26"/>
        </w:rPr>
      </w:pPr>
      <w:r>
        <w:rPr>
          <w:rFonts w:ascii="Times New Roman" w:eastAsia="Times New Roman" w:hAnsi="Times New Roman"/>
          <w:sz w:val="26"/>
          <w:szCs w:val="26"/>
        </w:rPr>
        <w:t>Изменения и дополнения, внесенные в Устав Каласевского сельского поселения и изменяющие структуру органов местного самоуправления Каласевского сельского поселения , разграничение полномочий между органами местного самоуправления Каласевского сельского поселения (за исключением случаев приведения Устава Каласевского сельского поселения в соответствие с федеральными законами, а также изменения полномочий, срока полномочий, порядка избрания выборных должностных лиц местного самоуправления Каласевского сельского поселения), вступают в силу после истечения срока полномочий Совета депутатов Каласевского сельского поселения , принявшего решение Совета депутатов Каласевского сельского поселения о внесении указанных изменений и дополнений в Устав Каласевского сельского поселения.</w:t>
      </w:r>
    </w:p>
    <w:p w:rsidR="006D7DA1" w:rsidRDefault="006D7DA1" w:rsidP="006D7DA1">
      <w:pPr>
        <w:tabs>
          <w:tab w:val="left" w:pos="1134"/>
        </w:tabs>
        <w:ind w:firstLine="709"/>
        <w:jc w:val="both"/>
        <w:rPr>
          <w:sz w:val="26"/>
          <w:szCs w:val="26"/>
        </w:rPr>
      </w:pPr>
      <w:r>
        <w:rPr>
          <w:sz w:val="26"/>
          <w:szCs w:val="26"/>
        </w:rPr>
        <w:t>Изменения и дополнения, внесенные в Устав Каласевского сельского поселения и предусматривающие создание ревизионной комиссии Каласевского сельского поселения, вступают в силу в порядке, предусмотренном частью 7 настоящей статьи.</w:t>
      </w:r>
    </w:p>
    <w:p w:rsidR="006D7DA1" w:rsidRDefault="006D7DA1" w:rsidP="006D7DA1">
      <w:pPr>
        <w:pStyle w:val="a4"/>
        <w:numPr>
          <w:ilvl w:val="0"/>
          <w:numId w:val="1"/>
        </w:numPr>
        <w:tabs>
          <w:tab w:val="left" w:pos="1134"/>
        </w:tabs>
        <w:spacing w:after="0" w:line="240" w:lineRule="auto"/>
        <w:ind w:left="0" w:firstLine="709"/>
        <w:jc w:val="both"/>
        <w:rPr>
          <w:rFonts w:ascii="Times New Roman" w:eastAsia="Times New Roman" w:hAnsi="Times New Roman"/>
          <w:sz w:val="26"/>
          <w:szCs w:val="26"/>
        </w:rPr>
      </w:pPr>
      <w:r>
        <w:rPr>
          <w:rFonts w:ascii="Times New Roman" w:eastAsia="Times New Roman" w:hAnsi="Times New Roman"/>
          <w:sz w:val="26"/>
          <w:szCs w:val="26"/>
        </w:rPr>
        <w:t>Изменения и дополнения в Устав Каласевского сельского поселения вносятся муниципальным правовым актом, который может оформляться:</w:t>
      </w:r>
    </w:p>
    <w:p w:rsidR="006D7DA1" w:rsidRDefault="006D7DA1" w:rsidP="006D7DA1">
      <w:pPr>
        <w:tabs>
          <w:tab w:val="left" w:pos="1134"/>
        </w:tabs>
        <w:ind w:firstLine="709"/>
        <w:jc w:val="both"/>
        <w:rPr>
          <w:sz w:val="26"/>
          <w:szCs w:val="26"/>
        </w:rPr>
      </w:pPr>
      <w:r>
        <w:rPr>
          <w:sz w:val="26"/>
          <w:szCs w:val="26"/>
        </w:rPr>
        <w:t>1) решением Совета депутатов Каласевского сельского поселения, подписанным единолично главой Каласевского сельского поселения, исполняющим полномочия председателя Совета депутатов Каласевского сельского поселения;</w:t>
      </w:r>
    </w:p>
    <w:p w:rsidR="006D7DA1" w:rsidRDefault="006D7DA1" w:rsidP="006D7DA1">
      <w:pPr>
        <w:tabs>
          <w:tab w:val="left" w:pos="1134"/>
        </w:tabs>
        <w:ind w:firstLine="709"/>
        <w:jc w:val="both"/>
        <w:rPr>
          <w:sz w:val="26"/>
          <w:szCs w:val="26"/>
        </w:rPr>
      </w:pPr>
      <w:r>
        <w:rPr>
          <w:sz w:val="26"/>
          <w:szCs w:val="26"/>
        </w:rPr>
        <w:t>2) отдельным нормативным правовым актом, принятым Советом депутатов и подписанным главой Каласевского сельского поселения. В этом случае на данном правовом акте проставляются реквизиты решения Совета депутатов Каласевского сельского поселения о его принятии. Включение в такое решение Совета депутатов Каласевского сельского поселения переходных положений и (или) норм о вступлении в силу изменений и дополнений, вносимых в Устав Каласевского сельского поселения, не допускается.</w:t>
      </w:r>
    </w:p>
    <w:p w:rsidR="006D7DA1" w:rsidRDefault="006D7DA1" w:rsidP="006D7DA1">
      <w:pPr>
        <w:tabs>
          <w:tab w:val="left" w:pos="1134"/>
        </w:tabs>
        <w:ind w:firstLine="709"/>
        <w:jc w:val="both"/>
        <w:rPr>
          <w:sz w:val="26"/>
          <w:szCs w:val="26"/>
        </w:rPr>
      </w:pPr>
      <w:r>
        <w:rPr>
          <w:sz w:val="26"/>
          <w:szCs w:val="26"/>
        </w:rPr>
        <w:t xml:space="preserve">Приведение Устава Каласевского сельского поселения в соответствие с федеральным законом, законом Республики Мордовия осуществляется в установленный этими законодательными актами срок. В случае, если федеральным законом, законом Республики Мордовия указанный срок не установлен, срок приведения Устава Каласевского сельского поселения  в соответствие с федеральным законом, законом Республики Мордовия определяется с учетом даты вступления в силу соответствующего федерального закона, законом Республики Мордовия, необходимости официального опубликования (обнародования) и обсуждения на публичных слушаниях проекта муниципального правового акта о внесении изменений и дополнений в Устав Каласевского сельского поселения, учета предложений граждан по нему, периодичности заседаний Совета депутатов, сроков государственной регистрации и официального опубликования (обнародования) такого муниципального правового акта и, как правило, не должен превышать шесть месяцев. </w:t>
      </w:r>
    </w:p>
    <w:p w:rsidR="006D7DA1" w:rsidRDefault="006D7DA1" w:rsidP="006D7DA1">
      <w:pPr>
        <w:pStyle w:val="a4"/>
        <w:numPr>
          <w:ilvl w:val="0"/>
          <w:numId w:val="1"/>
        </w:numPr>
        <w:tabs>
          <w:tab w:val="left" w:pos="1134"/>
        </w:tabs>
        <w:spacing w:after="0" w:line="240" w:lineRule="auto"/>
        <w:ind w:left="0" w:firstLine="709"/>
        <w:jc w:val="both"/>
        <w:rPr>
          <w:rFonts w:ascii="Times New Roman" w:hAnsi="Times New Roman"/>
          <w:bCs/>
          <w:sz w:val="26"/>
          <w:szCs w:val="26"/>
        </w:rPr>
      </w:pPr>
      <w:r>
        <w:rPr>
          <w:rFonts w:ascii="Times New Roman" w:eastAsia="Times New Roman" w:hAnsi="Times New Roman"/>
          <w:sz w:val="26"/>
          <w:szCs w:val="26"/>
        </w:rPr>
        <w:t xml:space="preserve">Изложение Устава Каласевского сельского поселения в новой редакции муниципальным правовым актом о внесении изменений и дополнений в Устав </w:t>
      </w:r>
      <w:r>
        <w:rPr>
          <w:rFonts w:ascii="Times New Roman" w:eastAsia="Times New Roman" w:hAnsi="Times New Roman"/>
          <w:sz w:val="26"/>
          <w:szCs w:val="26"/>
        </w:rPr>
        <w:lastRenderedPageBreak/>
        <w:t>Каласевского сельского поселения не допускается. В этом случае принимается новый Устав Каласевского сельского поселения, а ранее действующий Устав Каласевского сельского поселения и муниципальные правовые акты о внесении в него изменений и дополнений признаются утратившими силу со дня вступления в силу нового Устава Каласевского сельского поселения.</w:t>
      </w:r>
      <w:r>
        <w:rPr>
          <w:rFonts w:ascii="Times New Roman" w:hAnsi="Times New Roman"/>
          <w:bCs/>
          <w:sz w:val="26"/>
          <w:szCs w:val="26"/>
        </w:rPr>
        <w:t>».</w:t>
      </w:r>
    </w:p>
    <w:p w:rsidR="006D7DA1" w:rsidRDefault="006D7DA1" w:rsidP="006D7DA1">
      <w:pPr>
        <w:jc w:val="both"/>
        <w:rPr>
          <w:bCs/>
          <w:sz w:val="26"/>
          <w:szCs w:val="26"/>
        </w:rPr>
      </w:pPr>
    </w:p>
    <w:bookmarkEnd w:id="1"/>
    <w:p w:rsidR="006D7DA1" w:rsidRDefault="006D7DA1" w:rsidP="006D7DA1">
      <w:pPr>
        <w:widowControl w:val="0"/>
        <w:overflowPunct/>
        <w:ind w:firstLine="709"/>
        <w:jc w:val="both"/>
        <w:rPr>
          <w:bCs/>
          <w:sz w:val="26"/>
          <w:szCs w:val="26"/>
        </w:rPr>
      </w:pPr>
      <w:r>
        <w:rPr>
          <w:bCs/>
          <w:sz w:val="26"/>
          <w:szCs w:val="26"/>
        </w:rPr>
        <w:t>2. Администрации Каласевского сельского поселения обеспечить государственную регистрацию изменений, указанных в части 1 настоящего решения.</w:t>
      </w:r>
    </w:p>
    <w:p w:rsidR="006D7DA1" w:rsidRDefault="006D7DA1" w:rsidP="006D7DA1">
      <w:pPr>
        <w:widowControl w:val="0"/>
        <w:overflowPunct/>
        <w:ind w:firstLine="709"/>
        <w:jc w:val="both"/>
        <w:rPr>
          <w:bCs/>
          <w:sz w:val="26"/>
          <w:szCs w:val="26"/>
        </w:rPr>
      </w:pPr>
      <w:r>
        <w:rPr>
          <w:bCs/>
          <w:sz w:val="26"/>
          <w:szCs w:val="26"/>
        </w:rPr>
        <w:t>3. Настоящее решение подлежит официальному опубликованию после его государственной регистрации и вступает в силу после официального опубликования.</w:t>
      </w:r>
    </w:p>
    <w:p w:rsidR="006D7DA1" w:rsidRDefault="006D7DA1" w:rsidP="006D7DA1">
      <w:pPr>
        <w:widowControl w:val="0"/>
        <w:overflowPunct/>
        <w:spacing w:line="240" w:lineRule="atLeast"/>
        <w:ind w:firstLine="709"/>
        <w:jc w:val="both"/>
        <w:rPr>
          <w:bCs/>
          <w:sz w:val="26"/>
          <w:szCs w:val="26"/>
        </w:rPr>
      </w:pPr>
    </w:p>
    <w:p w:rsidR="006D7DA1" w:rsidRDefault="006D7DA1" w:rsidP="006D7DA1">
      <w:pPr>
        <w:widowControl w:val="0"/>
        <w:overflowPunct/>
        <w:spacing w:line="240" w:lineRule="atLeast"/>
        <w:jc w:val="both"/>
        <w:rPr>
          <w:bCs/>
          <w:sz w:val="26"/>
          <w:szCs w:val="26"/>
        </w:rPr>
      </w:pPr>
    </w:p>
    <w:p w:rsidR="006D7DA1" w:rsidRDefault="006D7DA1" w:rsidP="006D7DA1">
      <w:pPr>
        <w:widowControl w:val="0"/>
        <w:overflowPunct/>
        <w:spacing w:line="240" w:lineRule="atLeast"/>
        <w:ind w:firstLine="709"/>
        <w:jc w:val="both"/>
        <w:rPr>
          <w:bCs/>
          <w:sz w:val="26"/>
          <w:szCs w:val="26"/>
        </w:rPr>
      </w:pPr>
    </w:p>
    <w:p w:rsidR="006D7DA1" w:rsidRDefault="006D7DA1" w:rsidP="006D7DA1">
      <w:pPr>
        <w:widowControl w:val="0"/>
        <w:overflowPunct/>
        <w:spacing w:line="240" w:lineRule="atLeast"/>
        <w:ind w:right="-185"/>
        <w:contextualSpacing/>
        <w:jc w:val="both"/>
        <w:rPr>
          <w:bCs/>
          <w:sz w:val="26"/>
          <w:szCs w:val="26"/>
        </w:rPr>
      </w:pPr>
      <w:r>
        <w:rPr>
          <w:bCs/>
          <w:sz w:val="26"/>
          <w:szCs w:val="26"/>
        </w:rPr>
        <w:t xml:space="preserve">      Глава Каласевского</w:t>
      </w:r>
    </w:p>
    <w:p w:rsidR="006D7DA1" w:rsidRDefault="006D7DA1" w:rsidP="006D7DA1">
      <w:pPr>
        <w:widowControl w:val="0"/>
        <w:overflowPunct/>
        <w:spacing w:line="240" w:lineRule="atLeast"/>
        <w:ind w:right="-185"/>
        <w:contextualSpacing/>
        <w:jc w:val="both"/>
        <w:rPr>
          <w:bCs/>
          <w:sz w:val="26"/>
          <w:szCs w:val="26"/>
        </w:rPr>
      </w:pPr>
      <w:r>
        <w:rPr>
          <w:bCs/>
          <w:sz w:val="26"/>
          <w:szCs w:val="26"/>
        </w:rPr>
        <w:t xml:space="preserve">      сельского поселения                                                                  А.И.Федоров </w:t>
      </w:r>
    </w:p>
    <w:p w:rsidR="006D7DA1" w:rsidRDefault="006D7DA1" w:rsidP="006D7DA1">
      <w:pPr>
        <w:widowControl w:val="0"/>
        <w:overflowPunct/>
        <w:spacing w:line="240" w:lineRule="atLeast"/>
        <w:ind w:right="-185"/>
        <w:contextualSpacing/>
        <w:jc w:val="both"/>
        <w:rPr>
          <w:bCs/>
          <w:sz w:val="26"/>
          <w:szCs w:val="26"/>
        </w:rPr>
      </w:pPr>
    </w:p>
    <w:p w:rsidR="006D7DA1" w:rsidRDefault="006D7DA1" w:rsidP="006D7DA1">
      <w:pPr>
        <w:widowControl w:val="0"/>
        <w:overflowPunct/>
        <w:spacing w:line="240" w:lineRule="atLeast"/>
        <w:ind w:firstLine="567"/>
        <w:jc w:val="center"/>
        <w:rPr>
          <w:bCs/>
          <w:sz w:val="26"/>
          <w:szCs w:val="26"/>
        </w:rPr>
      </w:pPr>
    </w:p>
    <w:p w:rsidR="006D7DA1" w:rsidRDefault="006D7DA1" w:rsidP="006D7DA1">
      <w:pPr>
        <w:rPr>
          <w:sz w:val="28"/>
          <w:szCs w:val="28"/>
        </w:rPr>
      </w:pPr>
      <w:r>
        <w:rPr>
          <w:sz w:val="28"/>
          <w:szCs w:val="28"/>
        </w:rPr>
        <w:t>_______________________________________________________________</w:t>
      </w:r>
    </w:p>
    <w:p w:rsidR="006D7DA1" w:rsidRDefault="006D7DA1" w:rsidP="006D7DA1">
      <w:pPr>
        <w:pStyle w:val="a3"/>
        <w:spacing w:before="0" w:beforeAutospacing="0" w:after="0"/>
        <w:rPr>
          <w:sz w:val="20"/>
          <w:szCs w:val="20"/>
        </w:rPr>
      </w:pPr>
      <w:r>
        <w:rPr>
          <w:sz w:val="20"/>
          <w:szCs w:val="20"/>
        </w:rPr>
        <w:t xml:space="preserve">                                                                                            информационный бюллетень Каласевского </w:t>
      </w:r>
    </w:p>
    <w:p w:rsidR="006D7DA1" w:rsidRDefault="006D7DA1" w:rsidP="006D7DA1">
      <w:pPr>
        <w:pStyle w:val="a3"/>
        <w:spacing w:before="0" w:beforeAutospacing="0" w:after="0"/>
        <w:rPr>
          <w:sz w:val="20"/>
          <w:szCs w:val="20"/>
        </w:rPr>
      </w:pPr>
      <w:r>
        <w:rPr>
          <w:sz w:val="20"/>
          <w:szCs w:val="20"/>
        </w:rPr>
        <w:t xml:space="preserve">                                                                                            сельского поселения от25.04. 2022 года №7</w:t>
      </w:r>
    </w:p>
    <w:p w:rsidR="006D7DA1" w:rsidRDefault="006D7DA1" w:rsidP="006D7DA1">
      <w:pPr>
        <w:pStyle w:val="a3"/>
        <w:spacing w:before="0" w:beforeAutospacing="0" w:after="0"/>
        <w:rPr>
          <w:sz w:val="20"/>
          <w:szCs w:val="20"/>
        </w:rPr>
      </w:pPr>
      <w:r>
        <w:rPr>
          <w:sz w:val="20"/>
          <w:szCs w:val="20"/>
        </w:rPr>
        <w:t xml:space="preserve">                                                                                            Учредитель: Совет депутатов Каласевского </w:t>
      </w:r>
    </w:p>
    <w:p w:rsidR="006D7DA1" w:rsidRDefault="006D7DA1" w:rsidP="006D7DA1">
      <w:pPr>
        <w:pStyle w:val="a3"/>
        <w:spacing w:before="0" w:beforeAutospacing="0" w:after="0"/>
        <w:rPr>
          <w:sz w:val="20"/>
          <w:szCs w:val="20"/>
        </w:rPr>
      </w:pPr>
      <w:r>
        <w:rPr>
          <w:sz w:val="20"/>
          <w:szCs w:val="20"/>
        </w:rPr>
        <w:t xml:space="preserve">                                                                                            сельского поселения Ардатовского  муниципаль-</w:t>
      </w:r>
    </w:p>
    <w:p w:rsidR="006D7DA1" w:rsidRDefault="006D7DA1" w:rsidP="006D7DA1">
      <w:pPr>
        <w:pStyle w:val="a3"/>
        <w:spacing w:before="0" w:beforeAutospacing="0" w:after="0"/>
        <w:rPr>
          <w:sz w:val="20"/>
          <w:szCs w:val="20"/>
        </w:rPr>
      </w:pPr>
      <w:r>
        <w:rPr>
          <w:sz w:val="20"/>
          <w:szCs w:val="20"/>
        </w:rPr>
        <w:t xml:space="preserve">                                                                                             ного района </w:t>
      </w:r>
    </w:p>
    <w:p w:rsidR="006D7DA1" w:rsidRDefault="006D7DA1" w:rsidP="006D7DA1">
      <w:pPr>
        <w:pStyle w:val="a3"/>
        <w:spacing w:before="0" w:beforeAutospacing="0" w:after="0"/>
        <w:rPr>
          <w:sz w:val="20"/>
          <w:szCs w:val="20"/>
        </w:rPr>
      </w:pPr>
      <w:r>
        <w:rPr>
          <w:sz w:val="20"/>
          <w:szCs w:val="20"/>
        </w:rPr>
        <w:t xml:space="preserve">                                                                                            Тираж 3 экз</w:t>
      </w:r>
    </w:p>
    <w:p w:rsidR="006D7DA1" w:rsidRDefault="006D7DA1" w:rsidP="006D7DA1">
      <w:pPr>
        <w:widowControl w:val="0"/>
        <w:overflowPunct/>
        <w:spacing w:line="240" w:lineRule="atLeast"/>
        <w:ind w:firstLine="567"/>
        <w:jc w:val="center"/>
        <w:rPr>
          <w:bCs/>
          <w:sz w:val="26"/>
          <w:szCs w:val="26"/>
        </w:rPr>
      </w:pPr>
    </w:p>
    <w:p w:rsidR="006D7DA1" w:rsidRDefault="006D7DA1" w:rsidP="006D7DA1">
      <w:pPr>
        <w:widowControl w:val="0"/>
        <w:overflowPunct/>
        <w:spacing w:line="240" w:lineRule="atLeast"/>
        <w:ind w:firstLine="567"/>
        <w:jc w:val="center"/>
        <w:rPr>
          <w:sz w:val="28"/>
          <w:szCs w:val="28"/>
        </w:rPr>
      </w:pPr>
    </w:p>
    <w:p w:rsidR="006D7DA1" w:rsidRDefault="006D7DA1" w:rsidP="006D7DA1">
      <w:pPr>
        <w:widowControl w:val="0"/>
        <w:overflowPunct/>
        <w:spacing w:line="240" w:lineRule="atLeast"/>
        <w:ind w:firstLine="567"/>
        <w:jc w:val="center"/>
        <w:rPr>
          <w:sz w:val="28"/>
          <w:szCs w:val="28"/>
        </w:rPr>
      </w:pPr>
    </w:p>
    <w:p w:rsidR="006D7DA1" w:rsidRDefault="006D7DA1" w:rsidP="006D7DA1"/>
    <w:p w:rsidR="0070484D" w:rsidRDefault="0070484D"/>
    <w:sectPr w:rsidR="0070484D" w:rsidSect="0070484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AF8428F"/>
    <w:multiLevelType w:val="hybridMultilevel"/>
    <w:tmpl w:val="E420608E"/>
    <w:lvl w:ilvl="0" w:tplc="40C05CF2">
      <w:start w:val="1"/>
      <w:numFmt w:val="decimal"/>
      <w:lvlText w:val="%1."/>
      <w:lvlJc w:val="left"/>
      <w:pPr>
        <w:ind w:left="1699" w:hanging="99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defaultTabStop w:val="708"/>
  <w:characterSpacingControl w:val="doNotCompress"/>
  <w:compat/>
  <w:rsids>
    <w:rsidRoot w:val="006D7DA1"/>
    <w:rsid w:val="00211C51"/>
    <w:rsid w:val="006D7DA1"/>
    <w:rsid w:val="0070484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D7DA1"/>
    <w:pPr>
      <w:overflowPunct w:val="0"/>
      <w:autoSpaceDE w:val="0"/>
      <w:autoSpaceDN w:val="0"/>
      <w:adjustRightInd w:val="0"/>
      <w:spacing w:after="0" w:line="240" w:lineRule="auto"/>
    </w:pPr>
    <w:rPr>
      <w:rFonts w:ascii="Times New Roman" w:eastAsia="Calibri"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semiHidden/>
    <w:unhideWhenUsed/>
    <w:rsid w:val="006D7DA1"/>
    <w:pPr>
      <w:overflowPunct/>
      <w:autoSpaceDE/>
      <w:autoSpaceDN/>
      <w:adjustRightInd/>
      <w:spacing w:before="100" w:beforeAutospacing="1" w:after="119"/>
    </w:pPr>
    <w:rPr>
      <w:rFonts w:eastAsia="Times New Roman"/>
      <w:sz w:val="24"/>
      <w:szCs w:val="24"/>
    </w:rPr>
  </w:style>
  <w:style w:type="paragraph" w:styleId="a4">
    <w:name w:val="List Paragraph"/>
    <w:basedOn w:val="a"/>
    <w:uiPriority w:val="99"/>
    <w:qFormat/>
    <w:rsid w:val="006D7DA1"/>
    <w:pPr>
      <w:overflowPunct/>
      <w:autoSpaceDE/>
      <w:autoSpaceDN/>
      <w:adjustRightInd/>
      <w:spacing w:after="200" w:line="276" w:lineRule="auto"/>
      <w:ind w:left="720"/>
      <w:contextualSpacing/>
    </w:pPr>
    <w:rPr>
      <w:rFonts w:ascii="Calibri" w:hAnsi="Calibri"/>
      <w:sz w:val="22"/>
      <w:szCs w:val="22"/>
      <w:lang w:eastAsia="en-US"/>
    </w:rPr>
  </w:style>
  <w:style w:type="paragraph" w:customStyle="1" w:styleId="a5">
    <w:name w:val="Прижатый влево"/>
    <w:basedOn w:val="a"/>
    <w:next w:val="a"/>
    <w:uiPriority w:val="99"/>
    <w:rsid w:val="006D7DA1"/>
    <w:pPr>
      <w:overflowPunct/>
    </w:pPr>
    <w:rPr>
      <w:rFonts w:ascii="Arial" w:hAnsi="Arial" w:cs="Arial"/>
      <w:sz w:val="24"/>
      <w:szCs w:val="24"/>
      <w:lang w:eastAsia="en-US"/>
    </w:rPr>
  </w:style>
  <w:style w:type="paragraph" w:customStyle="1" w:styleId="1">
    <w:name w:val="Абзац списка1"/>
    <w:basedOn w:val="a"/>
    <w:rsid w:val="006D7DA1"/>
    <w:pPr>
      <w:overflowPunct/>
      <w:autoSpaceDE/>
      <w:autoSpaceDN/>
      <w:adjustRightInd/>
      <w:spacing w:after="200" w:line="276" w:lineRule="auto"/>
      <w:ind w:left="720"/>
      <w:contextualSpacing/>
    </w:pPr>
    <w:rPr>
      <w:rFonts w:ascii="Calibri" w:eastAsia="Times New Roman" w:hAnsi="Calibri"/>
      <w:sz w:val="22"/>
      <w:szCs w:val="22"/>
      <w:lang w:eastAsia="en-US"/>
    </w:rPr>
  </w:style>
  <w:style w:type="character" w:styleId="a6">
    <w:name w:val="Hyperlink"/>
    <w:basedOn w:val="a0"/>
    <w:uiPriority w:val="99"/>
    <w:semiHidden/>
    <w:unhideWhenUsed/>
    <w:rsid w:val="006D7DA1"/>
    <w:rPr>
      <w:color w:val="0000FF"/>
      <w:u w:val="single"/>
    </w:rPr>
  </w:style>
</w:styles>
</file>

<file path=word/webSettings.xml><?xml version="1.0" encoding="utf-8"?>
<w:webSettings xmlns:r="http://schemas.openxmlformats.org/officeDocument/2006/relationships" xmlns:w="http://schemas.openxmlformats.org/wordprocessingml/2006/main">
  <w:divs>
    <w:div w:id="317422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pravo.minjust.ru:8080/bigs/showDocument.html?id=96E20C02-1B12-465A-B64C-24AA92270007"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consultantplus://offline/ref=082666F8C7D5A5263BD6668D4B5CA2319351A8F2D24069118B0EDD21037BB361744DD8C56C771A3BC6E0107A867786ABF9834E8C286DW7aAJ" TargetMode="External"/><Relationship Id="rId5" Type="http://schemas.openxmlformats.org/officeDocument/2006/relationships/hyperlink" Target="https://internet.garant.ru/"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1</Pages>
  <Words>2899</Words>
  <Characters>16527</Characters>
  <Application>Microsoft Office Word</Application>
  <DocSecurity>0</DocSecurity>
  <Lines>137</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19388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dcterms:created xsi:type="dcterms:W3CDTF">2022-04-27T11:10:00Z</dcterms:created>
  <dcterms:modified xsi:type="dcterms:W3CDTF">2022-04-27T11:21:00Z</dcterms:modified>
</cp:coreProperties>
</file>