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65" w:rsidRDefault="000B6086" w:rsidP="00125C65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</w:p>
    <w:p w:rsidR="00125C65" w:rsidRDefault="000B6086" w:rsidP="00125C65">
      <w:pPr>
        <w:pStyle w:val="a3"/>
        <w:spacing w:before="0" w:beforeAutospacing="0" w:after="0" w:afterAutospacing="0"/>
      </w:pPr>
      <w:r>
        <w:rPr>
          <w:sz w:val="28"/>
          <w:szCs w:val="28"/>
        </w:rPr>
        <w:t xml:space="preserve">  </w:t>
      </w:r>
      <w:r w:rsidR="00125C65">
        <w:t xml:space="preserve">                                                                ИНФОРМАЦИОННЫЙ БЮЛЛЕТЕНЬ </w:t>
      </w:r>
    </w:p>
    <w:p w:rsidR="00125C65" w:rsidRDefault="00125C65" w:rsidP="00125C65">
      <w:pPr>
        <w:pStyle w:val="a3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125C65" w:rsidRDefault="00125C65" w:rsidP="00125C65">
      <w:pPr>
        <w:pStyle w:val="a3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125C65" w:rsidRDefault="00125C65" w:rsidP="00125C65">
      <w:pPr>
        <w:pStyle w:val="a3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125C65" w:rsidRDefault="00125C65" w:rsidP="00125C65">
      <w:pPr>
        <w:pStyle w:val="a3"/>
        <w:spacing w:before="0" w:beforeAutospacing="0" w:after="0" w:afterAutospacing="0"/>
      </w:pPr>
      <w:r>
        <w:t xml:space="preserve">         является официальным печатным </w:t>
      </w:r>
    </w:p>
    <w:p w:rsidR="00125C65" w:rsidRDefault="00125C65" w:rsidP="00125C65">
      <w:pPr>
        <w:pStyle w:val="a3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125C65" w:rsidRDefault="00125C65" w:rsidP="00125C65">
      <w:pPr>
        <w:pStyle w:val="a3"/>
        <w:spacing w:before="0" w:beforeAutospacing="0" w:after="0" w:afterAutospacing="0"/>
      </w:pPr>
      <w:r>
        <w:t xml:space="preserve">         поселения Ардатовского </w:t>
      </w:r>
    </w:p>
    <w:p w:rsidR="00125C65" w:rsidRDefault="00125C65" w:rsidP="00125C65">
      <w:pPr>
        <w:pStyle w:val="a3"/>
        <w:spacing w:before="0" w:beforeAutospacing="0" w:after="0" w:afterAutospacing="0"/>
      </w:pPr>
      <w:r>
        <w:t xml:space="preserve">         муниципального района РМ </w:t>
      </w:r>
    </w:p>
    <w:p w:rsidR="00125C65" w:rsidRDefault="00125C65" w:rsidP="00125C6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23.07.2021 года №19а</w:t>
      </w:r>
    </w:p>
    <w:p w:rsidR="000B6086" w:rsidRDefault="000B6086" w:rsidP="00125C6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СХПК « Наша Победа 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Ардатовского муниципального района  Республики Мордовия</w:t>
      </w: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0B6086" w:rsidRDefault="000B6086" w:rsidP="000B6086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постановляет:  </w:t>
      </w:r>
    </w:p>
    <w:p w:rsidR="000B6086" w:rsidRDefault="000B6086" w:rsidP="000B6086">
      <w:pPr>
        <w:jc w:val="center"/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СХПК « Наша Победа 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 муниципального района  Республики Мордовия.</w:t>
      </w: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 с момента его подписания.</w:t>
      </w: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А.И.Федоров</w:t>
      </w: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/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125C65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</w:p>
    <w:p w:rsidR="00125C65" w:rsidRDefault="00125C65" w:rsidP="000B6086">
      <w:pPr>
        <w:rPr>
          <w:sz w:val="28"/>
          <w:szCs w:val="28"/>
        </w:rPr>
      </w:pPr>
    </w:p>
    <w:p w:rsidR="000B6086" w:rsidRDefault="00125C65" w:rsidP="000B608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</w:t>
      </w:r>
      <w:r w:rsidR="000B6086">
        <w:rPr>
          <w:sz w:val="28"/>
          <w:szCs w:val="28"/>
        </w:rPr>
        <w:t xml:space="preserve">  приложение №1</w:t>
      </w: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0B6086" w:rsidRDefault="000B6086" w:rsidP="000B60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                                                          </w:t>
      </w: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Ардатовского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0B6086" w:rsidRDefault="000B6086" w:rsidP="000B60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от 22 июля 2021г. № 25а</w:t>
      </w:r>
    </w:p>
    <w:p w:rsidR="000B6086" w:rsidRDefault="000B6086" w:rsidP="000B6086"/>
    <w:p w:rsidR="000B6086" w:rsidRDefault="000B6086" w:rsidP="000B6086"/>
    <w:p w:rsidR="000B6086" w:rsidRDefault="000B6086" w:rsidP="000B6086"/>
    <w:p w:rsidR="000B6086" w:rsidRDefault="000B6086" w:rsidP="000B6086">
      <w:pPr>
        <w:pStyle w:val="a3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невостребованных земельных долей СХПК «Наша Победа»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0B6086" w:rsidRDefault="000B6086" w:rsidP="000B6086">
      <w:pPr>
        <w:pStyle w:val="14"/>
        <w:rPr>
          <w:sz w:val="16"/>
          <w:szCs w:val="16"/>
        </w:rPr>
      </w:pPr>
    </w:p>
    <w:p w:rsidR="000B6086" w:rsidRDefault="000B6086" w:rsidP="000B6086">
      <w:pPr>
        <w:pStyle w:val="14"/>
        <w:jc w:val="center"/>
        <w:rPr>
          <w:sz w:val="16"/>
          <w:szCs w:val="16"/>
        </w:rPr>
      </w:pPr>
    </w:p>
    <w:tbl>
      <w:tblPr>
        <w:tblStyle w:val="a4"/>
        <w:tblW w:w="9285" w:type="dxa"/>
        <w:tblLook w:val="04A0"/>
      </w:tblPr>
      <w:tblGrid>
        <w:gridCol w:w="1102"/>
        <w:gridCol w:w="6487"/>
        <w:gridCol w:w="1696"/>
      </w:tblGrid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ind w:right="-475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площадь,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.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Аношкин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Василий </w:t>
            </w:r>
            <w:proofErr w:type="spellStart"/>
            <w:r>
              <w:rPr>
                <w:sz w:val="28"/>
                <w:szCs w:val="28"/>
                <w:lang w:eastAsia="en-US"/>
              </w:rPr>
              <w:t>Ксенофонтович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5,1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Князькина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Вера Алексеевна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Иванович,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Юдина Анна Васильевна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Филиппович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Карпов Виктор Семенович,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Баранова Татьяна Андреевна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Баранов Геннадий Михайлович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Баранов Степан Михайлович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Семенова Мария Тимофеевна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Голубева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Егоровна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Семенова Анастасия Степановна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Смирнова Анна Яковлевна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Дябкина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Павловна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Винтовкина Анна Алексеевна,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Солдакова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Федоровна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Родионова Анна Зиновьевна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Осипов Николай Васильевич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Мария Васильевна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Солдакова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Ульяна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Федоровна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Харитонова Екатерина Филипповна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Татарова Надежда Григорьевна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Елизавета Павловна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Раиса Петровна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Семенов Григорий Кузьмич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Имайкина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Александра Афанасьевна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Резайкина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Анастасия Кузьминична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Татьяна Ивановна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29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Алексеевич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Юдина Евдокия Афанасьевна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Гаврюшова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Анна Ивановна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Адушкина Анастасия Ивановна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Пелагея Матвеевна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Андреевич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Семенов Петр Филиппович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Солдаков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Георгий Федорович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Милаев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Семенович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Вечканов Михаил Николаевич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Милаев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Дмитрий Михайлович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Геннадий Алексеевич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Чудаева </w:t>
            </w:r>
            <w:proofErr w:type="spellStart"/>
            <w:r>
              <w:rPr>
                <w:sz w:val="28"/>
                <w:szCs w:val="28"/>
                <w:lang w:eastAsia="en-US"/>
              </w:rPr>
              <w:t>Анисья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Леонтьевна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Карпова Татьяна Андреевна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Вечканова Клавдия Михайловна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Дябкин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Степанович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Резайкина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Елизавета Игнатьевна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Тимофеевич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Константинова Елизавета Сергеевна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Родионова Мария Степановна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Милаев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Семен Никифорович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Малышева Елизавета Семеновна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Геннадий Тимофеевич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Чудаев Николай Михайлович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Константинова Елена Петровна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Карпова Надежда Михайловна,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Дмитрий Тимофеевич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Гаврюшов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Васильевич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Баринова Екатерина Алексеевна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Аношкина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Аграфена Ивановна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Татарова Александра Федоровна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Татарова  Мария Степановна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Князькин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Яков Матвеевич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Сергей Филиппович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Вечканов Иван Андреевич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Просковья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0B6086" w:rsidTr="000B6086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Татарова Надежда </w:t>
            </w:r>
            <w:proofErr w:type="spellStart"/>
            <w:r>
              <w:rPr>
                <w:sz w:val="28"/>
                <w:szCs w:val="28"/>
                <w:lang w:eastAsia="en-US"/>
              </w:rPr>
              <w:t>Никрфоровна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86" w:rsidRDefault="000B60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5,1</w:t>
            </w:r>
          </w:p>
        </w:tc>
      </w:tr>
    </w:tbl>
    <w:p w:rsidR="000B6086" w:rsidRDefault="00125C65" w:rsidP="000B608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25C65" w:rsidRPr="008C6C85" w:rsidRDefault="00125C65" w:rsidP="00125C65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125C65" w:rsidRPr="008C6C85" w:rsidRDefault="00125C65" w:rsidP="00125C65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от23.07. 2021 года №19а</w:t>
      </w:r>
    </w:p>
    <w:p w:rsidR="00125C65" w:rsidRPr="008C6C85" w:rsidRDefault="00125C65" w:rsidP="00125C65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125C65" w:rsidRPr="008C6C85" w:rsidRDefault="00125C65" w:rsidP="00125C65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125C65" w:rsidRPr="008C6C85" w:rsidRDefault="00125C65" w:rsidP="00125C65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125C65" w:rsidRPr="008C6C85" w:rsidRDefault="00125C65" w:rsidP="00125C65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670F76" w:rsidRDefault="00670F76"/>
    <w:sectPr w:rsidR="00670F76" w:rsidSect="00670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6086"/>
    <w:rsid w:val="000B6086"/>
    <w:rsid w:val="00125C65"/>
    <w:rsid w:val="00670F76"/>
    <w:rsid w:val="007C0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B6086"/>
    <w:pPr>
      <w:spacing w:before="100" w:beforeAutospacing="1" w:after="100" w:afterAutospacing="1"/>
    </w:pPr>
  </w:style>
  <w:style w:type="paragraph" w:customStyle="1" w:styleId="14">
    <w:name w:val="Обычный + 14 пт"/>
    <w:basedOn w:val="a"/>
    <w:rsid w:val="000B6086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western">
    <w:name w:val="western"/>
    <w:basedOn w:val="a"/>
    <w:rsid w:val="000B6086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0B6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9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872</Words>
  <Characters>4976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2022-04-07T07:31:00Z</dcterms:created>
  <dcterms:modified xsi:type="dcterms:W3CDTF">2022-04-07T08:03:00Z</dcterms:modified>
</cp:coreProperties>
</file>