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9E" w:rsidRDefault="00957A9E" w:rsidP="00957A9E">
      <w:pPr>
        <w:ind w:left="-1134"/>
        <w:jc w:val="center"/>
        <w:rPr>
          <w:rFonts w:cs="Tahoma"/>
          <w:bCs/>
          <w:szCs w:val="28"/>
        </w:rPr>
      </w:pPr>
      <w:r>
        <w:rPr>
          <w:rFonts w:cs="Tahoma"/>
          <w:bCs/>
          <w:szCs w:val="28"/>
        </w:rPr>
        <w:t>ПРОЕКТ</w:t>
      </w:r>
    </w:p>
    <w:p w:rsidR="00957A9E" w:rsidRDefault="00957A9E" w:rsidP="00957A9E">
      <w:pPr>
        <w:ind w:left="-1134"/>
        <w:jc w:val="center"/>
        <w:rPr>
          <w:rFonts w:cs="Tahoma"/>
          <w:bCs/>
          <w:szCs w:val="28"/>
        </w:rPr>
      </w:pPr>
      <w:r>
        <w:rPr>
          <w:rFonts w:cs="Tahoma"/>
          <w:bCs/>
          <w:szCs w:val="28"/>
        </w:rPr>
        <w:t>СОВЕТ ДЕПУТАТОВ КАЛАСЕВСКОГО СЕЛЬСКОГО ПОСЕЛЕНИЯ</w:t>
      </w:r>
      <w:r>
        <w:rPr>
          <w:rFonts w:cs="Tahoma"/>
          <w:bCs/>
          <w:szCs w:val="28"/>
        </w:rPr>
        <w:br/>
        <w:t>АРДАТОВСКОГО МУНИЦИПАЛЬНОГО РАЙОНА РЕСПУБЛИКИ МОРДОВИЯ</w:t>
      </w:r>
    </w:p>
    <w:p w:rsidR="00957A9E" w:rsidRDefault="00957A9E" w:rsidP="00957A9E">
      <w:pPr>
        <w:ind w:left="-1134"/>
        <w:jc w:val="center"/>
        <w:rPr>
          <w:rFonts w:cs="Tahoma"/>
          <w:bCs/>
          <w:szCs w:val="28"/>
        </w:rPr>
      </w:pPr>
      <w:r>
        <w:rPr>
          <w:rFonts w:cs="Tahoma"/>
          <w:bCs/>
          <w:szCs w:val="28"/>
        </w:rPr>
        <w:t xml:space="preserve">ПЕРВОГО СОЗЫВА </w:t>
      </w:r>
    </w:p>
    <w:p w:rsidR="00957A9E" w:rsidRDefault="00957A9E" w:rsidP="00957A9E">
      <w:pPr>
        <w:ind w:left="-1134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.К</w:t>
      </w:r>
      <w:proofErr w:type="gramEnd"/>
      <w:r>
        <w:rPr>
          <w:rFonts w:cs="Tahoma"/>
          <w:bCs/>
          <w:sz w:val="28"/>
          <w:szCs w:val="28"/>
        </w:rPr>
        <w:t>аласево</w:t>
      </w:r>
      <w:proofErr w:type="spellEnd"/>
    </w:p>
    <w:p w:rsidR="00957A9E" w:rsidRDefault="00957A9E" w:rsidP="00957A9E">
      <w:pPr>
        <w:ind w:left="-1134"/>
        <w:jc w:val="center"/>
        <w:rPr>
          <w:rFonts w:cs="Tahoma"/>
          <w:bCs/>
          <w:sz w:val="28"/>
          <w:szCs w:val="28"/>
        </w:rPr>
      </w:pPr>
    </w:p>
    <w:p w:rsidR="00957A9E" w:rsidRDefault="00957A9E" w:rsidP="00957A9E">
      <w:pPr>
        <w:ind w:left="-540"/>
        <w:jc w:val="center"/>
        <w:rPr>
          <w:rFonts w:cs="Tahoma"/>
          <w:b/>
          <w:bCs/>
          <w:szCs w:val="28"/>
        </w:rPr>
      </w:pPr>
      <w:r>
        <w:rPr>
          <w:rFonts w:cs="Tahoma"/>
          <w:b/>
          <w:bCs/>
          <w:szCs w:val="28"/>
        </w:rPr>
        <w:t>РЕШЕНИЕ</w:t>
      </w:r>
    </w:p>
    <w:p w:rsidR="00957A9E" w:rsidRDefault="00957A9E" w:rsidP="00957A9E">
      <w:pPr>
        <w:ind w:left="-540"/>
        <w:jc w:val="center"/>
        <w:rPr>
          <w:rFonts w:cs="Tahoma"/>
          <w:bCs/>
          <w:szCs w:val="28"/>
        </w:rPr>
      </w:pPr>
    </w:p>
    <w:p w:rsidR="00957A9E" w:rsidRDefault="00957A9E" w:rsidP="00957A9E">
      <w:pPr>
        <w:pStyle w:val="31"/>
        <w:ind w:left="-54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2022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№</w:t>
      </w:r>
    </w:p>
    <w:p w:rsidR="00957A9E" w:rsidRDefault="00957A9E" w:rsidP="00957A9E">
      <w:pPr>
        <w:pStyle w:val="31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 внесении изменений  в решение Совета депутатов </w:t>
      </w:r>
      <w:proofErr w:type="spellStart"/>
      <w:r>
        <w:rPr>
          <w:rFonts w:cs="Tahoma"/>
          <w:sz w:val="28"/>
          <w:szCs w:val="28"/>
        </w:rPr>
        <w:t>Каласевского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Ардатовского муниципального района от 23.09.2013года №48а «Об утверждении Порядка размещения  сведений  о доходах</w:t>
      </w:r>
      <w:proofErr w:type="gramStart"/>
      <w:r>
        <w:rPr>
          <w:rFonts w:cs="Tahoma"/>
          <w:sz w:val="28"/>
          <w:szCs w:val="28"/>
        </w:rPr>
        <w:t xml:space="preserve"> ,</w:t>
      </w:r>
      <w:proofErr w:type="gramEnd"/>
      <w:r>
        <w:rPr>
          <w:rFonts w:cs="Tahoma"/>
          <w:sz w:val="28"/>
          <w:szCs w:val="28"/>
        </w:rPr>
        <w:t xml:space="preserve">расходах ,об имуществе и </w:t>
      </w:r>
      <w:proofErr w:type="spellStart"/>
      <w:r>
        <w:rPr>
          <w:rFonts w:cs="Tahoma"/>
          <w:sz w:val="28"/>
          <w:szCs w:val="28"/>
        </w:rPr>
        <w:t>обьязательствах</w:t>
      </w:r>
      <w:proofErr w:type="spellEnd"/>
      <w:r>
        <w:rPr>
          <w:rFonts w:cs="Tahoma"/>
          <w:sz w:val="28"/>
          <w:szCs w:val="28"/>
        </w:rPr>
        <w:t xml:space="preserve">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</w:p>
    <w:p w:rsidR="00957A9E" w:rsidRDefault="00957A9E" w:rsidP="00957A9E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</w:t>
      </w:r>
      <w:proofErr w:type="gramStart"/>
      <w:r>
        <w:rPr>
          <w:rFonts w:cs="Tahoma"/>
          <w:sz w:val="28"/>
          <w:szCs w:val="28"/>
        </w:rPr>
        <w:t xml:space="preserve"> ,</w:t>
      </w:r>
      <w:proofErr w:type="gramEnd"/>
      <w:r>
        <w:rPr>
          <w:rFonts w:cs="Tahoma"/>
          <w:sz w:val="28"/>
          <w:szCs w:val="28"/>
        </w:rPr>
        <w:t xml:space="preserve">в целях  приведения нормативно правовых актов   в соответствие  с требованиями законодательства  и Протестом прокуратуры Ардатовского муниципального района от  11.03.2022 года №7-1-2022,Совет  депутатов  </w:t>
      </w:r>
      <w:proofErr w:type="spellStart"/>
      <w:r>
        <w:rPr>
          <w:rFonts w:cs="Tahoma"/>
          <w:sz w:val="28"/>
          <w:szCs w:val="28"/>
        </w:rPr>
        <w:t>Каласевского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решил:</w:t>
      </w:r>
    </w:p>
    <w:p w:rsidR="00957A9E" w:rsidRDefault="00957A9E" w:rsidP="00957A9E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1.Внести  следующие изменения в решение Совета депутатов </w:t>
      </w:r>
      <w:proofErr w:type="spellStart"/>
      <w:r>
        <w:rPr>
          <w:rFonts w:cs="Tahoma"/>
          <w:sz w:val="28"/>
          <w:szCs w:val="28"/>
        </w:rPr>
        <w:t>Кечушевского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от 23.09.2013года №48а «Об утверждении Порядка размещения  сведений  о доходах</w:t>
      </w:r>
      <w:proofErr w:type="gramStart"/>
      <w:r>
        <w:rPr>
          <w:rFonts w:cs="Tahoma"/>
          <w:sz w:val="28"/>
          <w:szCs w:val="28"/>
        </w:rPr>
        <w:t xml:space="preserve"> ,</w:t>
      </w:r>
      <w:proofErr w:type="gramEnd"/>
      <w:r>
        <w:rPr>
          <w:rFonts w:cs="Tahoma"/>
          <w:sz w:val="28"/>
          <w:szCs w:val="28"/>
        </w:rPr>
        <w:t xml:space="preserve">расходах ,об имуществе и </w:t>
      </w:r>
      <w:proofErr w:type="spellStart"/>
      <w:r>
        <w:rPr>
          <w:rFonts w:cs="Tahoma"/>
          <w:sz w:val="28"/>
          <w:szCs w:val="28"/>
        </w:rPr>
        <w:t>обьязательствах</w:t>
      </w:r>
      <w:proofErr w:type="spellEnd"/>
      <w:r>
        <w:rPr>
          <w:rFonts w:cs="Tahoma"/>
          <w:sz w:val="28"/>
          <w:szCs w:val="28"/>
        </w:rPr>
        <w:t xml:space="preserve">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957A9E" w:rsidRDefault="00957A9E" w:rsidP="00957A9E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1.1 подпункт « г» пункта 2 «Порядка размещения  сведений  о доходах</w:t>
      </w:r>
      <w:proofErr w:type="gramStart"/>
      <w:r>
        <w:rPr>
          <w:rFonts w:cs="Tahoma"/>
          <w:sz w:val="28"/>
          <w:szCs w:val="28"/>
        </w:rPr>
        <w:t xml:space="preserve"> ,</w:t>
      </w:r>
      <w:proofErr w:type="gramEnd"/>
      <w:r>
        <w:rPr>
          <w:rFonts w:cs="Tahoma"/>
          <w:sz w:val="28"/>
          <w:szCs w:val="28"/>
        </w:rPr>
        <w:t xml:space="preserve">расходах ,об имуществе и </w:t>
      </w:r>
      <w:proofErr w:type="spellStart"/>
      <w:r>
        <w:rPr>
          <w:rFonts w:cs="Tahoma"/>
          <w:sz w:val="28"/>
          <w:szCs w:val="28"/>
        </w:rPr>
        <w:t>обьязательствах</w:t>
      </w:r>
      <w:proofErr w:type="spellEnd"/>
      <w:r>
        <w:rPr>
          <w:rFonts w:cs="Tahoma"/>
          <w:sz w:val="28"/>
          <w:szCs w:val="28"/>
        </w:rPr>
        <w:t xml:space="preserve">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957A9E" w:rsidRDefault="00957A9E" w:rsidP="00957A9E">
      <w:pPr>
        <w:ind w:left="-142"/>
        <w:jc w:val="both"/>
        <w:rPr>
          <w:sz w:val="28"/>
          <w:szCs w:val="28"/>
        </w:rPr>
      </w:pPr>
      <w:r>
        <w:rPr>
          <w:rFonts w:cs="Tahoma"/>
          <w:sz w:val="28"/>
          <w:szCs w:val="28"/>
        </w:rPr>
        <w:t>« г)</w:t>
      </w:r>
      <w:r>
        <w:rPr>
          <w:sz w:val="28"/>
          <w:szCs w:val="28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</w:r>
      <w:proofErr w:type="gramStart"/>
      <w:r>
        <w:rPr>
          <w:sz w:val="28"/>
          <w:szCs w:val="28"/>
        </w:rPr>
        <w:t>,ц</w:t>
      </w:r>
      <w:proofErr w:type="gramEnd"/>
      <w:r>
        <w:rPr>
          <w:sz w:val="28"/>
          <w:szCs w:val="28"/>
        </w:rPr>
        <w:t xml:space="preserve">ифровых финансовых </w:t>
      </w:r>
      <w:proofErr w:type="spellStart"/>
      <w:r>
        <w:rPr>
          <w:sz w:val="28"/>
          <w:szCs w:val="28"/>
        </w:rPr>
        <w:t>активов,цифровой</w:t>
      </w:r>
      <w:proofErr w:type="spellEnd"/>
      <w:r>
        <w:rPr>
          <w:sz w:val="28"/>
          <w:szCs w:val="28"/>
        </w:rPr>
        <w:t xml:space="preserve"> валюты если общая сумма таких сделок превышает общий доход лица ,замещающего (занимающего) одну из должностей ,указанных в пункте 1 части 1 статьи 2  настоящего  Федерального  закона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и его супруги(супруга) за три  последних года, предшествующих отчетному периоду.»</w:t>
      </w:r>
    </w:p>
    <w:p w:rsidR="00957A9E" w:rsidRDefault="00957A9E" w:rsidP="00957A9E">
      <w:pPr>
        <w:ind w:left="-142"/>
        <w:jc w:val="both"/>
        <w:rPr>
          <w:sz w:val="28"/>
          <w:szCs w:val="28"/>
        </w:rPr>
      </w:pPr>
      <w:r>
        <w:t xml:space="preserve"> </w:t>
      </w:r>
    </w:p>
    <w:p w:rsidR="00957A9E" w:rsidRDefault="00957A9E" w:rsidP="00957A9E">
      <w:pPr>
        <w:pStyle w:val="a3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Настоящее решение вступает в силу после его официального опубликования в Информационном бюллетене.</w:t>
      </w:r>
    </w:p>
    <w:p w:rsidR="00957A9E" w:rsidRDefault="00957A9E" w:rsidP="00957A9E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              </w:t>
      </w:r>
      <w:proofErr w:type="spellStart"/>
      <w:r>
        <w:rPr>
          <w:sz w:val="28"/>
          <w:szCs w:val="28"/>
        </w:rPr>
        <w:t>А.ИФедоров</w:t>
      </w:r>
      <w:proofErr w:type="spellEnd"/>
      <w:r>
        <w:rPr>
          <w:sz w:val="28"/>
          <w:szCs w:val="28"/>
        </w:rPr>
        <w:t xml:space="preserve">                                     </w:t>
      </w:r>
    </w:p>
    <w:p w:rsidR="00957A9E" w:rsidRDefault="00957A9E" w:rsidP="00957A9E">
      <w:pPr>
        <w:pStyle w:val="a3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957A9E" w:rsidRDefault="00957A9E" w:rsidP="00957A9E">
      <w:pPr>
        <w:ind w:left="-142"/>
        <w:jc w:val="both"/>
        <w:rPr>
          <w:bCs/>
        </w:rPr>
      </w:pPr>
      <w:r>
        <w:rPr>
          <w:szCs w:val="28"/>
        </w:rPr>
        <w:br w:type="page"/>
      </w:r>
    </w:p>
    <w:p w:rsidR="00957A9E" w:rsidRDefault="00957A9E" w:rsidP="00957A9E">
      <w:pPr>
        <w:ind w:left="-142"/>
        <w:jc w:val="both"/>
        <w:rPr>
          <w:bCs/>
        </w:rPr>
      </w:pPr>
    </w:p>
    <w:p w:rsidR="00F22653" w:rsidRDefault="00F22653"/>
    <w:sectPr w:rsidR="00F22653" w:rsidSect="00F22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A9E"/>
    <w:rsid w:val="00957A9E"/>
    <w:rsid w:val="00F22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A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7A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rsid w:val="00957A9E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7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2283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2022-03-17T11:05:00Z</dcterms:created>
  <dcterms:modified xsi:type="dcterms:W3CDTF">2022-03-17T11:07:00Z</dcterms:modified>
</cp:coreProperties>
</file>