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044" w:rsidRDefault="00934044" w:rsidP="00934044">
      <w:pPr>
        <w:jc w:val="right"/>
        <w:rPr>
          <w:rFonts w:cs="Tahoma"/>
          <w:sz w:val="28"/>
          <w:szCs w:val="28"/>
          <w:lang/>
        </w:rPr>
      </w:pPr>
      <w:r>
        <w:rPr>
          <w:rFonts w:cs="Tahoma"/>
          <w:sz w:val="28"/>
          <w:szCs w:val="28"/>
          <w:lang/>
        </w:rPr>
        <w:t>ПРОЕКТ</w:t>
      </w:r>
    </w:p>
    <w:p w:rsidR="00934044" w:rsidRDefault="00934044" w:rsidP="00934044">
      <w:pPr>
        <w:jc w:val="center"/>
        <w:rPr>
          <w:rFonts w:cs="Tahoma"/>
          <w:sz w:val="28"/>
          <w:szCs w:val="28"/>
          <w:lang/>
        </w:rPr>
      </w:pPr>
    </w:p>
    <w:p w:rsidR="00934044" w:rsidRPr="00D86B52" w:rsidRDefault="00934044" w:rsidP="00934044">
      <w:pPr>
        <w:jc w:val="center"/>
        <w:rPr>
          <w:rFonts w:cs="Tahoma"/>
          <w:sz w:val="32"/>
          <w:szCs w:val="32"/>
          <w:lang/>
        </w:rPr>
      </w:pPr>
      <w:r w:rsidRPr="00D86B52">
        <w:rPr>
          <w:rFonts w:cs="Tahoma"/>
          <w:sz w:val="32"/>
          <w:szCs w:val="32"/>
          <w:lang/>
        </w:rPr>
        <w:t>РЕСПУБЛИК</w:t>
      </w:r>
      <w:r>
        <w:rPr>
          <w:rFonts w:cs="Tahoma"/>
          <w:sz w:val="32"/>
          <w:szCs w:val="32"/>
          <w:lang/>
        </w:rPr>
        <w:t>А</w:t>
      </w:r>
      <w:r w:rsidRPr="00D86B52">
        <w:rPr>
          <w:rFonts w:cs="Tahoma"/>
          <w:sz w:val="32"/>
          <w:szCs w:val="32"/>
          <w:lang/>
        </w:rPr>
        <w:t xml:space="preserve"> МОРДОВИЯ</w:t>
      </w:r>
    </w:p>
    <w:p w:rsidR="00934044" w:rsidRPr="00D86B52" w:rsidRDefault="00934044" w:rsidP="00934044">
      <w:pPr>
        <w:jc w:val="center"/>
        <w:rPr>
          <w:rFonts w:cs="Tahoma"/>
          <w:sz w:val="32"/>
          <w:szCs w:val="32"/>
          <w:lang/>
        </w:rPr>
      </w:pPr>
    </w:p>
    <w:p w:rsidR="00934044" w:rsidRPr="00D86B52" w:rsidRDefault="00934044" w:rsidP="00934044">
      <w:pPr>
        <w:jc w:val="center"/>
        <w:rPr>
          <w:rFonts w:cs="Tahoma"/>
          <w:sz w:val="32"/>
          <w:szCs w:val="32"/>
          <w:lang/>
        </w:rPr>
      </w:pPr>
      <w:r w:rsidRPr="00D86B52">
        <w:rPr>
          <w:rFonts w:cs="Tahoma"/>
          <w:sz w:val="32"/>
          <w:szCs w:val="32"/>
          <w:lang/>
        </w:rPr>
        <w:t xml:space="preserve">АДМИНИСТРАЦИЯ </w:t>
      </w:r>
    </w:p>
    <w:p w:rsidR="00934044" w:rsidRPr="00D86B52" w:rsidRDefault="00934044" w:rsidP="00934044">
      <w:pPr>
        <w:jc w:val="center"/>
        <w:rPr>
          <w:rFonts w:cs="Tahoma"/>
          <w:sz w:val="32"/>
          <w:szCs w:val="32"/>
          <w:lang/>
        </w:rPr>
      </w:pPr>
      <w:r w:rsidRPr="00D86B52">
        <w:rPr>
          <w:rFonts w:cs="Tahoma"/>
          <w:sz w:val="32"/>
          <w:szCs w:val="32"/>
          <w:lang/>
        </w:rPr>
        <w:t xml:space="preserve"> КАЛАСЕВСКОГО СЕЛЬСКОГО ПОСЕЛЕНИЯ</w:t>
      </w:r>
    </w:p>
    <w:p w:rsidR="00934044" w:rsidRPr="00D86B52" w:rsidRDefault="00934044" w:rsidP="00934044">
      <w:pPr>
        <w:jc w:val="center"/>
        <w:rPr>
          <w:rFonts w:cs="Tahoma"/>
          <w:sz w:val="32"/>
          <w:szCs w:val="32"/>
          <w:lang/>
        </w:rPr>
      </w:pPr>
      <w:r w:rsidRPr="00D86B52">
        <w:rPr>
          <w:rFonts w:cs="Tahoma"/>
          <w:sz w:val="32"/>
          <w:szCs w:val="32"/>
          <w:lang/>
        </w:rPr>
        <w:t xml:space="preserve"> АРДАТОВСКОГО МУНИЦИПАЛЬНОГО РАЙОНА</w:t>
      </w:r>
    </w:p>
    <w:p w:rsidR="00934044" w:rsidRPr="00D86B52" w:rsidRDefault="00934044" w:rsidP="00934044">
      <w:pPr>
        <w:jc w:val="center"/>
        <w:rPr>
          <w:rFonts w:cs="Tahoma"/>
          <w:b/>
          <w:sz w:val="32"/>
          <w:szCs w:val="32"/>
          <w:lang/>
        </w:rPr>
      </w:pPr>
    </w:p>
    <w:p w:rsidR="00934044" w:rsidRPr="00D86B52" w:rsidRDefault="00934044" w:rsidP="00934044">
      <w:pPr>
        <w:jc w:val="center"/>
        <w:rPr>
          <w:rFonts w:cs="Tahoma"/>
          <w:b/>
          <w:sz w:val="32"/>
          <w:szCs w:val="32"/>
          <w:lang/>
        </w:rPr>
      </w:pPr>
    </w:p>
    <w:p w:rsidR="00934044" w:rsidRPr="00D86B52" w:rsidRDefault="00934044" w:rsidP="00934044">
      <w:pPr>
        <w:jc w:val="center"/>
        <w:rPr>
          <w:rFonts w:cs="Tahoma"/>
          <w:sz w:val="32"/>
          <w:szCs w:val="32"/>
          <w:lang/>
        </w:rPr>
      </w:pPr>
      <w:r w:rsidRPr="00D86B52">
        <w:rPr>
          <w:rFonts w:cs="Tahoma"/>
          <w:sz w:val="32"/>
          <w:szCs w:val="32"/>
          <w:lang/>
        </w:rPr>
        <w:t>Р А С П О Р Я Ж Е Н И Е</w:t>
      </w:r>
    </w:p>
    <w:p w:rsidR="00934044" w:rsidRDefault="00934044" w:rsidP="00934044">
      <w:pPr>
        <w:jc w:val="center"/>
        <w:rPr>
          <w:rFonts w:cs="Tahoma"/>
          <w:b/>
          <w:sz w:val="28"/>
          <w:szCs w:val="28"/>
          <w:lang/>
        </w:rPr>
      </w:pPr>
      <w:r>
        <w:rPr>
          <w:rFonts w:cs="Tahoma"/>
          <w:b/>
          <w:sz w:val="28"/>
          <w:szCs w:val="28"/>
          <w:lang/>
        </w:rPr>
        <w:t>-----------------------------------------------------------------------------------------------</w:t>
      </w:r>
    </w:p>
    <w:p w:rsidR="00934044" w:rsidRPr="0012343F" w:rsidRDefault="00934044" w:rsidP="00934044">
      <w:pPr>
        <w:rPr>
          <w:rFonts w:cs="Tahoma"/>
          <w:b/>
          <w:sz w:val="28"/>
          <w:szCs w:val="28"/>
          <w:lang/>
        </w:rPr>
      </w:pPr>
      <w:r>
        <w:rPr>
          <w:rFonts w:cs="Tahoma"/>
          <w:sz w:val="28"/>
          <w:szCs w:val="28"/>
          <w:lang/>
        </w:rPr>
        <w:t>2021 г.                                     с.Каласево                                             №</w:t>
      </w:r>
    </w:p>
    <w:p w:rsidR="00934044" w:rsidRDefault="00934044" w:rsidP="00934044">
      <w:pPr>
        <w:rPr>
          <w:rFonts w:cs="Tahoma"/>
          <w:sz w:val="28"/>
          <w:szCs w:val="28"/>
          <w:lang/>
        </w:rPr>
      </w:pPr>
      <w:r>
        <w:rPr>
          <w:rFonts w:cs="Tahoma"/>
          <w:sz w:val="28"/>
          <w:szCs w:val="28"/>
          <w:lang/>
        </w:rPr>
        <w:t xml:space="preserve">                                                         </w:t>
      </w:r>
    </w:p>
    <w:p w:rsidR="00934044" w:rsidRDefault="00934044" w:rsidP="00934044">
      <w:pPr>
        <w:autoSpaceDE w:val="0"/>
        <w:autoSpaceDN w:val="0"/>
        <w:adjustRightInd w:val="0"/>
        <w:ind w:right="567"/>
        <w:jc w:val="center"/>
        <w:rPr>
          <w:bCs/>
          <w:sz w:val="28"/>
          <w:szCs w:val="28"/>
        </w:rPr>
      </w:pPr>
      <w:r w:rsidRPr="00F94A27">
        <w:rPr>
          <w:bCs/>
          <w:sz w:val="28"/>
          <w:szCs w:val="28"/>
        </w:rPr>
        <w:t>Об утверждении перечня главных администраторов</w:t>
      </w:r>
    </w:p>
    <w:p w:rsidR="00934044" w:rsidRDefault="00934044" w:rsidP="00934044">
      <w:pPr>
        <w:autoSpaceDE w:val="0"/>
        <w:autoSpaceDN w:val="0"/>
        <w:adjustRightInd w:val="0"/>
        <w:ind w:right="567"/>
        <w:jc w:val="center"/>
        <w:rPr>
          <w:bCs/>
          <w:sz w:val="28"/>
          <w:szCs w:val="28"/>
        </w:rPr>
      </w:pPr>
      <w:r w:rsidRPr="00F94A27">
        <w:rPr>
          <w:bCs/>
          <w:sz w:val="28"/>
          <w:szCs w:val="28"/>
        </w:rPr>
        <w:t xml:space="preserve">доходов бюджета </w:t>
      </w:r>
      <w:r>
        <w:rPr>
          <w:bCs/>
          <w:sz w:val="28"/>
          <w:szCs w:val="28"/>
        </w:rPr>
        <w:t xml:space="preserve">Каласевского сельского поселения </w:t>
      </w:r>
    </w:p>
    <w:p w:rsidR="00934044" w:rsidRDefault="00934044" w:rsidP="00934044">
      <w:pPr>
        <w:autoSpaceDE w:val="0"/>
        <w:autoSpaceDN w:val="0"/>
        <w:adjustRightInd w:val="0"/>
        <w:ind w:right="567"/>
        <w:jc w:val="center"/>
        <w:rPr>
          <w:bCs/>
          <w:sz w:val="28"/>
          <w:szCs w:val="28"/>
        </w:rPr>
      </w:pPr>
      <w:r w:rsidRPr="00F94A27">
        <w:rPr>
          <w:bCs/>
          <w:sz w:val="28"/>
          <w:szCs w:val="28"/>
        </w:rPr>
        <w:t>Ардатовского муниципального района</w:t>
      </w:r>
    </w:p>
    <w:p w:rsidR="00934044" w:rsidRDefault="00934044" w:rsidP="00934044">
      <w:pPr>
        <w:autoSpaceDE w:val="0"/>
        <w:autoSpaceDN w:val="0"/>
        <w:adjustRightInd w:val="0"/>
        <w:ind w:right="567"/>
        <w:jc w:val="center"/>
        <w:rPr>
          <w:bCs/>
          <w:sz w:val="28"/>
          <w:szCs w:val="28"/>
        </w:rPr>
      </w:pPr>
      <w:r w:rsidRPr="00F94A27">
        <w:rPr>
          <w:bCs/>
          <w:sz w:val="28"/>
          <w:szCs w:val="28"/>
        </w:rPr>
        <w:t>Республики Мордовия</w:t>
      </w:r>
    </w:p>
    <w:p w:rsidR="00934044" w:rsidRPr="00F94A27" w:rsidRDefault="00934044" w:rsidP="00934044">
      <w:pPr>
        <w:autoSpaceDE w:val="0"/>
        <w:autoSpaceDN w:val="0"/>
        <w:adjustRightInd w:val="0"/>
        <w:ind w:right="566"/>
        <w:rPr>
          <w:bCs/>
          <w:sz w:val="28"/>
          <w:szCs w:val="28"/>
        </w:rPr>
      </w:pPr>
    </w:p>
    <w:p w:rsidR="00934044" w:rsidRDefault="00934044" w:rsidP="00934044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F94A27">
        <w:rPr>
          <w:sz w:val="28"/>
          <w:szCs w:val="28"/>
        </w:rPr>
        <w:t xml:space="preserve">В соответствии со статьей 160.1 Бюджетного кодекса Российской Федерации, постановлением Правительства Российской Федерации от 16 сентября </w:t>
      </w:r>
      <w:smartTag w:uri="urn:schemas-microsoft-com:office:smarttags" w:element="metricconverter">
        <w:smartTagPr>
          <w:attr w:name="ProductID" w:val="2021 г"/>
        </w:smartTagPr>
        <w:r w:rsidRPr="00F94A27">
          <w:rPr>
            <w:sz w:val="28"/>
            <w:szCs w:val="28"/>
          </w:rPr>
          <w:t>2021 г</w:t>
        </w:r>
      </w:smartTag>
      <w:r w:rsidRPr="00F94A27">
        <w:rPr>
          <w:sz w:val="28"/>
          <w:szCs w:val="28"/>
        </w:rPr>
        <w:t xml:space="preserve">. №1569 </w:t>
      </w:r>
      <w:r>
        <w:rPr>
          <w:sz w:val="28"/>
          <w:szCs w:val="28"/>
        </w:rPr>
        <w:t xml:space="preserve"> </w:t>
      </w:r>
      <w:r w:rsidRPr="00F94A27">
        <w:rPr>
          <w:sz w:val="28"/>
          <w:szCs w:val="28"/>
        </w:rPr>
        <w:t xml:space="preserve">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бюджета» </w:t>
      </w:r>
    </w:p>
    <w:p w:rsidR="00934044" w:rsidRDefault="00934044" w:rsidP="00934044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</w:t>
      </w:r>
      <w:r w:rsidRPr="00F94A27">
        <w:rPr>
          <w:sz w:val="28"/>
          <w:szCs w:val="28"/>
        </w:rPr>
        <w:t xml:space="preserve">еречень главных администраторов доходов  бюджета </w:t>
      </w:r>
      <w:r>
        <w:rPr>
          <w:sz w:val="28"/>
          <w:szCs w:val="28"/>
        </w:rPr>
        <w:t xml:space="preserve">Каласевского сельского поселения </w:t>
      </w:r>
      <w:r w:rsidRPr="00F94A27">
        <w:rPr>
          <w:sz w:val="28"/>
          <w:szCs w:val="28"/>
        </w:rPr>
        <w:t>Ардатовского муниципальн</w:t>
      </w:r>
      <w:r>
        <w:rPr>
          <w:sz w:val="28"/>
          <w:szCs w:val="28"/>
        </w:rPr>
        <w:t>ого района Республики Мордовия;</w:t>
      </w:r>
    </w:p>
    <w:p w:rsidR="00934044" w:rsidRPr="005974F6" w:rsidRDefault="00934044" w:rsidP="00934044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974F6">
        <w:rPr>
          <w:sz w:val="28"/>
          <w:szCs w:val="28"/>
        </w:rPr>
        <w:t xml:space="preserve"> 2. </w:t>
      </w:r>
      <w:r>
        <w:rPr>
          <w:sz w:val="28"/>
          <w:szCs w:val="28"/>
        </w:rPr>
        <w:t xml:space="preserve"> </w:t>
      </w:r>
      <w:r w:rsidRPr="005974F6">
        <w:rPr>
          <w:sz w:val="28"/>
          <w:szCs w:val="28"/>
        </w:rPr>
        <w:t xml:space="preserve">Настоящее распоряжение применяется к правоотношениям, возникающим при составлении и исполнении бюджета </w:t>
      </w:r>
      <w:r>
        <w:rPr>
          <w:sz w:val="28"/>
          <w:szCs w:val="28"/>
        </w:rPr>
        <w:t xml:space="preserve">Каласевского сельского поселения  Ардатовского муниципального района </w:t>
      </w:r>
      <w:r w:rsidRPr="005974F6">
        <w:rPr>
          <w:sz w:val="28"/>
          <w:szCs w:val="28"/>
        </w:rPr>
        <w:t>Республики Мордовия, начиная с бюджета на 2022 год и на плановый период 2023 и 2024 годов.</w:t>
      </w:r>
    </w:p>
    <w:p w:rsidR="00934044" w:rsidRPr="00F94A27" w:rsidRDefault="00934044" w:rsidP="00934044">
      <w:pPr>
        <w:autoSpaceDE w:val="0"/>
        <w:autoSpaceDN w:val="0"/>
        <w:adjustRightInd w:val="0"/>
        <w:ind w:right="566"/>
        <w:rPr>
          <w:bCs/>
          <w:sz w:val="28"/>
          <w:szCs w:val="28"/>
        </w:rPr>
      </w:pPr>
    </w:p>
    <w:p w:rsidR="00934044" w:rsidRPr="00F94A27" w:rsidRDefault="00934044" w:rsidP="00934044">
      <w:pPr>
        <w:pStyle w:val="Standard"/>
        <w:ind w:firstLine="540"/>
        <w:jc w:val="both"/>
        <w:rPr>
          <w:rFonts w:eastAsia="Times New Roman" w:cs="Times New Roman"/>
          <w:sz w:val="28"/>
          <w:szCs w:val="28"/>
          <w:lang w:val="ru-RU"/>
        </w:rPr>
      </w:pPr>
      <w:r w:rsidRPr="00F94A27">
        <w:rPr>
          <w:rFonts w:eastAsia="Times New Roman" w:cs="Times New Roman"/>
          <w:sz w:val="28"/>
          <w:szCs w:val="28"/>
          <w:lang w:val="ru-RU"/>
        </w:rPr>
        <w:t xml:space="preserve">  </w:t>
      </w:r>
    </w:p>
    <w:p w:rsidR="00934044" w:rsidRDefault="00934044" w:rsidP="00934044">
      <w:pPr>
        <w:pStyle w:val="Standard"/>
        <w:jc w:val="both"/>
        <w:rPr>
          <w:rFonts w:eastAsia="Times New Roman" w:cs="Times New Roman"/>
          <w:sz w:val="28"/>
          <w:szCs w:val="28"/>
          <w:lang w:val="ru-RU"/>
        </w:rPr>
      </w:pPr>
      <w:r w:rsidRPr="00F94A27">
        <w:rPr>
          <w:rFonts w:eastAsia="Times New Roman" w:cs="Times New Roman"/>
          <w:sz w:val="28"/>
          <w:szCs w:val="28"/>
          <w:lang w:val="ru-RU"/>
        </w:rPr>
        <w:t xml:space="preserve">Глава </w:t>
      </w:r>
      <w:r>
        <w:rPr>
          <w:rFonts w:eastAsia="Times New Roman" w:cs="Times New Roman"/>
          <w:sz w:val="28"/>
          <w:szCs w:val="28"/>
          <w:lang w:val="ru-RU"/>
        </w:rPr>
        <w:t>Каласевского</w:t>
      </w:r>
    </w:p>
    <w:p w:rsidR="00934044" w:rsidRDefault="00934044" w:rsidP="00934044">
      <w:pPr>
        <w:pStyle w:val="Standard"/>
        <w:jc w:val="both"/>
        <w:rPr>
          <w:rFonts w:eastAsia="Times New Roman" w:cs="Times New Roman"/>
          <w:sz w:val="28"/>
          <w:szCs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  <w:t>сельского поселения                                         А.И.Федоров</w:t>
      </w:r>
    </w:p>
    <w:p w:rsidR="00934044" w:rsidRDefault="00934044" w:rsidP="00934044">
      <w:pPr>
        <w:pStyle w:val="Standard"/>
        <w:ind w:firstLine="540"/>
        <w:jc w:val="both"/>
        <w:rPr>
          <w:rFonts w:eastAsia="Times New Roman" w:cs="Times New Roman"/>
          <w:sz w:val="28"/>
          <w:szCs w:val="28"/>
          <w:lang w:val="ru-RU"/>
        </w:rPr>
      </w:pPr>
    </w:p>
    <w:p w:rsidR="00934044" w:rsidRDefault="00934044" w:rsidP="00934044">
      <w:pPr>
        <w:pStyle w:val="Standard"/>
        <w:ind w:firstLine="540"/>
        <w:jc w:val="both"/>
        <w:rPr>
          <w:rFonts w:eastAsia="Times New Roman" w:cs="Times New Roman"/>
          <w:sz w:val="28"/>
          <w:szCs w:val="28"/>
          <w:lang w:val="ru-RU"/>
        </w:rPr>
      </w:pPr>
    </w:p>
    <w:p w:rsidR="00934044" w:rsidRDefault="00934044" w:rsidP="00934044">
      <w:pPr>
        <w:pStyle w:val="Standard"/>
        <w:ind w:firstLine="540"/>
        <w:jc w:val="right"/>
        <w:rPr>
          <w:rFonts w:eastAsia="Times New Roman" w:cs="Times New Roman"/>
          <w:sz w:val="28"/>
          <w:szCs w:val="28"/>
          <w:lang w:val="ru-RU"/>
        </w:rPr>
      </w:pPr>
    </w:p>
    <w:p w:rsidR="00934044" w:rsidRDefault="00934044" w:rsidP="00934044">
      <w:pPr>
        <w:autoSpaceDE w:val="0"/>
        <w:autoSpaceDN w:val="0"/>
        <w:adjustRightInd w:val="0"/>
        <w:ind w:left="2694" w:right="-1"/>
        <w:jc w:val="right"/>
        <w:rPr>
          <w:sz w:val="28"/>
          <w:szCs w:val="28"/>
        </w:rPr>
      </w:pPr>
      <w:r w:rsidRPr="00220214">
        <w:rPr>
          <w:sz w:val="28"/>
          <w:szCs w:val="28"/>
        </w:rPr>
        <w:t xml:space="preserve">      </w:t>
      </w:r>
    </w:p>
    <w:p w:rsidR="00934044" w:rsidRPr="00220214" w:rsidRDefault="00934044" w:rsidP="00934044">
      <w:pPr>
        <w:pStyle w:val="a5"/>
        <w:jc w:val="right"/>
      </w:pPr>
      <w:r>
        <w:rPr>
          <w:sz w:val="28"/>
          <w:szCs w:val="28"/>
        </w:rPr>
        <w:br w:type="page"/>
      </w:r>
      <w:r w:rsidRPr="00220214">
        <w:lastRenderedPageBreak/>
        <w:t>УТВЕРЖДЕН</w:t>
      </w:r>
      <w:r>
        <w:t>О:</w:t>
      </w:r>
    </w:p>
    <w:p w:rsidR="00934044" w:rsidRDefault="00934044" w:rsidP="00934044">
      <w:pPr>
        <w:pStyle w:val="a5"/>
        <w:jc w:val="right"/>
      </w:pPr>
      <w:r>
        <w:t>р</w:t>
      </w:r>
      <w:r w:rsidRPr="00220214">
        <w:t>аспоряжением администрации</w:t>
      </w:r>
    </w:p>
    <w:p w:rsidR="00934044" w:rsidRPr="00220214" w:rsidRDefault="00934044" w:rsidP="00934044">
      <w:pPr>
        <w:pStyle w:val="a5"/>
        <w:jc w:val="right"/>
      </w:pPr>
      <w:r>
        <w:t>Каласевского сельского поселения</w:t>
      </w:r>
    </w:p>
    <w:p w:rsidR="00934044" w:rsidRPr="00220214" w:rsidRDefault="00934044" w:rsidP="00934044">
      <w:pPr>
        <w:pStyle w:val="a5"/>
        <w:jc w:val="right"/>
      </w:pPr>
      <w:r w:rsidRPr="00220214">
        <w:t xml:space="preserve">Ардатовского муниципального района </w:t>
      </w:r>
    </w:p>
    <w:p w:rsidR="00934044" w:rsidRPr="00220214" w:rsidRDefault="00934044" w:rsidP="00934044">
      <w:pPr>
        <w:pStyle w:val="a5"/>
        <w:jc w:val="right"/>
      </w:pPr>
      <w:r w:rsidRPr="00220214"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220214">
          <w:t>2021 г</w:t>
        </w:r>
      </w:smartTag>
      <w:r w:rsidRPr="00220214">
        <w:t>. №</w:t>
      </w:r>
      <w:r>
        <w:t xml:space="preserve"> </w:t>
      </w:r>
      <w:r w:rsidRPr="00220214">
        <w:t xml:space="preserve"> </w:t>
      </w:r>
    </w:p>
    <w:p w:rsidR="00934044" w:rsidRPr="00220214" w:rsidRDefault="00934044" w:rsidP="00934044">
      <w:pPr>
        <w:pStyle w:val="a6"/>
        <w:tabs>
          <w:tab w:val="left" w:pos="6237"/>
          <w:tab w:val="left" w:pos="6379"/>
          <w:tab w:val="left" w:pos="6521"/>
          <w:tab w:val="left" w:pos="8789"/>
        </w:tabs>
        <w:ind w:left="5400"/>
        <w:jc w:val="both"/>
      </w:pPr>
    </w:p>
    <w:p w:rsidR="00934044" w:rsidRPr="00220214" w:rsidRDefault="00934044" w:rsidP="00934044">
      <w:pPr>
        <w:jc w:val="center"/>
        <w:rPr>
          <w:b/>
          <w:sz w:val="28"/>
          <w:szCs w:val="28"/>
        </w:rPr>
      </w:pPr>
      <w:r w:rsidRPr="00220214">
        <w:rPr>
          <w:b/>
          <w:sz w:val="28"/>
          <w:szCs w:val="28"/>
        </w:rPr>
        <w:t>Перечень</w:t>
      </w:r>
    </w:p>
    <w:p w:rsidR="00934044" w:rsidRDefault="00934044" w:rsidP="00934044">
      <w:pPr>
        <w:jc w:val="center"/>
        <w:rPr>
          <w:b/>
          <w:sz w:val="28"/>
          <w:szCs w:val="28"/>
        </w:rPr>
      </w:pPr>
      <w:r w:rsidRPr="00220214">
        <w:rPr>
          <w:b/>
          <w:sz w:val="28"/>
          <w:szCs w:val="28"/>
        </w:rPr>
        <w:t>главных администраторов доходов бюджета</w:t>
      </w:r>
    </w:p>
    <w:p w:rsidR="00934044" w:rsidRPr="00220214" w:rsidRDefault="00934044" w:rsidP="009340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Каласевского сельского поселения</w:t>
      </w:r>
    </w:p>
    <w:p w:rsidR="00934044" w:rsidRPr="00220214" w:rsidRDefault="00934044" w:rsidP="00934044">
      <w:pPr>
        <w:jc w:val="center"/>
        <w:rPr>
          <w:b/>
          <w:sz w:val="28"/>
          <w:szCs w:val="28"/>
        </w:rPr>
      </w:pPr>
      <w:r w:rsidRPr="00220214">
        <w:rPr>
          <w:b/>
          <w:sz w:val="28"/>
          <w:szCs w:val="28"/>
        </w:rPr>
        <w:t>Ардатовского муниципального района Республики Мордовия</w:t>
      </w:r>
    </w:p>
    <w:p w:rsidR="00934044" w:rsidRPr="00220214" w:rsidRDefault="00934044" w:rsidP="00934044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4"/>
        <w:gridCol w:w="2552"/>
        <w:gridCol w:w="6485"/>
      </w:tblGrid>
      <w:tr w:rsidR="00934044" w:rsidRPr="00220214" w:rsidTr="00FF779C">
        <w:trPr>
          <w:jc w:val="center"/>
        </w:trPr>
        <w:tc>
          <w:tcPr>
            <w:tcW w:w="3936" w:type="dxa"/>
            <w:gridSpan w:val="2"/>
            <w:shd w:val="clear" w:color="auto" w:fill="auto"/>
          </w:tcPr>
          <w:p w:rsidR="00934044" w:rsidRPr="0012343F" w:rsidRDefault="00934044" w:rsidP="00FF779C">
            <w:pPr>
              <w:pStyle w:val="a3"/>
              <w:jc w:val="center"/>
              <w:rPr>
                <w:sz w:val="22"/>
                <w:szCs w:val="22"/>
                <w:lang w:val="ru-RU"/>
              </w:rPr>
            </w:pPr>
            <w:r w:rsidRPr="0012343F">
              <w:rPr>
                <w:sz w:val="22"/>
                <w:szCs w:val="22"/>
                <w:lang w:val="ru-RU"/>
              </w:rPr>
              <w:t>Код бюджетной классификации Российской Федерации</w:t>
            </w:r>
          </w:p>
        </w:tc>
        <w:tc>
          <w:tcPr>
            <w:tcW w:w="6485" w:type="dxa"/>
            <w:vMerge w:val="restart"/>
            <w:shd w:val="clear" w:color="auto" w:fill="auto"/>
          </w:tcPr>
          <w:p w:rsidR="00934044" w:rsidRPr="0012343F" w:rsidRDefault="00934044" w:rsidP="00FF779C">
            <w:pPr>
              <w:pStyle w:val="a3"/>
              <w:jc w:val="center"/>
              <w:rPr>
                <w:sz w:val="22"/>
                <w:szCs w:val="22"/>
                <w:lang w:val="ru-RU"/>
              </w:rPr>
            </w:pPr>
            <w:r w:rsidRPr="0012343F">
              <w:rPr>
                <w:sz w:val="22"/>
                <w:szCs w:val="22"/>
                <w:lang w:val="ru-RU"/>
              </w:rPr>
              <w:t>Наименование главного администратора доходов Ардатовского муниципального района (наименование кода вида (подвида) доходов бюджета Ардатовского муниципального района Республики Мордовия</w:t>
            </w:r>
          </w:p>
        </w:tc>
      </w:tr>
      <w:tr w:rsidR="00934044" w:rsidRPr="00220214" w:rsidTr="00FF779C">
        <w:trPr>
          <w:trHeight w:val="965"/>
          <w:jc w:val="center"/>
        </w:trPr>
        <w:tc>
          <w:tcPr>
            <w:tcW w:w="1384" w:type="dxa"/>
            <w:shd w:val="clear" w:color="auto" w:fill="auto"/>
          </w:tcPr>
          <w:p w:rsidR="00934044" w:rsidRPr="0012343F" w:rsidRDefault="00934044" w:rsidP="00FF779C">
            <w:pPr>
              <w:pStyle w:val="a3"/>
              <w:jc w:val="center"/>
              <w:rPr>
                <w:sz w:val="22"/>
                <w:szCs w:val="22"/>
                <w:lang w:val="ru-RU"/>
              </w:rPr>
            </w:pPr>
            <w:r w:rsidRPr="0012343F">
              <w:rPr>
                <w:sz w:val="22"/>
                <w:szCs w:val="22"/>
                <w:lang w:val="ru-RU"/>
              </w:rPr>
              <w:t>главного администратора доходов</w:t>
            </w:r>
          </w:p>
        </w:tc>
        <w:tc>
          <w:tcPr>
            <w:tcW w:w="2552" w:type="dxa"/>
            <w:shd w:val="clear" w:color="auto" w:fill="auto"/>
          </w:tcPr>
          <w:p w:rsidR="00934044" w:rsidRPr="0012343F" w:rsidRDefault="00934044" w:rsidP="00FF779C">
            <w:pPr>
              <w:pStyle w:val="a3"/>
              <w:jc w:val="center"/>
              <w:rPr>
                <w:sz w:val="22"/>
                <w:szCs w:val="22"/>
                <w:lang w:val="ru-RU"/>
              </w:rPr>
            </w:pPr>
            <w:r w:rsidRPr="0012343F">
              <w:rPr>
                <w:sz w:val="22"/>
                <w:szCs w:val="22"/>
                <w:lang w:val="ru-RU"/>
              </w:rPr>
              <w:t>вида (подвида) доходов бюджета Каласевского сельского поселения Ардатовского муниципального района республики Мордовия</w:t>
            </w:r>
          </w:p>
        </w:tc>
        <w:tc>
          <w:tcPr>
            <w:tcW w:w="6485" w:type="dxa"/>
            <w:vMerge/>
            <w:shd w:val="clear" w:color="auto" w:fill="auto"/>
          </w:tcPr>
          <w:p w:rsidR="00934044" w:rsidRPr="0012343F" w:rsidRDefault="00934044" w:rsidP="00FF779C">
            <w:pPr>
              <w:pStyle w:val="a3"/>
              <w:jc w:val="center"/>
              <w:rPr>
                <w:sz w:val="22"/>
                <w:szCs w:val="22"/>
                <w:lang w:val="ru-RU"/>
              </w:rPr>
            </w:pPr>
          </w:p>
        </w:tc>
      </w:tr>
    </w:tbl>
    <w:p w:rsidR="00934044" w:rsidRPr="00220214" w:rsidRDefault="00934044" w:rsidP="00934044">
      <w:pPr>
        <w:rPr>
          <w:sz w:val="2"/>
          <w:szCs w:val="2"/>
        </w:rPr>
      </w:pPr>
    </w:p>
    <w:tbl>
      <w:tblPr>
        <w:tblW w:w="104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4"/>
        <w:gridCol w:w="2552"/>
        <w:gridCol w:w="6485"/>
      </w:tblGrid>
      <w:tr w:rsidR="00934044" w:rsidRPr="00220214" w:rsidTr="00FF779C">
        <w:trPr>
          <w:trHeight w:val="70"/>
          <w:tblHeader/>
          <w:jc w:val="center"/>
        </w:trPr>
        <w:tc>
          <w:tcPr>
            <w:tcW w:w="1384" w:type="dxa"/>
            <w:shd w:val="clear" w:color="auto" w:fill="auto"/>
          </w:tcPr>
          <w:p w:rsidR="00934044" w:rsidRPr="0012343F" w:rsidRDefault="00934044" w:rsidP="00FF779C">
            <w:pPr>
              <w:pStyle w:val="a3"/>
              <w:spacing w:after="0"/>
              <w:jc w:val="center"/>
              <w:rPr>
                <w:sz w:val="22"/>
                <w:szCs w:val="22"/>
                <w:lang w:val="ru-RU"/>
              </w:rPr>
            </w:pPr>
            <w:r w:rsidRPr="0012343F">
              <w:rPr>
                <w:sz w:val="22"/>
                <w:szCs w:val="22"/>
                <w:lang w:val="ru-RU"/>
              </w:rPr>
              <w:t>1</w:t>
            </w:r>
          </w:p>
        </w:tc>
        <w:tc>
          <w:tcPr>
            <w:tcW w:w="2552" w:type="dxa"/>
            <w:shd w:val="clear" w:color="auto" w:fill="auto"/>
          </w:tcPr>
          <w:p w:rsidR="00934044" w:rsidRPr="0012343F" w:rsidRDefault="00934044" w:rsidP="00FF779C">
            <w:pPr>
              <w:pStyle w:val="a3"/>
              <w:spacing w:after="0"/>
              <w:jc w:val="center"/>
              <w:rPr>
                <w:sz w:val="22"/>
                <w:szCs w:val="22"/>
                <w:lang w:val="ru-RU"/>
              </w:rPr>
            </w:pPr>
            <w:r w:rsidRPr="0012343F">
              <w:rPr>
                <w:sz w:val="22"/>
                <w:szCs w:val="22"/>
                <w:lang w:val="ru-RU"/>
              </w:rPr>
              <w:t>2</w:t>
            </w:r>
          </w:p>
        </w:tc>
        <w:tc>
          <w:tcPr>
            <w:tcW w:w="6485" w:type="dxa"/>
            <w:shd w:val="clear" w:color="auto" w:fill="auto"/>
          </w:tcPr>
          <w:p w:rsidR="00934044" w:rsidRPr="0012343F" w:rsidRDefault="00934044" w:rsidP="00FF779C">
            <w:pPr>
              <w:pStyle w:val="a3"/>
              <w:spacing w:after="0"/>
              <w:jc w:val="center"/>
              <w:rPr>
                <w:sz w:val="22"/>
                <w:szCs w:val="22"/>
                <w:lang w:val="ru-RU"/>
              </w:rPr>
            </w:pPr>
            <w:r w:rsidRPr="0012343F">
              <w:rPr>
                <w:sz w:val="22"/>
                <w:szCs w:val="22"/>
                <w:lang w:val="ru-RU"/>
              </w:rPr>
              <w:t>3</w:t>
            </w:r>
          </w:p>
        </w:tc>
      </w:tr>
      <w:tr w:rsidR="00934044" w:rsidRPr="00220214" w:rsidTr="00FF779C">
        <w:trPr>
          <w:trHeight w:val="70"/>
          <w:tblHeader/>
          <w:jc w:val="center"/>
        </w:trPr>
        <w:tc>
          <w:tcPr>
            <w:tcW w:w="1384" w:type="dxa"/>
            <w:shd w:val="clear" w:color="auto" w:fill="auto"/>
          </w:tcPr>
          <w:p w:rsidR="00934044" w:rsidRPr="0012343F" w:rsidRDefault="00934044" w:rsidP="00FF779C">
            <w:pPr>
              <w:pStyle w:val="a3"/>
              <w:spacing w:after="0"/>
              <w:rPr>
                <w:b/>
                <w:sz w:val="22"/>
                <w:szCs w:val="22"/>
                <w:lang w:val="ru-RU"/>
              </w:rPr>
            </w:pPr>
            <w:r w:rsidRPr="0012343F">
              <w:rPr>
                <w:b/>
                <w:sz w:val="22"/>
                <w:szCs w:val="22"/>
                <w:lang w:val="ru-RU"/>
              </w:rPr>
              <w:t>916</w:t>
            </w:r>
          </w:p>
        </w:tc>
        <w:tc>
          <w:tcPr>
            <w:tcW w:w="2552" w:type="dxa"/>
            <w:shd w:val="clear" w:color="auto" w:fill="auto"/>
          </w:tcPr>
          <w:p w:rsidR="00934044" w:rsidRPr="0012343F" w:rsidRDefault="00934044" w:rsidP="00FF779C">
            <w:pPr>
              <w:pStyle w:val="a3"/>
              <w:spacing w:after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6485" w:type="dxa"/>
            <w:shd w:val="clear" w:color="auto" w:fill="auto"/>
          </w:tcPr>
          <w:p w:rsidR="00934044" w:rsidRPr="0012343F" w:rsidRDefault="00934044" w:rsidP="00FF779C">
            <w:pPr>
              <w:pStyle w:val="a3"/>
              <w:spacing w:after="0"/>
              <w:jc w:val="center"/>
              <w:rPr>
                <w:sz w:val="22"/>
                <w:szCs w:val="22"/>
                <w:lang w:val="ru-RU"/>
              </w:rPr>
            </w:pPr>
            <w:r w:rsidRPr="0012343F">
              <w:rPr>
                <w:b/>
                <w:lang w:val="ru-RU"/>
              </w:rPr>
              <w:t>Федеральная налоговая служба</w:t>
            </w:r>
          </w:p>
        </w:tc>
      </w:tr>
      <w:tr w:rsidR="00934044" w:rsidRPr="00220214" w:rsidTr="00FF779C">
        <w:trPr>
          <w:trHeight w:val="70"/>
          <w:tblHeader/>
          <w:jc w:val="center"/>
        </w:trPr>
        <w:tc>
          <w:tcPr>
            <w:tcW w:w="1384" w:type="dxa"/>
            <w:shd w:val="clear" w:color="auto" w:fill="auto"/>
          </w:tcPr>
          <w:p w:rsidR="00934044" w:rsidRPr="0012343F" w:rsidRDefault="00934044" w:rsidP="00FF779C">
            <w:pPr>
              <w:pStyle w:val="a3"/>
              <w:jc w:val="center"/>
              <w:rPr>
                <w:sz w:val="20"/>
                <w:szCs w:val="20"/>
                <w:lang w:val="ru-RU"/>
              </w:rPr>
            </w:pPr>
            <w:r w:rsidRPr="0012343F">
              <w:rPr>
                <w:sz w:val="20"/>
                <w:szCs w:val="20"/>
                <w:lang w:val="ru-RU"/>
              </w:rPr>
              <w:t>916</w:t>
            </w:r>
          </w:p>
        </w:tc>
        <w:tc>
          <w:tcPr>
            <w:tcW w:w="2552" w:type="dxa"/>
            <w:shd w:val="clear" w:color="auto" w:fill="auto"/>
          </w:tcPr>
          <w:p w:rsidR="00934044" w:rsidRPr="001154EE" w:rsidRDefault="00934044" w:rsidP="00FF779C">
            <w:pPr>
              <w:jc w:val="center"/>
              <w:rPr>
                <w:sz w:val="20"/>
                <w:szCs w:val="20"/>
              </w:rPr>
            </w:pPr>
            <w:r w:rsidRPr="001154EE">
              <w:rPr>
                <w:sz w:val="20"/>
                <w:szCs w:val="20"/>
              </w:rPr>
              <w:t>10102010011000110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934044" w:rsidRPr="00021FBF" w:rsidRDefault="00934044" w:rsidP="00FF779C">
            <w:pPr>
              <w:jc w:val="both"/>
            </w:pPr>
            <w:r w:rsidRPr="00021FBF"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</w:t>
            </w:r>
            <w:hyperlink r:id="rId4" w:anchor="/document/10900200/entry/227" w:history="1">
              <w:r w:rsidRPr="00021FBF">
                <w:rPr>
                  <w:rStyle w:val="a8"/>
                </w:rPr>
                <w:t>статьями 227</w:t>
              </w:r>
            </w:hyperlink>
            <w:r w:rsidRPr="00021FBF">
              <w:t xml:space="preserve">, </w:t>
            </w:r>
            <w:hyperlink r:id="rId5" w:anchor="/document/10900200/entry/22701" w:history="1">
              <w:r w:rsidRPr="00021FBF">
                <w:rPr>
                  <w:rStyle w:val="a8"/>
                </w:rPr>
                <w:t>227.1</w:t>
              </w:r>
            </w:hyperlink>
            <w:r w:rsidRPr="00021FBF">
              <w:t xml:space="preserve"> и </w:t>
            </w:r>
            <w:hyperlink r:id="rId6" w:anchor="/document/10900200/entry/228" w:history="1">
              <w:r w:rsidRPr="00021FBF">
                <w:rPr>
                  <w:rStyle w:val="a8"/>
                </w:rPr>
                <w:t>228</w:t>
              </w:r>
            </w:hyperlink>
            <w:r w:rsidRPr="00021FBF">
              <w:t xml:space="preserve">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</w:tr>
      <w:tr w:rsidR="00934044" w:rsidRPr="00220214" w:rsidTr="00FF779C">
        <w:trPr>
          <w:trHeight w:val="70"/>
          <w:tblHeader/>
          <w:jc w:val="center"/>
        </w:trPr>
        <w:tc>
          <w:tcPr>
            <w:tcW w:w="1384" w:type="dxa"/>
            <w:shd w:val="clear" w:color="auto" w:fill="auto"/>
          </w:tcPr>
          <w:p w:rsidR="00934044" w:rsidRPr="0012343F" w:rsidRDefault="00934044" w:rsidP="00FF779C">
            <w:pPr>
              <w:pStyle w:val="a3"/>
              <w:jc w:val="center"/>
              <w:rPr>
                <w:sz w:val="20"/>
                <w:szCs w:val="20"/>
                <w:lang w:val="ru-RU"/>
              </w:rPr>
            </w:pPr>
            <w:r w:rsidRPr="0012343F">
              <w:rPr>
                <w:sz w:val="20"/>
                <w:szCs w:val="20"/>
                <w:lang w:val="ru-RU"/>
              </w:rPr>
              <w:t>916</w:t>
            </w:r>
          </w:p>
        </w:tc>
        <w:tc>
          <w:tcPr>
            <w:tcW w:w="2552" w:type="dxa"/>
            <w:shd w:val="clear" w:color="auto" w:fill="auto"/>
          </w:tcPr>
          <w:p w:rsidR="00934044" w:rsidRPr="001154EE" w:rsidRDefault="00934044" w:rsidP="00FF779C">
            <w:pPr>
              <w:jc w:val="center"/>
              <w:rPr>
                <w:sz w:val="20"/>
                <w:szCs w:val="20"/>
              </w:rPr>
            </w:pPr>
            <w:r w:rsidRPr="001154EE">
              <w:rPr>
                <w:sz w:val="20"/>
                <w:szCs w:val="20"/>
              </w:rPr>
              <w:t>10102010012100110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934044" w:rsidRPr="00021FBF" w:rsidRDefault="00934044" w:rsidP="00FF779C">
            <w:pPr>
              <w:jc w:val="both"/>
            </w:pPr>
            <w:r w:rsidRPr="00021FBF"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</w:t>
            </w:r>
            <w:hyperlink r:id="rId7" w:anchor="/document/10900200/entry/227" w:history="1">
              <w:r w:rsidRPr="00021FBF">
                <w:rPr>
                  <w:rStyle w:val="a8"/>
                </w:rPr>
                <w:t>статьями 227</w:t>
              </w:r>
            </w:hyperlink>
            <w:r w:rsidRPr="00021FBF">
              <w:t xml:space="preserve">, </w:t>
            </w:r>
            <w:hyperlink r:id="rId8" w:anchor="/document/10900200/entry/22701" w:history="1">
              <w:r w:rsidRPr="00021FBF">
                <w:rPr>
                  <w:rStyle w:val="a8"/>
                </w:rPr>
                <w:t>227.1</w:t>
              </w:r>
            </w:hyperlink>
            <w:r w:rsidRPr="00021FBF">
              <w:t xml:space="preserve"> и </w:t>
            </w:r>
            <w:hyperlink r:id="rId9" w:anchor="/document/10900200/entry/228" w:history="1">
              <w:r w:rsidRPr="00021FBF">
                <w:rPr>
                  <w:rStyle w:val="a8"/>
                </w:rPr>
                <w:t>228</w:t>
              </w:r>
            </w:hyperlink>
            <w:r w:rsidRPr="00021FBF">
              <w:t xml:space="preserve"> Налогового кодекса Российской Федерации (пени по соответствующему платежу)</w:t>
            </w:r>
          </w:p>
        </w:tc>
      </w:tr>
      <w:tr w:rsidR="00934044" w:rsidRPr="00220214" w:rsidTr="00FF779C">
        <w:trPr>
          <w:trHeight w:val="70"/>
          <w:tblHeader/>
          <w:jc w:val="center"/>
        </w:trPr>
        <w:tc>
          <w:tcPr>
            <w:tcW w:w="1384" w:type="dxa"/>
            <w:shd w:val="clear" w:color="auto" w:fill="auto"/>
          </w:tcPr>
          <w:p w:rsidR="00934044" w:rsidRPr="0012343F" w:rsidRDefault="00934044" w:rsidP="00FF779C">
            <w:pPr>
              <w:pStyle w:val="a3"/>
              <w:jc w:val="center"/>
              <w:rPr>
                <w:sz w:val="20"/>
                <w:szCs w:val="20"/>
                <w:lang w:val="ru-RU"/>
              </w:rPr>
            </w:pPr>
            <w:r w:rsidRPr="0012343F">
              <w:rPr>
                <w:sz w:val="20"/>
                <w:szCs w:val="20"/>
                <w:lang w:val="ru-RU"/>
              </w:rPr>
              <w:t>916</w:t>
            </w:r>
          </w:p>
        </w:tc>
        <w:tc>
          <w:tcPr>
            <w:tcW w:w="2552" w:type="dxa"/>
            <w:shd w:val="clear" w:color="auto" w:fill="auto"/>
          </w:tcPr>
          <w:p w:rsidR="00934044" w:rsidRPr="001154EE" w:rsidRDefault="00934044" w:rsidP="00FF779C">
            <w:pPr>
              <w:jc w:val="center"/>
              <w:rPr>
                <w:sz w:val="20"/>
                <w:szCs w:val="20"/>
              </w:rPr>
            </w:pPr>
            <w:r w:rsidRPr="001154EE">
              <w:rPr>
                <w:sz w:val="20"/>
                <w:szCs w:val="20"/>
              </w:rPr>
              <w:t>10102010013000110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934044" w:rsidRPr="00021FBF" w:rsidRDefault="00934044" w:rsidP="00FF779C">
            <w:pPr>
              <w:jc w:val="both"/>
            </w:pPr>
            <w:r w:rsidRPr="00021FBF"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</w:t>
            </w:r>
            <w:hyperlink r:id="rId10" w:anchor="/document/10900200/entry/227" w:history="1">
              <w:r w:rsidRPr="00021FBF">
                <w:rPr>
                  <w:rStyle w:val="a8"/>
                </w:rPr>
                <w:t>статьями 227</w:t>
              </w:r>
            </w:hyperlink>
            <w:r w:rsidRPr="00021FBF">
              <w:t xml:space="preserve">, </w:t>
            </w:r>
            <w:hyperlink r:id="rId11" w:anchor="/document/10900200/entry/22701" w:history="1">
              <w:r w:rsidRPr="00021FBF">
                <w:rPr>
                  <w:rStyle w:val="a8"/>
                </w:rPr>
                <w:t>227.1</w:t>
              </w:r>
            </w:hyperlink>
            <w:r w:rsidRPr="00021FBF">
              <w:t xml:space="preserve"> и </w:t>
            </w:r>
            <w:hyperlink r:id="rId12" w:anchor="/document/10900200/entry/228" w:history="1">
              <w:r w:rsidRPr="00021FBF">
                <w:rPr>
                  <w:rStyle w:val="a8"/>
                </w:rPr>
                <w:t>228</w:t>
              </w:r>
            </w:hyperlink>
            <w:r w:rsidRPr="00021FBF">
              <w:t xml:space="preserve">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934044" w:rsidRPr="00220214" w:rsidTr="00FF779C">
        <w:trPr>
          <w:trHeight w:val="70"/>
          <w:tblHeader/>
          <w:jc w:val="center"/>
        </w:trPr>
        <w:tc>
          <w:tcPr>
            <w:tcW w:w="1384" w:type="dxa"/>
            <w:shd w:val="clear" w:color="auto" w:fill="auto"/>
          </w:tcPr>
          <w:p w:rsidR="00934044" w:rsidRPr="0012343F" w:rsidRDefault="00934044" w:rsidP="00FF779C">
            <w:pPr>
              <w:pStyle w:val="a3"/>
              <w:jc w:val="center"/>
              <w:rPr>
                <w:sz w:val="20"/>
                <w:szCs w:val="20"/>
                <w:lang w:val="ru-RU"/>
              </w:rPr>
            </w:pPr>
            <w:r w:rsidRPr="0012343F">
              <w:rPr>
                <w:sz w:val="20"/>
                <w:szCs w:val="20"/>
                <w:lang w:val="ru-RU"/>
              </w:rPr>
              <w:t>916</w:t>
            </w:r>
          </w:p>
        </w:tc>
        <w:tc>
          <w:tcPr>
            <w:tcW w:w="2552" w:type="dxa"/>
            <w:shd w:val="clear" w:color="auto" w:fill="auto"/>
          </w:tcPr>
          <w:p w:rsidR="00934044" w:rsidRPr="001154EE" w:rsidRDefault="00934044" w:rsidP="00FF779C">
            <w:pPr>
              <w:jc w:val="center"/>
              <w:rPr>
                <w:sz w:val="20"/>
                <w:szCs w:val="20"/>
              </w:rPr>
            </w:pPr>
            <w:r w:rsidRPr="001154EE">
              <w:rPr>
                <w:sz w:val="20"/>
                <w:szCs w:val="20"/>
              </w:rPr>
              <w:t>10102020011000110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934044" w:rsidRPr="00021FBF" w:rsidRDefault="00934044" w:rsidP="00FF779C">
            <w:pPr>
              <w:jc w:val="both"/>
            </w:pPr>
            <w:r w:rsidRPr="00021FBF">
              <w:t>Налог на доходы физических лиц с доходов, полученных</w:t>
            </w:r>
            <w:r>
              <w:t xml:space="preserve"> от осуществления деятельности физическими лицами, зарегистрированными в качестве индивидуальных предпринимателей, нотариусов, занимающих частной практикой, адвокатов, учредивших адвокатские кабинеты и других лиц, занимающих частной практикой в соответствии со ст.227 Налогового Кодекса Российской Федерации </w:t>
            </w:r>
            <w:r w:rsidRPr="00021FBF">
              <w:t>(перерасчеты, недоимка и задолженность по соответствующему платежу, в том числе по отмененному)</w:t>
            </w:r>
          </w:p>
        </w:tc>
      </w:tr>
      <w:tr w:rsidR="00934044" w:rsidRPr="00220214" w:rsidTr="00FF779C">
        <w:trPr>
          <w:trHeight w:val="70"/>
          <w:tblHeader/>
          <w:jc w:val="center"/>
        </w:trPr>
        <w:tc>
          <w:tcPr>
            <w:tcW w:w="1384" w:type="dxa"/>
            <w:shd w:val="clear" w:color="auto" w:fill="auto"/>
          </w:tcPr>
          <w:p w:rsidR="00934044" w:rsidRPr="0012343F" w:rsidRDefault="00934044" w:rsidP="00FF779C">
            <w:pPr>
              <w:pStyle w:val="a3"/>
              <w:jc w:val="center"/>
              <w:rPr>
                <w:sz w:val="20"/>
                <w:szCs w:val="20"/>
                <w:lang w:val="ru-RU"/>
              </w:rPr>
            </w:pPr>
            <w:r w:rsidRPr="0012343F">
              <w:rPr>
                <w:sz w:val="20"/>
                <w:szCs w:val="20"/>
                <w:lang w:val="ru-RU"/>
              </w:rPr>
              <w:lastRenderedPageBreak/>
              <w:t>916</w:t>
            </w:r>
          </w:p>
        </w:tc>
        <w:tc>
          <w:tcPr>
            <w:tcW w:w="2552" w:type="dxa"/>
            <w:shd w:val="clear" w:color="auto" w:fill="auto"/>
          </w:tcPr>
          <w:p w:rsidR="00934044" w:rsidRPr="001154EE" w:rsidRDefault="00934044" w:rsidP="00FF779C">
            <w:pPr>
              <w:jc w:val="center"/>
              <w:rPr>
                <w:sz w:val="20"/>
                <w:szCs w:val="20"/>
              </w:rPr>
            </w:pPr>
            <w:r w:rsidRPr="001154EE">
              <w:rPr>
                <w:sz w:val="20"/>
                <w:szCs w:val="20"/>
              </w:rPr>
              <w:t>10102030011000110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934044" w:rsidRPr="00021FBF" w:rsidRDefault="00934044" w:rsidP="00FF779C">
            <w:pPr>
              <w:jc w:val="both"/>
            </w:pPr>
            <w:r w:rsidRPr="00021FBF">
              <w:t xml:space="preserve">Налог на доходы физических лиц с доходов, полученных физическими лицами в соответствии со </w:t>
            </w:r>
            <w:hyperlink r:id="rId13" w:anchor="/document/10900200/entry/228" w:history="1">
              <w:r w:rsidRPr="00021FBF">
                <w:rPr>
                  <w:rStyle w:val="a8"/>
                </w:rPr>
                <w:t>статьей 228</w:t>
              </w:r>
            </w:hyperlink>
            <w:r w:rsidRPr="00021FBF">
              <w:t xml:space="preserve">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</w:tr>
      <w:tr w:rsidR="00934044" w:rsidRPr="00220214" w:rsidTr="00FF779C">
        <w:trPr>
          <w:trHeight w:val="70"/>
          <w:tblHeader/>
          <w:jc w:val="center"/>
        </w:trPr>
        <w:tc>
          <w:tcPr>
            <w:tcW w:w="1384" w:type="dxa"/>
            <w:shd w:val="clear" w:color="auto" w:fill="auto"/>
          </w:tcPr>
          <w:p w:rsidR="00934044" w:rsidRPr="0012343F" w:rsidRDefault="00934044" w:rsidP="00FF779C">
            <w:pPr>
              <w:pStyle w:val="a3"/>
              <w:jc w:val="center"/>
              <w:rPr>
                <w:sz w:val="20"/>
                <w:szCs w:val="20"/>
                <w:lang w:val="ru-RU"/>
              </w:rPr>
            </w:pPr>
            <w:r w:rsidRPr="0012343F">
              <w:rPr>
                <w:sz w:val="20"/>
                <w:szCs w:val="20"/>
                <w:lang w:val="ru-RU"/>
              </w:rPr>
              <w:t>916</w:t>
            </w:r>
          </w:p>
        </w:tc>
        <w:tc>
          <w:tcPr>
            <w:tcW w:w="2552" w:type="dxa"/>
            <w:shd w:val="clear" w:color="auto" w:fill="auto"/>
          </w:tcPr>
          <w:p w:rsidR="00934044" w:rsidRPr="001154EE" w:rsidRDefault="00934044" w:rsidP="00FF779C">
            <w:pPr>
              <w:jc w:val="center"/>
              <w:rPr>
                <w:sz w:val="20"/>
                <w:szCs w:val="20"/>
              </w:rPr>
            </w:pPr>
            <w:r w:rsidRPr="001154EE">
              <w:rPr>
                <w:sz w:val="20"/>
                <w:szCs w:val="20"/>
              </w:rPr>
              <w:t>10102030012100110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934044" w:rsidRPr="00021FBF" w:rsidRDefault="00934044" w:rsidP="00FF779C">
            <w:pPr>
              <w:jc w:val="both"/>
            </w:pPr>
            <w:r w:rsidRPr="00021FBF">
              <w:t xml:space="preserve">Налог на доходы физических лиц с доходов, полученных физическими лицами в соответствии со </w:t>
            </w:r>
            <w:hyperlink r:id="rId14" w:anchor="/document/10900200/entry/228" w:history="1">
              <w:r w:rsidRPr="00021FBF">
                <w:rPr>
                  <w:rStyle w:val="a8"/>
                </w:rPr>
                <w:t>статьей 228</w:t>
              </w:r>
            </w:hyperlink>
            <w:r w:rsidRPr="00021FBF">
              <w:t xml:space="preserve"> Налогового кодекса Российской Федерации (пени по соответствующему платежу)</w:t>
            </w:r>
          </w:p>
        </w:tc>
      </w:tr>
      <w:tr w:rsidR="00934044" w:rsidRPr="00220214" w:rsidTr="00FF779C">
        <w:trPr>
          <w:trHeight w:val="70"/>
          <w:tblHeader/>
          <w:jc w:val="center"/>
        </w:trPr>
        <w:tc>
          <w:tcPr>
            <w:tcW w:w="1384" w:type="dxa"/>
            <w:shd w:val="clear" w:color="auto" w:fill="auto"/>
          </w:tcPr>
          <w:p w:rsidR="00934044" w:rsidRPr="0012343F" w:rsidRDefault="00934044" w:rsidP="00FF779C">
            <w:pPr>
              <w:pStyle w:val="a3"/>
              <w:jc w:val="center"/>
              <w:rPr>
                <w:sz w:val="20"/>
                <w:szCs w:val="20"/>
                <w:lang w:val="ru-RU"/>
              </w:rPr>
            </w:pPr>
            <w:r w:rsidRPr="0012343F">
              <w:rPr>
                <w:sz w:val="20"/>
                <w:szCs w:val="20"/>
                <w:lang w:val="ru-RU"/>
              </w:rPr>
              <w:t>916</w:t>
            </w:r>
          </w:p>
        </w:tc>
        <w:tc>
          <w:tcPr>
            <w:tcW w:w="2552" w:type="dxa"/>
            <w:shd w:val="clear" w:color="auto" w:fill="auto"/>
          </w:tcPr>
          <w:p w:rsidR="00934044" w:rsidRPr="001154EE" w:rsidRDefault="00934044" w:rsidP="00FF779C">
            <w:pPr>
              <w:jc w:val="center"/>
              <w:rPr>
                <w:sz w:val="20"/>
                <w:szCs w:val="20"/>
              </w:rPr>
            </w:pPr>
            <w:r w:rsidRPr="001154EE">
              <w:rPr>
                <w:sz w:val="20"/>
                <w:szCs w:val="20"/>
              </w:rPr>
              <w:t>10503010011000110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934044" w:rsidRPr="00021FBF" w:rsidRDefault="00934044" w:rsidP="00FF779C">
            <w:pPr>
              <w:jc w:val="both"/>
            </w:pPr>
            <w:r w:rsidRPr="00021FBF"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</w:tr>
      <w:tr w:rsidR="00934044" w:rsidRPr="00220214" w:rsidTr="00FF779C">
        <w:trPr>
          <w:trHeight w:val="70"/>
          <w:tblHeader/>
          <w:jc w:val="center"/>
        </w:trPr>
        <w:tc>
          <w:tcPr>
            <w:tcW w:w="1384" w:type="dxa"/>
            <w:shd w:val="clear" w:color="auto" w:fill="auto"/>
          </w:tcPr>
          <w:p w:rsidR="00934044" w:rsidRPr="0012343F" w:rsidRDefault="00934044" w:rsidP="00FF779C">
            <w:pPr>
              <w:pStyle w:val="a3"/>
              <w:jc w:val="center"/>
              <w:rPr>
                <w:sz w:val="20"/>
                <w:szCs w:val="20"/>
                <w:lang w:val="ru-RU"/>
              </w:rPr>
            </w:pPr>
            <w:r w:rsidRPr="0012343F">
              <w:rPr>
                <w:sz w:val="20"/>
                <w:szCs w:val="20"/>
                <w:lang w:val="ru-RU"/>
              </w:rPr>
              <w:t>916</w:t>
            </w:r>
          </w:p>
        </w:tc>
        <w:tc>
          <w:tcPr>
            <w:tcW w:w="2552" w:type="dxa"/>
            <w:shd w:val="clear" w:color="auto" w:fill="auto"/>
          </w:tcPr>
          <w:p w:rsidR="00934044" w:rsidRPr="001154EE" w:rsidRDefault="00934044" w:rsidP="00FF779C">
            <w:pPr>
              <w:jc w:val="center"/>
              <w:rPr>
                <w:sz w:val="20"/>
                <w:szCs w:val="20"/>
              </w:rPr>
            </w:pPr>
            <w:r w:rsidRPr="001154EE">
              <w:rPr>
                <w:sz w:val="20"/>
                <w:szCs w:val="20"/>
              </w:rPr>
              <w:t>10503010012100110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934044" w:rsidRPr="00021FBF" w:rsidRDefault="00934044" w:rsidP="00FF779C">
            <w:pPr>
              <w:jc w:val="both"/>
            </w:pPr>
            <w:r w:rsidRPr="00021FBF">
              <w:t>Единый сельскохозяйственный налог (пени по соответствующему платежу)</w:t>
            </w:r>
          </w:p>
        </w:tc>
      </w:tr>
      <w:tr w:rsidR="00934044" w:rsidRPr="00220214" w:rsidTr="00FF779C">
        <w:trPr>
          <w:trHeight w:val="70"/>
          <w:tblHeader/>
          <w:jc w:val="center"/>
        </w:trPr>
        <w:tc>
          <w:tcPr>
            <w:tcW w:w="1384" w:type="dxa"/>
            <w:shd w:val="clear" w:color="auto" w:fill="auto"/>
          </w:tcPr>
          <w:p w:rsidR="00934044" w:rsidRPr="0012343F" w:rsidRDefault="00934044" w:rsidP="00FF779C">
            <w:pPr>
              <w:pStyle w:val="a3"/>
              <w:jc w:val="center"/>
              <w:rPr>
                <w:sz w:val="20"/>
                <w:szCs w:val="20"/>
                <w:lang w:val="ru-RU"/>
              </w:rPr>
            </w:pPr>
            <w:r w:rsidRPr="0012343F">
              <w:rPr>
                <w:sz w:val="20"/>
                <w:szCs w:val="20"/>
                <w:lang w:val="ru-RU"/>
              </w:rPr>
              <w:t>916</w:t>
            </w:r>
          </w:p>
        </w:tc>
        <w:tc>
          <w:tcPr>
            <w:tcW w:w="2552" w:type="dxa"/>
            <w:shd w:val="clear" w:color="auto" w:fill="auto"/>
          </w:tcPr>
          <w:p w:rsidR="00934044" w:rsidRPr="001154EE" w:rsidRDefault="00934044" w:rsidP="00FF779C">
            <w:pPr>
              <w:jc w:val="center"/>
              <w:rPr>
                <w:sz w:val="20"/>
                <w:szCs w:val="20"/>
              </w:rPr>
            </w:pPr>
            <w:r w:rsidRPr="001154EE">
              <w:rPr>
                <w:sz w:val="20"/>
                <w:szCs w:val="20"/>
              </w:rPr>
              <w:t>105030100132000110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934044" w:rsidRPr="00021FBF" w:rsidRDefault="00934044" w:rsidP="00FF779C">
            <w:pPr>
              <w:jc w:val="both"/>
            </w:pPr>
            <w:r w:rsidRPr="00021FBF">
              <w:t>Единый сельскохозяйственный налог (сумма денежных взысканий)</w:t>
            </w:r>
          </w:p>
        </w:tc>
      </w:tr>
      <w:tr w:rsidR="00934044" w:rsidRPr="00220214" w:rsidTr="00FF779C">
        <w:trPr>
          <w:trHeight w:val="70"/>
          <w:tblHeader/>
          <w:jc w:val="center"/>
        </w:trPr>
        <w:tc>
          <w:tcPr>
            <w:tcW w:w="1384" w:type="dxa"/>
            <w:shd w:val="clear" w:color="auto" w:fill="auto"/>
          </w:tcPr>
          <w:p w:rsidR="00934044" w:rsidRPr="0012343F" w:rsidRDefault="00934044" w:rsidP="00FF779C">
            <w:pPr>
              <w:pStyle w:val="a3"/>
              <w:jc w:val="center"/>
              <w:rPr>
                <w:sz w:val="20"/>
                <w:szCs w:val="20"/>
                <w:lang w:val="ru-RU"/>
              </w:rPr>
            </w:pPr>
            <w:r w:rsidRPr="0012343F">
              <w:rPr>
                <w:sz w:val="20"/>
                <w:szCs w:val="20"/>
                <w:lang w:val="ru-RU"/>
              </w:rPr>
              <w:t>916</w:t>
            </w:r>
          </w:p>
        </w:tc>
        <w:tc>
          <w:tcPr>
            <w:tcW w:w="2552" w:type="dxa"/>
            <w:shd w:val="clear" w:color="auto" w:fill="auto"/>
          </w:tcPr>
          <w:p w:rsidR="00934044" w:rsidRPr="001154EE" w:rsidRDefault="00934044" w:rsidP="00FF779C">
            <w:pPr>
              <w:jc w:val="center"/>
              <w:rPr>
                <w:sz w:val="20"/>
                <w:szCs w:val="20"/>
              </w:rPr>
            </w:pPr>
            <w:r w:rsidRPr="001154EE">
              <w:rPr>
                <w:sz w:val="20"/>
                <w:szCs w:val="20"/>
              </w:rPr>
              <w:t>10601030101000110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934044" w:rsidRPr="00021FBF" w:rsidRDefault="00934044" w:rsidP="00FF779C">
            <w:pPr>
              <w:jc w:val="both"/>
            </w:pPr>
            <w:r w:rsidRPr="00021FBF"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платежа) (перерасчеты, недоимка и задолженность по соответствующему платежу, в том числе по отмененному)</w:t>
            </w:r>
          </w:p>
        </w:tc>
      </w:tr>
      <w:tr w:rsidR="00934044" w:rsidRPr="00220214" w:rsidTr="00FF779C">
        <w:trPr>
          <w:trHeight w:val="70"/>
          <w:tblHeader/>
          <w:jc w:val="center"/>
        </w:trPr>
        <w:tc>
          <w:tcPr>
            <w:tcW w:w="1384" w:type="dxa"/>
            <w:shd w:val="clear" w:color="auto" w:fill="auto"/>
          </w:tcPr>
          <w:p w:rsidR="00934044" w:rsidRPr="0012343F" w:rsidRDefault="00934044" w:rsidP="00FF779C">
            <w:pPr>
              <w:pStyle w:val="a3"/>
              <w:jc w:val="center"/>
              <w:rPr>
                <w:sz w:val="20"/>
                <w:szCs w:val="20"/>
                <w:lang w:val="ru-RU"/>
              </w:rPr>
            </w:pPr>
            <w:r w:rsidRPr="0012343F">
              <w:rPr>
                <w:sz w:val="20"/>
                <w:szCs w:val="20"/>
                <w:lang w:val="ru-RU"/>
              </w:rPr>
              <w:t>916</w:t>
            </w:r>
          </w:p>
        </w:tc>
        <w:tc>
          <w:tcPr>
            <w:tcW w:w="2552" w:type="dxa"/>
            <w:shd w:val="clear" w:color="auto" w:fill="auto"/>
          </w:tcPr>
          <w:p w:rsidR="00934044" w:rsidRPr="001154EE" w:rsidRDefault="00934044" w:rsidP="00FF779C">
            <w:pPr>
              <w:jc w:val="center"/>
              <w:rPr>
                <w:sz w:val="20"/>
                <w:szCs w:val="20"/>
              </w:rPr>
            </w:pPr>
            <w:r w:rsidRPr="001154EE">
              <w:rPr>
                <w:sz w:val="20"/>
                <w:szCs w:val="20"/>
              </w:rPr>
              <w:t>10601030102100110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934044" w:rsidRPr="00021FBF" w:rsidRDefault="00934044" w:rsidP="00FF779C">
            <w:pPr>
              <w:jc w:val="both"/>
            </w:pPr>
            <w:r w:rsidRPr="00021FBF"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  <w:r>
              <w:t xml:space="preserve"> (пени по соответствующему платежу)</w:t>
            </w:r>
          </w:p>
        </w:tc>
      </w:tr>
      <w:tr w:rsidR="00934044" w:rsidRPr="00220214" w:rsidTr="00FF779C">
        <w:trPr>
          <w:trHeight w:val="70"/>
          <w:tblHeader/>
          <w:jc w:val="center"/>
        </w:trPr>
        <w:tc>
          <w:tcPr>
            <w:tcW w:w="1384" w:type="dxa"/>
            <w:shd w:val="clear" w:color="auto" w:fill="auto"/>
          </w:tcPr>
          <w:p w:rsidR="00934044" w:rsidRPr="0012343F" w:rsidRDefault="00934044" w:rsidP="00FF779C">
            <w:pPr>
              <w:pStyle w:val="a3"/>
              <w:jc w:val="center"/>
              <w:rPr>
                <w:sz w:val="20"/>
                <w:szCs w:val="20"/>
                <w:lang w:val="ru-RU"/>
              </w:rPr>
            </w:pPr>
            <w:r w:rsidRPr="0012343F">
              <w:rPr>
                <w:sz w:val="20"/>
                <w:szCs w:val="20"/>
                <w:lang w:val="ru-RU"/>
              </w:rPr>
              <w:t>916</w:t>
            </w:r>
          </w:p>
        </w:tc>
        <w:tc>
          <w:tcPr>
            <w:tcW w:w="2552" w:type="dxa"/>
            <w:shd w:val="clear" w:color="auto" w:fill="auto"/>
          </w:tcPr>
          <w:p w:rsidR="00934044" w:rsidRPr="001154EE" w:rsidRDefault="00934044" w:rsidP="00FF779C">
            <w:pPr>
              <w:jc w:val="center"/>
              <w:rPr>
                <w:sz w:val="20"/>
                <w:szCs w:val="20"/>
              </w:rPr>
            </w:pPr>
            <w:r w:rsidRPr="001154EE">
              <w:rPr>
                <w:sz w:val="20"/>
                <w:szCs w:val="20"/>
              </w:rPr>
              <w:t>10606033101000110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934044" w:rsidRPr="00021FBF" w:rsidRDefault="00934044" w:rsidP="00FF779C">
            <w:pPr>
              <w:jc w:val="both"/>
            </w:pPr>
            <w:r>
              <w:t xml:space="preserve">Земельный налог с организаций, обладающих земельным участком, </w:t>
            </w:r>
            <w:r w:rsidRPr="00021FBF">
              <w:t>расположенным в границах сельских поселений</w:t>
            </w:r>
            <w:r>
              <w:t xml:space="preserve"> </w:t>
            </w:r>
            <w:r w:rsidRPr="00021FBF">
              <w:t>(перерасчеты, недоимка и задолженность по соответствующему платежу, в том числе по отмененному)</w:t>
            </w:r>
          </w:p>
        </w:tc>
      </w:tr>
      <w:tr w:rsidR="00934044" w:rsidRPr="00220214" w:rsidTr="00FF779C">
        <w:trPr>
          <w:trHeight w:val="70"/>
          <w:tblHeader/>
          <w:jc w:val="center"/>
        </w:trPr>
        <w:tc>
          <w:tcPr>
            <w:tcW w:w="1384" w:type="dxa"/>
            <w:shd w:val="clear" w:color="auto" w:fill="auto"/>
          </w:tcPr>
          <w:p w:rsidR="00934044" w:rsidRPr="0012343F" w:rsidRDefault="00934044" w:rsidP="00FF779C">
            <w:pPr>
              <w:pStyle w:val="a3"/>
              <w:jc w:val="center"/>
              <w:rPr>
                <w:sz w:val="20"/>
                <w:szCs w:val="20"/>
                <w:lang w:val="ru-RU"/>
              </w:rPr>
            </w:pPr>
            <w:r w:rsidRPr="0012343F">
              <w:rPr>
                <w:sz w:val="20"/>
                <w:szCs w:val="20"/>
                <w:lang w:val="ru-RU"/>
              </w:rPr>
              <w:t>916</w:t>
            </w:r>
          </w:p>
        </w:tc>
        <w:tc>
          <w:tcPr>
            <w:tcW w:w="2552" w:type="dxa"/>
            <w:shd w:val="clear" w:color="auto" w:fill="auto"/>
          </w:tcPr>
          <w:p w:rsidR="00934044" w:rsidRPr="001154EE" w:rsidRDefault="00934044" w:rsidP="00FF779C">
            <w:pPr>
              <w:jc w:val="center"/>
              <w:rPr>
                <w:sz w:val="20"/>
                <w:szCs w:val="20"/>
              </w:rPr>
            </w:pPr>
            <w:r w:rsidRPr="001154EE">
              <w:rPr>
                <w:sz w:val="20"/>
                <w:szCs w:val="20"/>
              </w:rPr>
              <w:t>10606033102100110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934044" w:rsidRPr="00021FBF" w:rsidRDefault="00934044" w:rsidP="00FF779C">
            <w:pPr>
              <w:jc w:val="both"/>
            </w:pPr>
            <w:r>
              <w:t xml:space="preserve">Земельный налог с организаций, обладающих земельным участком, </w:t>
            </w:r>
            <w:r w:rsidRPr="00021FBF">
              <w:t>расположенным в границах сельских поселений</w:t>
            </w:r>
            <w:r>
              <w:t xml:space="preserve"> (пени по соответствующему платежу)</w:t>
            </w:r>
          </w:p>
        </w:tc>
      </w:tr>
      <w:tr w:rsidR="00934044" w:rsidRPr="00220214" w:rsidTr="00FF779C">
        <w:trPr>
          <w:trHeight w:val="70"/>
          <w:tblHeader/>
          <w:jc w:val="center"/>
        </w:trPr>
        <w:tc>
          <w:tcPr>
            <w:tcW w:w="1384" w:type="dxa"/>
            <w:shd w:val="clear" w:color="auto" w:fill="auto"/>
          </w:tcPr>
          <w:p w:rsidR="00934044" w:rsidRPr="0012343F" w:rsidRDefault="00934044" w:rsidP="00FF779C">
            <w:pPr>
              <w:pStyle w:val="a3"/>
              <w:jc w:val="center"/>
              <w:rPr>
                <w:sz w:val="20"/>
                <w:szCs w:val="20"/>
                <w:lang w:val="ru-RU"/>
              </w:rPr>
            </w:pPr>
            <w:r w:rsidRPr="0012343F">
              <w:rPr>
                <w:sz w:val="20"/>
                <w:szCs w:val="20"/>
                <w:lang w:val="ru-RU"/>
              </w:rPr>
              <w:t>816</w:t>
            </w:r>
          </w:p>
        </w:tc>
        <w:tc>
          <w:tcPr>
            <w:tcW w:w="2552" w:type="dxa"/>
            <w:shd w:val="clear" w:color="auto" w:fill="auto"/>
          </w:tcPr>
          <w:p w:rsidR="00934044" w:rsidRPr="001154EE" w:rsidRDefault="00934044" w:rsidP="00FF779C">
            <w:pPr>
              <w:jc w:val="center"/>
              <w:rPr>
                <w:sz w:val="20"/>
                <w:szCs w:val="20"/>
              </w:rPr>
            </w:pPr>
            <w:r w:rsidRPr="001154EE">
              <w:rPr>
                <w:sz w:val="20"/>
                <w:szCs w:val="20"/>
              </w:rPr>
              <w:t>10606043101000110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934044" w:rsidRPr="00021FBF" w:rsidRDefault="00934044" w:rsidP="00FF779C">
            <w:pPr>
              <w:jc w:val="both"/>
            </w:pPr>
            <w:r>
              <w:t xml:space="preserve">Земельный налог с физических лиц, обладающих земельным участком, </w:t>
            </w:r>
            <w:r w:rsidRPr="00021FBF">
              <w:t>расположенным в границах сельских поселений</w:t>
            </w:r>
            <w:r>
              <w:t xml:space="preserve"> </w:t>
            </w:r>
            <w:r w:rsidRPr="00021FBF">
              <w:t>(перерасчеты, недоимка и задолженность по соответствующему платежу, в том числе по отмененному)</w:t>
            </w:r>
          </w:p>
        </w:tc>
      </w:tr>
      <w:tr w:rsidR="00934044" w:rsidRPr="00220214" w:rsidTr="00FF779C">
        <w:trPr>
          <w:trHeight w:val="70"/>
          <w:tblHeader/>
          <w:jc w:val="center"/>
        </w:trPr>
        <w:tc>
          <w:tcPr>
            <w:tcW w:w="1384" w:type="dxa"/>
            <w:shd w:val="clear" w:color="auto" w:fill="auto"/>
          </w:tcPr>
          <w:p w:rsidR="00934044" w:rsidRPr="0012343F" w:rsidRDefault="00934044" w:rsidP="00FF779C">
            <w:pPr>
              <w:pStyle w:val="a3"/>
              <w:jc w:val="center"/>
              <w:rPr>
                <w:sz w:val="20"/>
                <w:szCs w:val="20"/>
                <w:lang w:val="ru-RU"/>
              </w:rPr>
            </w:pPr>
            <w:r w:rsidRPr="0012343F">
              <w:rPr>
                <w:sz w:val="20"/>
                <w:szCs w:val="20"/>
                <w:lang w:val="ru-RU"/>
              </w:rPr>
              <w:t>916</w:t>
            </w:r>
          </w:p>
        </w:tc>
        <w:tc>
          <w:tcPr>
            <w:tcW w:w="2552" w:type="dxa"/>
            <w:shd w:val="clear" w:color="auto" w:fill="auto"/>
          </w:tcPr>
          <w:p w:rsidR="00934044" w:rsidRPr="001154EE" w:rsidRDefault="00934044" w:rsidP="00FF779C">
            <w:pPr>
              <w:jc w:val="center"/>
              <w:rPr>
                <w:sz w:val="20"/>
                <w:szCs w:val="20"/>
              </w:rPr>
            </w:pPr>
            <w:r w:rsidRPr="001154EE">
              <w:rPr>
                <w:sz w:val="20"/>
                <w:szCs w:val="20"/>
              </w:rPr>
              <w:t>10606043102100110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934044" w:rsidRPr="00021FBF" w:rsidRDefault="00934044" w:rsidP="00FF779C">
            <w:pPr>
              <w:jc w:val="both"/>
            </w:pPr>
            <w:r>
              <w:t xml:space="preserve">Земельный налог с физических лиц, обладающих земельным участком, </w:t>
            </w:r>
            <w:r w:rsidRPr="00021FBF">
              <w:t>расположенным в границах сельских поселений</w:t>
            </w:r>
            <w:r>
              <w:t xml:space="preserve"> (пени по соответствующему платежу)</w:t>
            </w:r>
          </w:p>
        </w:tc>
      </w:tr>
      <w:tr w:rsidR="00934044" w:rsidRPr="00220214" w:rsidTr="00FF779C">
        <w:trPr>
          <w:trHeight w:val="70"/>
          <w:tblHeader/>
          <w:jc w:val="center"/>
        </w:trPr>
        <w:tc>
          <w:tcPr>
            <w:tcW w:w="1384" w:type="dxa"/>
            <w:shd w:val="clear" w:color="auto" w:fill="auto"/>
          </w:tcPr>
          <w:p w:rsidR="00934044" w:rsidRPr="0012343F" w:rsidRDefault="00934044" w:rsidP="00FF779C">
            <w:pPr>
              <w:pStyle w:val="a3"/>
              <w:spacing w:after="0"/>
              <w:rPr>
                <w:b/>
                <w:sz w:val="22"/>
                <w:szCs w:val="22"/>
                <w:lang w:val="ru-RU"/>
              </w:rPr>
            </w:pPr>
            <w:r w:rsidRPr="0012343F">
              <w:rPr>
                <w:b/>
                <w:sz w:val="22"/>
                <w:szCs w:val="22"/>
                <w:lang w:val="ru-RU"/>
              </w:rPr>
              <w:t>916</w:t>
            </w:r>
          </w:p>
        </w:tc>
        <w:tc>
          <w:tcPr>
            <w:tcW w:w="2552" w:type="dxa"/>
            <w:shd w:val="clear" w:color="auto" w:fill="auto"/>
          </w:tcPr>
          <w:p w:rsidR="00934044" w:rsidRPr="0012343F" w:rsidRDefault="00934044" w:rsidP="00FF779C">
            <w:pPr>
              <w:pStyle w:val="a3"/>
              <w:spacing w:after="0"/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6485" w:type="dxa"/>
            <w:shd w:val="clear" w:color="auto" w:fill="auto"/>
          </w:tcPr>
          <w:p w:rsidR="00934044" w:rsidRPr="0012343F" w:rsidRDefault="00934044" w:rsidP="00FF779C">
            <w:pPr>
              <w:pStyle w:val="a3"/>
              <w:spacing w:after="0"/>
              <w:jc w:val="center"/>
              <w:rPr>
                <w:b/>
                <w:sz w:val="22"/>
                <w:szCs w:val="22"/>
                <w:lang w:val="ru-RU"/>
              </w:rPr>
            </w:pPr>
            <w:r w:rsidRPr="0012343F">
              <w:rPr>
                <w:b/>
                <w:sz w:val="22"/>
                <w:szCs w:val="22"/>
                <w:lang w:val="ru-RU"/>
              </w:rPr>
              <w:t>Администрация Каласевского сельского поселения</w:t>
            </w:r>
          </w:p>
        </w:tc>
      </w:tr>
      <w:tr w:rsidR="00934044" w:rsidRPr="00220214" w:rsidTr="00FF779C">
        <w:trPr>
          <w:jc w:val="center"/>
        </w:trPr>
        <w:tc>
          <w:tcPr>
            <w:tcW w:w="1384" w:type="dxa"/>
            <w:shd w:val="clear" w:color="auto" w:fill="auto"/>
          </w:tcPr>
          <w:p w:rsidR="00934044" w:rsidRDefault="00934044" w:rsidP="00FF779C">
            <w:pPr>
              <w:snapToGrid w:val="0"/>
              <w:rPr>
                <w:rFonts w:cs="Tahoma"/>
                <w:sz w:val="20"/>
                <w:szCs w:val="20"/>
                <w:lang/>
              </w:rPr>
            </w:pPr>
            <w:r>
              <w:rPr>
                <w:rFonts w:cs="Tahoma"/>
                <w:sz w:val="20"/>
                <w:szCs w:val="20"/>
                <w:lang/>
              </w:rPr>
              <w:t>916</w:t>
            </w:r>
          </w:p>
        </w:tc>
        <w:tc>
          <w:tcPr>
            <w:tcW w:w="2552" w:type="dxa"/>
            <w:shd w:val="clear" w:color="auto" w:fill="auto"/>
          </w:tcPr>
          <w:p w:rsidR="00934044" w:rsidRDefault="00934044" w:rsidP="00FF779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1 11 05025 10 0000 120</w:t>
            </w:r>
          </w:p>
        </w:tc>
        <w:tc>
          <w:tcPr>
            <w:tcW w:w="6485" w:type="dxa"/>
            <w:shd w:val="clear" w:color="auto" w:fill="auto"/>
          </w:tcPr>
          <w:p w:rsidR="00934044" w:rsidRDefault="00934044" w:rsidP="00FF779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 поселений (за исключением земельных участков муниципальных бюджетных и автономных учреждений)</w:t>
            </w:r>
          </w:p>
        </w:tc>
      </w:tr>
      <w:tr w:rsidR="00934044" w:rsidRPr="00220214" w:rsidTr="00FF779C">
        <w:trPr>
          <w:jc w:val="center"/>
        </w:trPr>
        <w:tc>
          <w:tcPr>
            <w:tcW w:w="1384" w:type="dxa"/>
            <w:shd w:val="clear" w:color="auto" w:fill="auto"/>
          </w:tcPr>
          <w:p w:rsidR="00934044" w:rsidRDefault="00934044" w:rsidP="00FF779C">
            <w:pPr>
              <w:snapToGrid w:val="0"/>
              <w:rPr>
                <w:rFonts w:cs="Tahoma"/>
                <w:sz w:val="20"/>
                <w:szCs w:val="20"/>
                <w:lang/>
              </w:rPr>
            </w:pPr>
            <w:r>
              <w:rPr>
                <w:rFonts w:cs="Tahoma"/>
                <w:sz w:val="20"/>
                <w:szCs w:val="20"/>
                <w:lang/>
              </w:rPr>
              <w:t>916</w:t>
            </w:r>
          </w:p>
        </w:tc>
        <w:tc>
          <w:tcPr>
            <w:tcW w:w="2552" w:type="dxa"/>
            <w:shd w:val="clear" w:color="auto" w:fill="auto"/>
          </w:tcPr>
          <w:p w:rsidR="00934044" w:rsidRDefault="00934044" w:rsidP="00FF779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1 11 05035 10 0000 120</w:t>
            </w:r>
          </w:p>
        </w:tc>
        <w:tc>
          <w:tcPr>
            <w:tcW w:w="6485" w:type="dxa"/>
            <w:shd w:val="clear" w:color="auto" w:fill="auto"/>
          </w:tcPr>
          <w:p w:rsidR="00934044" w:rsidRDefault="00934044" w:rsidP="00FF779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934044" w:rsidRPr="00220214" w:rsidTr="00FF779C">
        <w:trPr>
          <w:jc w:val="center"/>
        </w:trPr>
        <w:tc>
          <w:tcPr>
            <w:tcW w:w="1384" w:type="dxa"/>
            <w:shd w:val="clear" w:color="auto" w:fill="auto"/>
          </w:tcPr>
          <w:p w:rsidR="00934044" w:rsidRDefault="00934044" w:rsidP="00FF779C">
            <w:pPr>
              <w:snapToGrid w:val="0"/>
              <w:rPr>
                <w:rFonts w:cs="Tahoma"/>
                <w:sz w:val="20"/>
                <w:szCs w:val="20"/>
                <w:lang/>
              </w:rPr>
            </w:pPr>
            <w:r>
              <w:rPr>
                <w:rFonts w:cs="Tahoma"/>
                <w:sz w:val="20"/>
                <w:szCs w:val="20"/>
                <w:lang/>
              </w:rPr>
              <w:t>916</w:t>
            </w:r>
          </w:p>
        </w:tc>
        <w:tc>
          <w:tcPr>
            <w:tcW w:w="2552" w:type="dxa"/>
            <w:shd w:val="clear" w:color="auto" w:fill="auto"/>
          </w:tcPr>
          <w:p w:rsidR="00934044" w:rsidRDefault="00934044" w:rsidP="00FF779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1 13 02995 10 0000 130</w:t>
            </w:r>
          </w:p>
        </w:tc>
        <w:tc>
          <w:tcPr>
            <w:tcW w:w="6485" w:type="dxa"/>
            <w:shd w:val="clear" w:color="auto" w:fill="auto"/>
          </w:tcPr>
          <w:p w:rsidR="00934044" w:rsidRDefault="00934044" w:rsidP="00FF779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Прочие доходы от компенсации затрат бюджетов сельских поселений</w:t>
            </w:r>
          </w:p>
        </w:tc>
      </w:tr>
      <w:tr w:rsidR="00934044" w:rsidRPr="00220214" w:rsidTr="00FF779C">
        <w:trPr>
          <w:jc w:val="center"/>
        </w:trPr>
        <w:tc>
          <w:tcPr>
            <w:tcW w:w="1384" w:type="dxa"/>
            <w:shd w:val="clear" w:color="auto" w:fill="auto"/>
          </w:tcPr>
          <w:p w:rsidR="00934044" w:rsidRDefault="00934044" w:rsidP="00FF779C">
            <w:pPr>
              <w:snapToGrid w:val="0"/>
              <w:rPr>
                <w:rFonts w:cs="Tahoma"/>
                <w:sz w:val="20"/>
                <w:szCs w:val="20"/>
                <w:lang/>
              </w:rPr>
            </w:pPr>
            <w:r>
              <w:rPr>
                <w:rFonts w:cs="Tahoma"/>
                <w:sz w:val="20"/>
                <w:szCs w:val="20"/>
                <w:lang/>
              </w:rPr>
              <w:lastRenderedPageBreak/>
              <w:t>916</w:t>
            </w:r>
          </w:p>
        </w:tc>
        <w:tc>
          <w:tcPr>
            <w:tcW w:w="2552" w:type="dxa"/>
            <w:shd w:val="clear" w:color="auto" w:fill="auto"/>
          </w:tcPr>
          <w:p w:rsidR="00934044" w:rsidRDefault="00934044" w:rsidP="00FF779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1 14 06025 10 0000 430</w:t>
            </w:r>
          </w:p>
        </w:tc>
        <w:tc>
          <w:tcPr>
            <w:tcW w:w="6485" w:type="dxa"/>
            <w:shd w:val="clear" w:color="auto" w:fill="auto"/>
          </w:tcPr>
          <w:p w:rsidR="00934044" w:rsidRDefault="00934044" w:rsidP="00FF779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Доходы от продажи земельных участков, находящихся в собственности сельских  поселений (за исключением земельных участков муниципальных бюджетных и автономных учреждений)</w:t>
            </w:r>
          </w:p>
        </w:tc>
      </w:tr>
      <w:tr w:rsidR="00934044" w:rsidRPr="00220214" w:rsidTr="00FF779C">
        <w:trPr>
          <w:jc w:val="center"/>
        </w:trPr>
        <w:tc>
          <w:tcPr>
            <w:tcW w:w="1384" w:type="dxa"/>
            <w:shd w:val="clear" w:color="auto" w:fill="auto"/>
          </w:tcPr>
          <w:p w:rsidR="00934044" w:rsidRDefault="00934044" w:rsidP="00FF779C">
            <w:pPr>
              <w:snapToGrid w:val="0"/>
              <w:rPr>
                <w:rFonts w:cs="Tahoma"/>
                <w:sz w:val="20"/>
                <w:szCs w:val="20"/>
                <w:lang/>
              </w:rPr>
            </w:pPr>
            <w:r>
              <w:rPr>
                <w:rFonts w:cs="Tahoma"/>
                <w:sz w:val="20"/>
                <w:szCs w:val="20"/>
                <w:lang/>
              </w:rPr>
              <w:t>916</w:t>
            </w:r>
          </w:p>
        </w:tc>
        <w:tc>
          <w:tcPr>
            <w:tcW w:w="2552" w:type="dxa"/>
            <w:shd w:val="clear" w:color="auto" w:fill="auto"/>
          </w:tcPr>
          <w:p w:rsidR="00934044" w:rsidRDefault="00934044" w:rsidP="00FF779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1 15 02050 10 0000 140</w:t>
            </w:r>
          </w:p>
        </w:tc>
        <w:tc>
          <w:tcPr>
            <w:tcW w:w="6485" w:type="dxa"/>
            <w:shd w:val="clear" w:color="auto" w:fill="auto"/>
          </w:tcPr>
          <w:p w:rsidR="00934044" w:rsidRDefault="00934044" w:rsidP="00FF779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Платежи, взимаемые органами местного самоуправления (организациями) сельских  поселений за выполнение определенных функций</w:t>
            </w:r>
          </w:p>
        </w:tc>
      </w:tr>
      <w:tr w:rsidR="00934044" w:rsidRPr="00220214" w:rsidTr="00FF779C">
        <w:trPr>
          <w:jc w:val="center"/>
        </w:trPr>
        <w:tc>
          <w:tcPr>
            <w:tcW w:w="1384" w:type="dxa"/>
            <w:shd w:val="clear" w:color="auto" w:fill="auto"/>
          </w:tcPr>
          <w:p w:rsidR="00934044" w:rsidRDefault="00934044" w:rsidP="00FF779C">
            <w:pPr>
              <w:snapToGrid w:val="0"/>
              <w:rPr>
                <w:rFonts w:cs="Tahoma"/>
                <w:sz w:val="20"/>
                <w:szCs w:val="20"/>
                <w:lang/>
              </w:rPr>
            </w:pPr>
            <w:r>
              <w:rPr>
                <w:rFonts w:cs="Tahoma"/>
                <w:sz w:val="20"/>
                <w:szCs w:val="20"/>
                <w:lang/>
              </w:rPr>
              <w:t>916</w:t>
            </w:r>
          </w:p>
        </w:tc>
        <w:tc>
          <w:tcPr>
            <w:tcW w:w="2552" w:type="dxa"/>
            <w:shd w:val="clear" w:color="auto" w:fill="auto"/>
          </w:tcPr>
          <w:p w:rsidR="00934044" w:rsidRDefault="00934044" w:rsidP="00FF779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1 17 01050 10 0000 180</w:t>
            </w:r>
          </w:p>
        </w:tc>
        <w:tc>
          <w:tcPr>
            <w:tcW w:w="6485" w:type="dxa"/>
            <w:shd w:val="clear" w:color="auto" w:fill="auto"/>
          </w:tcPr>
          <w:p w:rsidR="00934044" w:rsidRDefault="00934044" w:rsidP="00FF779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Невыясненные поступления, зачисляемые в бюджеты сельских  поселений</w:t>
            </w:r>
          </w:p>
        </w:tc>
      </w:tr>
      <w:tr w:rsidR="00934044" w:rsidRPr="00220214" w:rsidTr="00FF779C">
        <w:trPr>
          <w:jc w:val="center"/>
        </w:trPr>
        <w:tc>
          <w:tcPr>
            <w:tcW w:w="1384" w:type="dxa"/>
            <w:shd w:val="clear" w:color="auto" w:fill="auto"/>
          </w:tcPr>
          <w:p w:rsidR="00934044" w:rsidRDefault="00934044" w:rsidP="00FF779C">
            <w:pPr>
              <w:snapToGrid w:val="0"/>
              <w:rPr>
                <w:rFonts w:cs="Tahoma"/>
                <w:sz w:val="20"/>
                <w:szCs w:val="20"/>
                <w:lang/>
              </w:rPr>
            </w:pPr>
            <w:r>
              <w:rPr>
                <w:rFonts w:cs="Tahoma"/>
                <w:sz w:val="20"/>
                <w:szCs w:val="20"/>
                <w:lang/>
              </w:rPr>
              <w:t>916</w:t>
            </w:r>
          </w:p>
        </w:tc>
        <w:tc>
          <w:tcPr>
            <w:tcW w:w="2552" w:type="dxa"/>
            <w:shd w:val="clear" w:color="auto" w:fill="auto"/>
          </w:tcPr>
          <w:p w:rsidR="00934044" w:rsidRDefault="00934044" w:rsidP="00FF779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1 17 05050 10 0000 180</w:t>
            </w:r>
          </w:p>
        </w:tc>
        <w:tc>
          <w:tcPr>
            <w:tcW w:w="6485" w:type="dxa"/>
            <w:shd w:val="clear" w:color="auto" w:fill="auto"/>
          </w:tcPr>
          <w:p w:rsidR="00934044" w:rsidRDefault="00934044" w:rsidP="00FF779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Прочие неналоговые доходы бюджетов сельских поселений</w:t>
            </w:r>
          </w:p>
        </w:tc>
      </w:tr>
      <w:tr w:rsidR="00934044" w:rsidRPr="00220214" w:rsidTr="00FF779C">
        <w:trPr>
          <w:jc w:val="center"/>
        </w:trPr>
        <w:tc>
          <w:tcPr>
            <w:tcW w:w="1384" w:type="dxa"/>
            <w:shd w:val="clear" w:color="auto" w:fill="auto"/>
          </w:tcPr>
          <w:p w:rsidR="00934044" w:rsidRPr="00F45E71" w:rsidRDefault="00934044" w:rsidP="00FF779C">
            <w:pPr>
              <w:rPr>
                <w:sz w:val="20"/>
                <w:szCs w:val="20"/>
              </w:rPr>
            </w:pPr>
            <w:r w:rsidRPr="00F45E71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2552" w:type="dxa"/>
            <w:shd w:val="clear" w:color="auto" w:fill="auto"/>
          </w:tcPr>
          <w:p w:rsidR="00934044" w:rsidRPr="00F45E71" w:rsidRDefault="00934044" w:rsidP="00FF779C">
            <w:pPr>
              <w:jc w:val="both"/>
              <w:rPr>
                <w:color w:val="000000"/>
                <w:sz w:val="20"/>
                <w:szCs w:val="20"/>
              </w:rPr>
            </w:pPr>
            <w:r w:rsidRPr="00F45E71">
              <w:rPr>
                <w:color w:val="000000"/>
                <w:sz w:val="20"/>
                <w:szCs w:val="20"/>
              </w:rPr>
              <w:t>117 14030 10 0000 150</w:t>
            </w:r>
          </w:p>
          <w:p w:rsidR="00934044" w:rsidRPr="00F45E71" w:rsidRDefault="00934044" w:rsidP="00FF779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485" w:type="dxa"/>
            <w:shd w:val="clear" w:color="auto" w:fill="auto"/>
          </w:tcPr>
          <w:p w:rsidR="00934044" w:rsidRPr="00F45E71" w:rsidRDefault="00934044" w:rsidP="00FF779C">
            <w:pPr>
              <w:jc w:val="both"/>
              <w:rPr>
                <w:color w:val="000000"/>
              </w:rPr>
            </w:pPr>
            <w:r w:rsidRPr="00F45E71">
              <w:rPr>
                <w:color w:val="000000"/>
              </w:rPr>
              <w:t>Средства самообложения граждан, зачисляемые в бюджеты сельских поселений</w:t>
            </w:r>
          </w:p>
        </w:tc>
      </w:tr>
      <w:tr w:rsidR="00934044" w:rsidRPr="00220214" w:rsidTr="00FF779C">
        <w:trPr>
          <w:jc w:val="center"/>
        </w:trPr>
        <w:tc>
          <w:tcPr>
            <w:tcW w:w="1384" w:type="dxa"/>
            <w:shd w:val="clear" w:color="auto" w:fill="auto"/>
          </w:tcPr>
          <w:p w:rsidR="00934044" w:rsidRDefault="00934044" w:rsidP="00FF779C">
            <w:pPr>
              <w:snapToGrid w:val="0"/>
              <w:rPr>
                <w:rFonts w:cs="Tahoma"/>
                <w:sz w:val="20"/>
                <w:szCs w:val="20"/>
                <w:lang/>
              </w:rPr>
            </w:pPr>
            <w:r>
              <w:rPr>
                <w:rFonts w:cs="Tahoma"/>
                <w:sz w:val="20"/>
                <w:szCs w:val="20"/>
                <w:lang/>
              </w:rPr>
              <w:t>916</w:t>
            </w:r>
          </w:p>
        </w:tc>
        <w:tc>
          <w:tcPr>
            <w:tcW w:w="2552" w:type="dxa"/>
            <w:shd w:val="clear" w:color="auto" w:fill="auto"/>
          </w:tcPr>
          <w:p w:rsidR="00934044" w:rsidRDefault="00934044" w:rsidP="00FF779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2 02 15001 10 0000 150</w:t>
            </w:r>
          </w:p>
        </w:tc>
        <w:tc>
          <w:tcPr>
            <w:tcW w:w="6485" w:type="dxa"/>
            <w:shd w:val="clear" w:color="auto" w:fill="auto"/>
          </w:tcPr>
          <w:p w:rsidR="00934044" w:rsidRDefault="00934044" w:rsidP="00FF779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934044" w:rsidRPr="00220214" w:rsidTr="00FF779C">
        <w:trPr>
          <w:jc w:val="center"/>
        </w:trPr>
        <w:tc>
          <w:tcPr>
            <w:tcW w:w="1384" w:type="dxa"/>
            <w:shd w:val="clear" w:color="auto" w:fill="auto"/>
          </w:tcPr>
          <w:p w:rsidR="00934044" w:rsidRPr="00F45E71" w:rsidRDefault="00934044" w:rsidP="00FF77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916</w:t>
            </w:r>
          </w:p>
        </w:tc>
        <w:tc>
          <w:tcPr>
            <w:tcW w:w="2552" w:type="dxa"/>
            <w:shd w:val="clear" w:color="auto" w:fill="auto"/>
          </w:tcPr>
          <w:p w:rsidR="00934044" w:rsidRPr="00F45E71" w:rsidRDefault="00934044" w:rsidP="00FF779C">
            <w:pPr>
              <w:jc w:val="both"/>
              <w:rPr>
                <w:sz w:val="20"/>
                <w:szCs w:val="20"/>
              </w:rPr>
            </w:pPr>
            <w:r w:rsidRPr="00F45E71">
              <w:rPr>
                <w:color w:val="000000"/>
                <w:sz w:val="20"/>
                <w:szCs w:val="20"/>
              </w:rPr>
              <w:t>20215002100000150</w:t>
            </w:r>
          </w:p>
        </w:tc>
        <w:tc>
          <w:tcPr>
            <w:tcW w:w="6485" w:type="dxa"/>
            <w:shd w:val="clear" w:color="auto" w:fill="auto"/>
          </w:tcPr>
          <w:p w:rsidR="00934044" w:rsidRPr="00F45E71" w:rsidRDefault="00934044" w:rsidP="00FF779C">
            <w:pPr>
              <w:jc w:val="both"/>
            </w:pPr>
            <w:r w:rsidRPr="00F45E71">
              <w:t>Дотации бюджетам сельских поселений на поддержку мер по обеспечению сбалансированности бюджетов</w:t>
            </w:r>
          </w:p>
        </w:tc>
      </w:tr>
      <w:tr w:rsidR="00934044" w:rsidRPr="00220214" w:rsidTr="00FF779C">
        <w:trPr>
          <w:jc w:val="center"/>
        </w:trPr>
        <w:tc>
          <w:tcPr>
            <w:tcW w:w="1384" w:type="dxa"/>
            <w:shd w:val="clear" w:color="auto" w:fill="auto"/>
          </w:tcPr>
          <w:p w:rsidR="00934044" w:rsidRDefault="00934044" w:rsidP="00FF779C">
            <w:pPr>
              <w:snapToGrid w:val="0"/>
              <w:rPr>
                <w:rFonts w:cs="Tahoma"/>
                <w:sz w:val="20"/>
                <w:szCs w:val="20"/>
                <w:lang/>
              </w:rPr>
            </w:pPr>
            <w:r>
              <w:rPr>
                <w:rFonts w:cs="Tahoma"/>
                <w:sz w:val="20"/>
                <w:szCs w:val="20"/>
                <w:lang/>
              </w:rPr>
              <w:t>916</w:t>
            </w:r>
          </w:p>
        </w:tc>
        <w:tc>
          <w:tcPr>
            <w:tcW w:w="2552" w:type="dxa"/>
            <w:shd w:val="clear" w:color="auto" w:fill="auto"/>
          </w:tcPr>
          <w:p w:rsidR="00934044" w:rsidRDefault="00934044" w:rsidP="00FF779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2 02 19999 10 0000 150</w:t>
            </w:r>
          </w:p>
        </w:tc>
        <w:tc>
          <w:tcPr>
            <w:tcW w:w="6485" w:type="dxa"/>
            <w:shd w:val="clear" w:color="auto" w:fill="auto"/>
          </w:tcPr>
          <w:p w:rsidR="00934044" w:rsidRDefault="00934044" w:rsidP="00FF779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Прочие дотации бюджетам сельских поселений</w:t>
            </w:r>
          </w:p>
        </w:tc>
      </w:tr>
      <w:tr w:rsidR="00934044" w:rsidRPr="00220214" w:rsidTr="00FF779C">
        <w:trPr>
          <w:jc w:val="center"/>
        </w:trPr>
        <w:tc>
          <w:tcPr>
            <w:tcW w:w="1384" w:type="dxa"/>
            <w:shd w:val="clear" w:color="auto" w:fill="auto"/>
          </w:tcPr>
          <w:p w:rsidR="00934044" w:rsidRDefault="00934044" w:rsidP="00FF779C">
            <w:pPr>
              <w:snapToGrid w:val="0"/>
              <w:rPr>
                <w:rFonts w:cs="Tahoma"/>
                <w:sz w:val="20"/>
                <w:szCs w:val="20"/>
                <w:lang/>
              </w:rPr>
            </w:pPr>
            <w:r>
              <w:rPr>
                <w:rFonts w:cs="Tahoma"/>
                <w:sz w:val="20"/>
                <w:szCs w:val="20"/>
                <w:lang/>
              </w:rPr>
              <w:t>916</w:t>
            </w:r>
          </w:p>
        </w:tc>
        <w:tc>
          <w:tcPr>
            <w:tcW w:w="2552" w:type="dxa"/>
            <w:shd w:val="clear" w:color="auto" w:fill="auto"/>
          </w:tcPr>
          <w:p w:rsidR="00934044" w:rsidRDefault="00934044" w:rsidP="00FF779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2 02 20077 10 0000 150</w:t>
            </w:r>
          </w:p>
        </w:tc>
        <w:tc>
          <w:tcPr>
            <w:tcW w:w="6485" w:type="dxa"/>
            <w:shd w:val="clear" w:color="auto" w:fill="auto"/>
          </w:tcPr>
          <w:p w:rsidR="00934044" w:rsidRDefault="00934044" w:rsidP="00FF779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Субсидии бюджетам сельских поселений на софинансирование капитальных вложений в объекты муниципальной собственности</w:t>
            </w:r>
          </w:p>
        </w:tc>
      </w:tr>
      <w:tr w:rsidR="00934044" w:rsidRPr="00220214" w:rsidTr="00FF779C">
        <w:trPr>
          <w:jc w:val="center"/>
        </w:trPr>
        <w:tc>
          <w:tcPr>
            <w:tcW w:w="1384" w:type="dxa"/>
            <w:shd w:val="clear" w:color="auto" w:fill="auto"/>
          </w:tcPr>
          <w:p w:rsidR="00934044" w:rsidRPr="0012343F" w:rsidRDefault="00934044" w:rsidP="00FF779C">
            <w:pPr>
              <w:pStyle w:val="a3"/>
              <w:rPr>
                <w:sz w:val="20"/>
                <w:szCs w:val="20"/>
                <w:lang w:val="ru-RU"/>
              </w:rPr>
            </w:pPr>
            <w:r w:rsidRPr="0012343F">
              <w:rPr>
                <w:sz w:val="20"/>
                <w:szCs w:val="20"/>
                <w:lang w:val="ru-RU"/>
              </w:rPr>
              <w:t>916</w:t>
            </w:r>
          </w:p>
        </w:tc>
        <w:tc>
          <w:tcPr>
            <w:tcW w:w="2552" w:type="dxa"/>
            <w:shd w:val="clear" w:color="auto" w:fill="auto"/>
          </w:tcPr>
          <w:p w:rsidR="00934044" w:rsidRPr="00F45E71" w:rsidRDefault="00934044" w:rsidP="00FF779C">
            <w:pPr>
              <w:rPr>
                <w:sz w:val="20"/>
                <w:szCs w:val="20"/>
              </w:rPr>
            </w:pPr>
            <w:r w:rsidRPr="00F45E71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</w:t>
            </w:r>
            <w:r w:rsidRPr="00F45E71">
              <w:rPr>
                <w:sz w:val="20"/>
                <w:szCs w:val="20"/>
              </w:rPr>
              <w:t>02</w:t>
            </w:r>
            <w:r>
              <w:rPr>
                <w:sz w:val="20"/>
                <w:szCs w:val="20"/>
              </w:rPr>
              <w:t xml:space="preserve"> </w:t>
            </w:r>
            <w:r w:rsidRPr="00F45E71">
              <w:rPr>
                <w:sz w:val="20"/>
                <w:szCs w:val="20"/>
              </w:rPr>
              <w:t>25576</w:t>
            </w:r>
            <w:r>
              <w:rPr>
                <w:sz w:val="20"/>
                <w:szCs w:val="20"/>
              </w:rPr>
              <w:t xml:space="preserve"> </w:t>
            </w:r>
            <w:r w:rsidRPr="00F45E71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 xml:space="preserve"> </w:t>
            </w:r>
            <w:r w:rsidRPr="00F45E71">
              <w:rPr>
                <w:sz w:val="20"/>
                <w:szCs w:val="20"/>
              </w:rPr>
              <w:t>0000</w:t>
            </w:r>
            <w:r>
              <w:rPr>
                <w:sz w:val="20"/>
                <w:szCs w:val="20"/>
              </w:rPr>
              <w:t xml:space="preserve"> </w:t>
            </w:r>
            <w:r w:rsidRPr="00F45E71">
              <w:rPr>
                <w:sz w:val="20"/>
                <w:szCs w:val="20"/>
              </w:rPr>
              <w:t>150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934044" w:rsidRPr="00220214" w:rsidRDefault="00934044" w:rsidP="00FF779C">
            <w:pPr>
              <w:jc w:val="both"/>
            </w:pPr>
            <w:r>
              <w:t>Субсидии бюджетам сельских поселений на обеспечение комплексного развития сельских территорий</w:t>
            </w:r>
          </w:p>
        </w:tc>
      </w:tr>
      <w:tr w:rsidR="00934044" w:rsidRPr="00220214" w:rsidTr="00FF779C">
        <w:trPr>
          <w:jc w:val="center"/>
        </w:trPr>
        <w:tc>
          <w:tcPr>
            <w:tcW w:w="1384" w:type="dxa"/>
            <w:shd w:val="clear" w:color="auto" w:fill="auto"/>
          </w:tcPr>
          <w:p w:rsidR="00934044" w:rsidRDefault="00934044" w:rsidP="00FF779C">
            <w:pPr>
              <w:snapToGrid w:val="0"/>
              <w:rPr>
                <w:rFonts w:cs="Tahoma"/>
                <w:sz w:val="20"/>
                <w:szCs w:val="20"/>
                <w:lang/>
              </w:rPr>
            </w:pPr>
            <w:r>
              <w:rPr>
                <w:rFonts w:cs="Tahoma"/>
                <w:sz w:val="20"/>
                <w:szCs w:val="20"/>
                <w:lang/>
              </w:rPr>
              <w:t>916</w:t>
            </w:r>
          </w:p>
        </w:tc>
        <w:tc>
          <w:tcPr>
            <w:tcW w:w="2552" w:type="dxa"/>
            <w:shd w:val="clear" w:color="auto" w:fill="auto"/>
          </w:tcPr>
          <w:p w:rsidR="00934044" w:rsidRDefault="00934044" w:rsidP="00FF779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2 02 29999 10 0000 150</w:t>
            </w:r>
          </w:p>
        </w:tc>
        <w:tc>
          <w:tcPr>
            <w:tcW w:w="6485" w:type="dxa"/>
            <w:shd w:val="clear" w:color="000000" w:fill="FFFFFF"/>
          </w:tcPr>
          <w:p w:rsidR="00934044" w:rsidRDefault="00934044" w:rsidP="00FF779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Прочие субсидии бюджетам сельских поселений</w:t>
            </w:r>
          </w:p>
        </w:tc>
      </w:tr>
      <w:tr w:rsidR="00934044" w:rsidRPr="00220214" w:rsidTr="00FF779C">
        <w:trPr>
          <w:jc w:val="center"/>
        </w:trPr>
        <w:tc>
          <w:tcPr>
            <w:tcW w:w="1384" w:type="dxa"/>
            <w:shd w:val="clear" w:color="auto" w:fill="auto"/>
          </w:tcPr>
          <w:p w:rsidR="00934044" w:rsidRDefault="00934044" w:rsidP="00FF779C">
            <w:pPr>
              <w:snapToGrid w:val="0"/>
              <w:rPr>
                <w:rFonts w:cs="Tahoma"/>
                <w:sz w:val="20"/>
                <w:szCs w:val="20"/>
                <w:lang/>
              </w:rPr>
            </w:pPr>
            <w:r>
              <w:rPr>
                <w:rFonts w:cs="Tahoma"/>
                <w:sz w:val="20"/>
                <w:szCs w:val="20"/>
                <w:lang/>
              </w:rPr>
              <w:t>916</w:t>
            </w:r>
          </w:p>
        </w:tc>
        <w:tc>
          <w:tcPr>
            <w:tcW w:w="2552" w:type="dxa"/>
            <w:shd w:val="clear" w:color="auto" w:fill="auto"/>
          </w:tcPr>
          <w:p w:rsidR="00934044" w:rsidRDefault="00934044" w:rsidP="00FF779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2 02 30024 10 0000 150</w:t>
            </w:r>
          </w:p>
        </w:tc>
        <w:tc>
          <w:tcPr>
            <w:tcW w:w="6485" w:type="dxa"/>
            <w:shd w:val="clear" w:color="000000" w:fill="FFFFFF"/>
          </w:tcPr>
          <w:p w:rsidR="00934044" w:rsidRDefault="00934044" w:rsidP="00FF779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934044" w:rsidRPr="00220214" w:rsidTr="00FF779C">
        <w:trPr>
          <w:jc w:val="center"/>
        </w:trPr>
        <w:tc>
          <w:tcPr>
            <w:tcW w:w="1384" w:type="dxa"/>
            <w:shd w:val="clear" w:color="auto" w:fill="auto"/>
          </w:tcPr>
          <w:p w:rsidR="00934044" w:rsidRDefault="00934044" w:rsidP="00FF779C">
            <w:pPr>
              <w:snapToGrid w:val="0"/>
              <w:rPr>
                <w:rFonts w:cs="Tahoma"/>
                <w:sz w:val="20"/>
                <w:szCs w:val="20"/>
                <w:lang/>
              </w:rPr>
            </w:pPr>
            <w:r>
              <w:rPr>
                <w:rFonts w:cs="Tahoma"/>
                <w:sz w:val="20"/>
                <w:szCs w:val="20"/>
                <w:lang/>
              </w:rPr>
              <w:t>916</w:t>
            </w:r>
          </w:p>
        </w:tc>
        <w:tc>
          <w:tcPr>
            <w:tcW w:w="2552" w:type="dxa"/>
            <w:shd w:val="clear" w:color="auto" w:fill="auto"/>
          </w:tcPr>
          <w:p w:rsidR="00934044" w:rsidRDefault="00934044" w:rsidP="00FF779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2 02 35118 10 0000 150</w:t>
            </w:r>
          </w:p>
        </w:tc>
        <w:tc>
          <w:tcPr>
            <w:tcW w:w="6485" w:type="dxa"/>
            <w:shd w:val="clear" w:color="auto" w:fill="auto"/>
          </w:tcPr>
          <w:p w:rsidR="00934044" w:rsidRDefault="00934044" w:rsidP="00FF779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934044" w:rsidRPr="00220214" w:rsidTr="00FF779C">
        <w:trPr>
          <w:jc w:val="center"/>
        </w:trPr>
        <w:tc>
          <w:tcPr>
            <w:tcW w:w="1384" w:type="dxa"/>
            <w:shd w:val="clear" w:color="auto" w:fill="auto"/>
          </w:tcPr>
          <w:p w:rsidR="00934044" w:rsidRDefault="00934044" w:rsidP="00FF779C">
            <w:pPr>
              <w:snapToGrid w:val="0"/>
              <w:rPr>
                <w:rFonts w:cs="Tahoma"/>
                <w:sz w:val="20"/>
                <w:szCs w:val="20"/>
                <w:lang/>
              </w:rPr>
            </w:pPr>
            <w:r>
              <w:rPr>
                <w:rFonts w:cs="Tahoma"/>
                <w:sz w:val="20"/>
                <w:szCs w:val="20"/>
                <w:lang/>
              </w:rPr>
              <w:t>916</w:t>
            </w:r>
          </w:p>
        </w:tc>
        <w:tc>
          <w:tcPr>
            <w:tcW w:w="2552" w:type="dxa"/>
            <w:shd w:val="clear" w:color="auto" w:fill="auto"/>
          </w:tcPr>
          <w:p w:rsidR="00934044" w:rsidRDefault="00934044" w:rsidP="00FF779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2 02 39999 10 0000 150</w:t>
            </w:r>
          </w:p>
        </w:tc>
        <w:tc>
          <w:tcPr>
            <w:tcW w:w="6485" w:type="dxa"/>
            <w:shd w:val="clear" w:color="auto" w:fill="auto"/>
          </w:tcPr>
          <w:p w:rsidR="00934044" w:rsidRDefault="00934044" w:rsidP="00FF779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Прочие субвенции бюджетам сельских поселений</w:t>
            </w:r>
          </w:p>
        </w:tc>
      </w:tr>
      <w:tr w:rsidR="00934044" w:rsidRPr="00220214" w:rsidTr="00FF779C">
        <w:trPr>
          <w:jc w:val="center"/>
        </w:trPr>
        <w:tc>
          <w:tcPr>
            <w:tcW w:w="1384" w:type="dxa"/>
            <w:shd w:val="clear" w:color="auto" w:fill="auto"/>
          </w:tcPr>
          <w:p w:rsidR="00934044" w:rsidRDefault="00934044" w:rsidP="00FF779C">
            <w:pPr>
              <w:snapToGrid w:val="0"/>
              <w:rPr>
                <w:rFonts w:cs="Tahoma"/>
                <w:sz w:val="20"/>
                <w:szCs w:val="20"/>
                <w:lang/>
              </w:rPr>
            </w:pPr>
            <w:r>
              <w:rPr>
                <w:rFonts w:cs="Tahoma"/>
                <w:sz w:val="20"/>
                <w:szCs w:val="20"/>
                <w:lang/>
              </w:rPr>
              <w:t>916</w:t>
            </w:r>
          </w:p>
        </w:tc>
        <w:tc>
          <w:tcPr>
            <w:tcW w:w="2552" w:type="dxa"/>
            <w:shd w:val="clear" w:color="auto" w:fill="auto"/>
          </w:tcPr>
          <w:p w:rsidR="00934044" w:rsidRDefault="00934044" w:rsidP="00FF779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2 02 40014 10 0000 150</w:t>
            </w:r>
          </w:p>
        </w:tc>
        <w:tc>
          <w:tcPr>
            <w:tcW w:w="6485" w:type="dxa"/>
            <w:shd w:val="clear" w:color="auto" w:fill="auto"/>
          </w:tcPr>
          <w:p w:rsidR="00934044" w:rsidRDefault="00934044" w:rsidP="00FF779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934044" w:rsidRPr="00220214" w:rsidTr="00FF779C">
        <w:trPr>
          <w:jc w:val="center"/>
        </w:trPr>
        <w:tc>
          <w:tcPr>
            <w:tcW w:w="1384" w:type="dxa"/>
            <w:shd w:val="clear" w:color="auto" w:fill="auto"/>
          </w:tcPr>
          <w:p w:rsidR="00934044" w:rsidRDefault="00934044" w:rsidP="00FF779C">
            <w:pPr>
              <w:snapToGrid w:val="0"/>
              <w:rPr>
                <w:rFonts w:cs="Tahoma"/>
                <w:sz w:val="20"/>
                <w:szCs w:val="20"/>
                <w:lang/>
              </w:rPr>
            </w:pPr>
            <w:r>
              <w:rPr>
                <w:rFonts w:cs="Tahoma"/>
                <w:sz w:val="20"/>
                <w:szCs w:val="20"/>
                <w:lang/>
              </w:rPr>
              <w:t>916</w:t>
            </w:r>
          </w:p>
        </w:tc>
        <w:tc>
          <w:tcPr>
            <w:tcW w:w="2552" w:type="dxa"/>
            <w:shd w:val="clear" w:color="auto" w:fill="auto"/>
          </w:tcPr>
          <w:p w:rsidR="00934044" w:rsidRDefault="00934044" w:rsidP="00FF779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2 02 45144 10 0000 150</w:t>
            </w:r>
          </w:p>
        </w:tc>
        <w:tc>
          <w:tcPr>
            <w:tcW w:w="6485" w:type="dxa"/>
            <w:shd w:val="clear" w:color="auto" w:fill="auto"/>
          </w:tcPr>
          <w:p w:rsidR="00934044" w:rsidRDefault="00934044" w:rsidP="00FF779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934044" w:rsidRPr="00220214" w:rsidTr="00FF779C">
        <w:trPr>
          <w:jc w:val="center"/>
        </w:trPr>
        <w:tc>
          <w:tcPr>
            <w:tcW w:w="1384" w:type="dxa"/>
            <w:shd w:val="clear" w:color="auto" w:fill="auto"/>
          </w:tcPr>
          <w:p w:rsidR="00934044" w:rsidRDefault="00934044" w:rsidP="00FF779C">
            <w:pPr>
              <w:snapToGrid w:val="0"/>
              <w:rPr>
                <w:rFonts w:cs="Tahoma"/>
                <w:sz w:val="20"/>
                <w:szCs w:val="20"/>
                <w:lang/>
              </w:rPr>
            </w:pPr>
            <w:r>
              <w:rPr>
                <w:rFonts w:cs="Tahoma"/>
                <w:sz w:val="20"/>
                <w:szCs w:val="20"/>
                <w:lang/>
              </w:rPr>
              <w:t>916</w:t>
            </w:r>
          </w:p>
        </w:tc>
        <w:tc>
          <w:tcPr>
            <w:tcW w:w="2552" w:type="dxa"/>
            <w:shd w:val="clear" w:color="auto" w:fill="auto"/>
          </w:tcPr>
          <w:p w:rsidR="00934044" w:rsidRDefault="00934044" w:rsidP="00FF779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2 02 45147 10 0000 150</w:t>
            </w:r>
          </w:p>
        </w:tc>
        <w:tc>
          <w:tcPr>
            <w:tcW w:w="6485" w:type="dxa"/>
            <w:shd w:val="clear" w:color="auto" w:fill="auto"/>
          </w:tcPr>
          <w:p w:rsidR="00934044" w:rsidRDefault="00934044" w:rsidP="00FF779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</w:tr>
      <w:tr w:rsidR="00934044" w:rsidRPr="00220214" w:rsidTr="00FF779C">
        <w:trPr>
          <w:jc w:val="center"/>
        </w:trPr>
        <w:tc>
          <w:tcPr>
            <w:tcW w:w="1384" w:type="dxa"/>
            <w:shd w:val="clear" w:color="auto" w:fill="auto"/>
          </w:tcPr>
          <w:p w:rsidR="00934044" w:rsidRDefault="00934044" w:rsidP="00FF779C">
            <w:pPr>
              <w:snapToGrid w:val="0"/>
              <w:rPr>
                <w:rFonts w:cs="Tahoma"/>
                <w:sz w:val="20"/>
                <w:szCs w:val="20"/>
                <w:lang/>
              </w:rPr>
            </w:pPr>
            <w:r>
              <w:rPr>
                <w:rFonts w:cs="Tahoma"/>
                <w:sz w:val="20"/>
                <w:szCs w:val="20"/>
                <w:lang/>
              </w:rPr>
              <w:t>916</w:t>
            </w:r>
          </w:p>
        </w:tc>
        <w:tc>
          <w:tcPr>
            <w:tcW w:w="2552" w:type="dxa"/>
            <w:shd w:val="clear" w:color="auto" w:fill="auto"/>
          </w:tcPr>
          <w:p w:rsidR="00934044" w:rsidRDefault="00934044" w:rsidP="00FF779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2 02 45160 10 0000 150</w:t>
            </w:r>
          </w:p>
        </w:tc>
        <w:tc>
          <w:tcPr>
            <w:tcW w:w="6485" w:type="dxa"/>
            <w:shd w:val="clear" w:color="auto" w:fill="auto"/>
          </w:tcPr>
          <w:p w:rsidR="00934044" w:rsidRDefault="00934044" w:rsidP="00FF779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934044" w:rsidRPr="00220214" w:rsidTr="00FF779C">
        <w:trPr>
          <w:jc w:val="center"/>
        </w:trPr>
        <w:tc>
          <w:tcPr>
            <w:tcW w:w="1384" w:type="dxa"/>
            <w:shd w:val="clear" w:color="auto" w:fill="auto"/>
          </w:tcPr>
          <w:p w:rsidR="00934044" w:rsidRDefault="00934044" w:rsidP="00FF779C">
            <w:pPr>
              <w:snapToGrid w:val="0"/>
              <w:rPr>
                <w:rFonts w:cs="Tahoma"/>
                <w:sz w:val="20"/>
                <w:szCs w:val="20"/>
                <w:lang/>
              </w:rPr>
            </w:pPr>
            <w:r>
              <w:rPr>
                <w:rFonts w:cs="Tahoma"/>
                <w:sz w:val="20"/>
                <w:szCs w:val="20"/>
                <w:lang/>
              </w:rPr>
              <w:t>916</w:t>
            </w:r>
          </w:p>
        </w:tc>
        <w:tc>
          <w:tcPr>
            <w:tcW w:w="2552" w:type="dxa"/>
            <w:shd w:val="clear" w:color="auto" w:fill="auto"/>
          </w:tcPr>
          <w:p w:rsidR="00934044" w:rsidRDefault="00934044" w:rsidP="00FF779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2 02 49999 10 0000 150</w:t>
            </w:r>
          </w:p>
        </w:tc>
        <w:tc>
          <w:tcPr>
            <w:tcW w:w="6485" w:type="dxa"/>
            <w:shd w:val="clear" w:color="auto" w:fill="auto"/>
          </w:tcPr>
          <w:p w:rsidR="00934044" w:rsidRDefault="00934044" w:rsidP="00FF779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Прочие межбюджетные трансферты, передаваемые бюджетам сельских поселений </w:t>
            </w:r>
          </w:p>
        </w:tc>
      </w:tr>
      <w:tr w:rsidR="00934044" w:rsidRPr="00220214" w:rsidTr="00FF779C">
        <w:trPr>
          <w:jc w:val="center"/>
        </w:trPr>
        <w:tc>
          <w:tcPr>
            <w:tcW w:w="1384" w:type="dxa"/>
            <w:shd w:val="clear" w:color="auto" w:fill="auto"/>
          </w:tcPr>
          <w:p w:rsidR="00934044" w:rsidRDefault="00934044" w:rsidP="00FF779C">
            <w:pPr>
              <w:snapToGrid w:val="0"/>
              <w:rPr>
                <w:rFonts w:cs="Tahoma"/>
                <w:sz w:val="20"/>
                <w:szCs w:val="20"/>
                <w:lang/>
              </w:rPr>
            </w:pPr>
            <w:r>
              <w:rPr>
                <w:rFonts w:cs="Tahoma"/>
                <w:sz w:val="20"/>
                <w:szCs w:val="20"/>
                <w:lang/>
              </w:rPr>
              <w:t>916</w:t>
            </w:r>
          </w:p>
        </w:tc>
        <w:tc>
          <w:tcPr>
            <w:tcW w:w="2552" w:type="dxa"/>
            <w:shd w:val="clear" w:color="auto" w:fill="auto"/>
          </w:tcPr>
          <w:p w:rsidR="00934044" w:rsidRDefault="00934044" w:rsidP="00FF779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2 07 05030 10 0000 150</w:t>
            </w:r>
          </w:p>
        </w:tc>
        <w:tc>
          <w:tcPr>
            <w:tcW w:w="6485" w:type="dxa"/>
            <w:shd w:val="clear" w:color="auto" w:fill="auto"/>
          </w:tcPr>
          <w:p w:rsidR="00934044" w:rsidRDefault="00934044" w:rsidP="00FF779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Прочие безвозмездные поступления в бюджеты сельских поселений</w:t>
            </w:r>
          </w:p>
        </w:tc>
      </w:tr>
      <w:tr w:rsidR="00934044" w:rsidRPr="00220214" w:rsidTr="00FF779C">
        <w:trPr>
          <w:jc w:val="center"/>
        </w:trPr>
        <w:tc>
          <w:tcPr>
            <w:tcW w:w="1384" w:type="dxa"/>
            <w:shd w:val="clear" w:color="auto" w:fill="auto"/>
          </w:tcPr>
          <w:p w:rsidR="00934044" w:rsidRDefault="00934044" w:rsidP="00FF779C">
            <w:pPr>
              <w:snapToGrid w:val="0"/>
              <w:rPr>
                <w:rFonts w:cs="Tahoma"/>
                <w:sz w:val="20"/>
                <w:szCs w:val="20"/>
                <w:lang/>
              </w:rPr>
            </w:pPr>
            <w:r>
              <w:rPr>
                <w:rFonts w:cs="Tahoma"/>
                <w:sz w:val="20"/>
                <w:szCs w:val="20"/>
                <w:lang/>
              </w:rPr>
              <w:t>916</w:t>
            </w:r>
          </w:p>
        </w:tc>
        <w:tc>
          <w:tcPr>
            <w:tcW w:w="2552" w:type="dxa"/>
            <w:shd w:val="clear" w:color="auto" w:fill="auto"/>
          </w:tcPr>
          <w:p w:rsidR="00934044" w:rsidRPr="003C3850" w:rsidRDefault="00934044" w:rsidP="00FF779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C3850">
              <w:rPr>
                <w:sz w:val="20"/>
                <w:szCs w:val="20"/>
              </w:rPr>
              <w:t>2 08 05000 10 0000 1</w:t>
            </w:r>
            <w:r>
              <w:rPr>
                <w:sz w:val="20"/>
                <w:szCs w:val="20"/>
              </w:rPr>
              <w:t>5</w:t>
            </w:r>
            <w:r w:rsidRPr="003C3850">
              <w:rPr>
                <w:sz w:val="20"/>
                <w:szCs w:val="20"/>
              </w:rPr>
              <w:t>0</w:t>
            </w:r>
          </w:p>
        </w:tc>
        <w:tc>
          <w:tcPr>
            <w:tcW w:w="6485" w:type="dxa"/>
            <w:shd w:val="clear" w:color="auto" w:fill="auto"/>
          </w:tcPr>
          <w:p w:rsidR="00934044" w:rsidRPr="003C3850" w:rsidRDefault="00934044" w:rsidP="00FF779C">
            <w:pPr>
              <w:autoSpaceDE w:val="0"/>
              <w:autoSpaceDN w:val="0"/>
              <w:adjustRightInd w:val="0"/>
              <w:jc w:val="both"/>
            </w:pPr>
            <w:r w:rsidRPr="003C3850">
              <w:t xml:space="preserve">Перечисления из бюджетов сельских поселений (в бюджеты </w:t>
            </w:r>
            <w:r w:rsidRPr="003C3850">
              <w:lastRenderedPageBreak/>
              <w:t>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934044" w:rsidRPr="00220214" w:rsidTr="00FF779C">
        <w:trPr>
          <w:jc w:val="center"/>
        </w:trPr>
        <w:tc>
          <w:tcPr>
            <w:tcW w:w="1384" w:type="dxa"/>
            <w:shd w:val="clear" w:color="auto" w:fill="auto"/>
          </w:tcPr>
          <w:p w:rsidR="00934044" w:rsidRDefault="00934044" w:rsidP="00FF779C">
            <w:pPr>
              <w:snapToGrid w:val="0"/>
              <w:rPr>
                <w:rFonts w:cs="Tahoma"/>
                <w:sz w:val="20"/>
                <w:szCs w:val="20"/>
                <w:lang/>
              </w:rPr>
            </w:pPr>
            <w:r>
              <w:rPr>
                <w:rFonts w:cs="Tahoma"/>
                <w:sz w:val="20"/>
                <w:szCs w:val="20"/>
                <w:lang/>
              </w:rPr>
              <w:lastRenderedPageBreak/>
              <w:t>916</w:t>
            </w:r>
          </w:p>
        </w:tc>
        <w:tc>
          <w:tcPr>
            <w:tcW w:w="2552" w:type="dxa"/>
            <w:shd w:val="clear" w:color="auto" w:fill="auto"/>
          </w:tcPr>
          <w:p w:rsidR="00934044" w:rsidRDefault="00934044" w:rsidP="00FF779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2 18 05010 10 0000 150</w:t>
            </w:r>
          </w:p>
        </w:tc>
        <w:tc>
          <w:tcPr>
            <w:tcW w:w="6485" w:type="dxa"/>
            <w:shd w:val="clear" w:color="auto" w:fill="auto"/>
          </w:tcPr>
          <w:p w:rsidR="00934044" w:rsidRDefault="00934044" w:rsidP="00FF779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Доходы бюджетов сельских поселений от возврата бюджетными учреждениями остатков прошлых лет </w:t>
            </w:r>
          </w:p>
        </w:tc>
      </w:tr>
      <w:tr w:rsidR="00934044" w:rsidRPr="00220214" w:rsidTr="00FF779C">
        <w:trPr>
          <w:jc w:val="center"/>
        </w:trPr>
        <w:tc>
          <w:tcPr>
            <w:tcW w:w="1384" w:type="dxa"/>
            <w:shd w:val="clear" w:color="auto" w:fill="auto"/>
          </w:tcPr>
          <w:p w:rsidR="00934044" w:rsidRDefault="00934044" w:rsidP="00FF779C">
            <w:pPr>
              <w:snapToGrid w:val="0"/>
              <w:rPr>
                <w:rFonts w:cs="Tahoma"/>
                <w:sz w:val="20"/>
                <w:szCs w:val="20"/>
                <w:lang/>
              </w:rPr>
            </w:pPr>
            <w:r>
              <w:rPr>
                <w:rFonts w:cs="Tahoma"/>
                <w:sz w:val="20"/>
                <w:szCs w:val="20"/>
                <w:lang/>
              </w:rPr>
              <w:t>916</w:t>
            </w:r>
          </w:p>
        </w:tc>
        <w:tc>
          <w:tcPr>
            <w:tcW w:w="2552" w:type="dxa"/>
            <w:shd w:val="clear" w:color="auto" w:fill="auto"/>
          </w:tcPr>
          <w:p w:rsidR="00934044" w:rsidRDefault="00934044" w:rsidP="00FF779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2 18 60010 10 0000 150</w:t>
            </w:r>
          </w:p>
        </w:tc>
        <w:tc>
          <w:tcPr>
            <w:tcW w:w="6485" w:type="dxa"/>
            <w:shd w:val="clear" w:color="auto" w:fill="auto"/>
          </w:tcPr>
          <w:p w:rsidR="00934044" w:rsidRDefault="00934044" w:rsidP="00FF779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</w:tbl>
    <w:p w:rsidR="00934044" w:rsidRPr="00220214" w:rsidRDefault="00934044" w:rsidP="00934044">
      <w:pPr>
        <w:jc w:val="center"/>
        <w:rPr>
          <w:rFonts w:eastAsia="Calibri"/>
          <w:b/>
        </w:rPr>
      </w:pPr>
      <w:r w:rsidRPr="00220214">
        <w:rPr>
          <w:rFonts w:eastAsia="Calibri"/>
          <w:sz w:val="18"/>
          <w:szCs w:val="18"/>
        </w:rPr>
        <w:t xml:space="preserve"> </w:t>
      </w:r>
    </w:p>
    <w:p w:rsidR="00934044" w:rsidRDefault="00934044" w:rsidP="00934044">
      <w:pPr>
        <w:jc w:val="center"/>
        <w:rPr>
          <w:rFonts w:cs="Tahoma"/>
          <w:lang/>
        </w:rPr>
      </w:pPr>
    </w:p>
    <w:p w:rsidR="001B3B2E" w:rsidRDefault="001B3B2E"/>
    <w:sectPr w:rsidR="001B3B2E">
      <w:footnotePr>
        <w:pos w:val="beneathText"/>
      </w:footnotePr>
      <w:pgSz w:w="11905" w:h="16837"/>
      <w:pgMar w:top="1134" w:right="565" w:bottom="1134" w:left="1185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pos w:val="beneathText"/>
  </w:footnotePr>
  <w:compat/>
  <w:rsids>
    <w:rsidRoot w:val="00934044"/>
    <w:rsid w:val="001B3B2E"/>
    <w:rsid w:val="00934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04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34044"/>
    <w:pPr>
      <w:spacing w:after="120"/>
    </w:pPr>
    <w:rPr>
      <w:lang/>
    </w:rPr>
  </w:style>
  <w:style w:type="character" w:customStyle="1" w:styleId="a4">
    <w:name w:val="Основной текст Знак"/>
    <w:basedOn w:val="a0"/>
    <w:link w:val="a3"/>
    <w:rsid w:val="00934044"/>
    <w:rPr>
      <w:rFonts w:ascii="Times New Roman" w:eastAsia="Lucida Sans Unicode" w:hAnsi="Times New Roman" w:cs="Times New Roman"/>
      <w:sz w:val="24"/>
      <w:szCs w:val="24"/>
      <w:lang/>
    </w:rPr>
  </w:style>
  <w:style w:type="paragraph" w:styleId="a5">
    <w:name w:val="No Spacing"/>
    <w:uiPriority w:val="1"/>
    <w:qFormat/>
    <w:rsid w:val="0093404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styleId="a6">
    <w:name w:val="Body Text Indent"/>
    <w:basedOn w:val="a"/>
    <w:link w:val="a7"/>
    <w:rsid w:val="00934044"/>
    <w:pPr>
      <w:spacing w:after="120"/>
      <w:ind w:left="283"/>
    </w:pPr>
    <w:rPr>
      <w:lang/>
    </w:rPr>
  </w:style>
  <w:style w:type="character" w:customStyle="1" w:styleId="a7">
    <w:name w:val="Основной текст с отступом Знак"/>
    <w:basedOn w:val="a0"/>
    <w:link w:val="a6"/>
    <w:rsid w:val="00934044"/>
    <w:rPr>
      <w:rFonts w:ascii="Times New Roman" w:eastAsia="Lucida Sans Unicode" w:hAnsi="Times New Roman" w:cs="Times New Roman"/>
      <w:sz w:val="24"/>
      <w:szCs w:val="24"/>
      <w:lang/>
    </w:rPr>
  </w:style>
  <w:style w:type="paragraph" w:customStyle="1" w:styleId="Standard">
    <w:name w:val="Standard"/>
    <w:rsid w:val="0093404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styleId="a8">
    <w:name w:val="Hyperlink"/>
    <w:uiPriority w:val="99"/>
    <w:unhideWhenUsed/>
    <w:rsid w:val="0093404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internet.garant.ru/" TargetMode="External"/><Relationship Id="rId4" Type="http://schemas.openxmlformats.org/officeDocument/2006/relationships/hyperlink" Target="https://internet.garant.ru/" TargetMode="Externa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1633</Words>
  <Characters>9310</Characters>
  <Application>Microsoft Office Word</Application>
  <DocSecurity>0</DocSecurity>
  <Lines>77</Lines>
  <Paragraphs>21</Paragraphs>
  <ScaleCrop>false</ScaleCrop>
  <Company>SPecialiST RePack</Company>
  <LinksUpToDate>false</LinksUpToDate>
  <CharactersWithSpaces>10922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2021-12-23T13:38:00Z</dcterms:created>
  <dcterms:modified xsi:type="dcterms:W3CDTF">2021-12-23T13:38:00Z</dcterms:modified>
</cp:coreProperties>
</file>