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66AD" w:rsidRDefault="00F066AD" w:rsidP="00F066AD">
      <w:pPr>
        <w:ind w:left="70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ПРОЕКТ</w:t>
      </w:r>
    </w:p>
    <w:p w:rsidR="00F066AD" w:rsidRDefault="00F066AD" w:rsidP="00F066AD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АДМИНИСТРАЦИЯ  КАЛАСЕВСКОГО СЕЛЬСКОГО ПОСЕЛЕНИЯ </w:t>
      </w:r>
    </w:p>
    <w:p w:rsidR="00F066AD" w:rsidRDefault="00F066AD" w:rsidP="00F066AD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   АРДАТОВСКОГО МУНИЦИПАЛЬНОГО РАЙОНА</w:t>
      </w:r>
    </w:p>
    <w:p w:rsidR="00F066AD" w:rsidRDefault="00F066AD" w:rsidP="00F066AD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РЕСПУБЛИКИ МОРДОВИЯ</w:t>
      </w:r>
    </w:p>
    <w:p w:rsidR="00F066AD" w:rsidRDefault="00F066AD" w:rsidP="00F066AD">
      <w:pPr>
        <w:ind w:left="-567"/>
        <w:jc w:val="center"/>
        <w:rPr>
          <w:rFonts w:cs="Tahoma"/>
          <w:sz w:val="28"/>
          <w:szCs w:val="28"/>
        </w:rPr>
      </w:pPr>
    </w:p>
    <w:p w:rsidR="00F066AD" w:rsidRDefault="00F066AD" w:rsidP="00F066AD">
      <w:pPr>
        <w:ind w:left="-567"/>
        <w:jc w:val="center"/>
        <w:rPr>
          <w:rFonts w:cs="Tahoma"/>
          <w:sz w:val="32"/>
          <w:szCs w:val="32"/>
        </w:rPr>
      </w:pPr>
    </w:p>
    <w:p w:rsidR="00F066AD" w:rsidRDefault="00F066AD" w:rsidP="00F066AD">
      <w:pPr>
        <w:ind w:left="-567"/>
        <w:jc w:val="center"/>
        <w:rPr>
          <w:rFonts w:cs="Tahoma"/>
          <w:b/>
          <w:sz w:val="32"/>
          <w:szCs w:val="32"/>
        </w:rPr>
      </w:pPr>
      <w:r>
        <w:rPr>
          <w:rFonts w:cs="Tahoma"/>
          <w:b/>
          <w:sz w:val="32"/>
          <w:szCs w:val="32"/>
        </w:rPr>
        <w:t>ПОСТАНОВЛЕНИЕ</w:t>
      </w:r>
    </w:p>
    <w:p w:rsidR="00F066AD" w:rsidRDefault="00F066AD" w:rsidP="00F066AD">
      <w:pPr>
        <w:ind w:left="-567"/>
        <w:jc w:val="center"/>
        <w:rPr>
          <w:rFonts w:cs="Tahoma"/>
          <w:b/>
          <w:sz w:val="28"/>
          <w:szCs w:val="28"/>
        </w:rPr>
      </w:pPr>
    </w:p>
    <w:p w:rsidR="00F066AD" w:rsidRDefault="00F066AD" w:rsidP="00F066AD">
      <w:pPr>
        <w:ind w:left="-567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            2021г.                                                                                                            № </w:t>
      </w:r>
    </w:p>
    <w:p w:rsidR="00F066AD" w:rsidRDefault="00F066AD" w:rsidP="00F066AD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с. Каласево</w:t>
      </w:r>
    </w:p>
    <w:p w:rsidR="00F066AD" w:rsidRDefault="00F066AD" w:rsidP="00F066AD">
      <w:pPr>
        <w:ind w:left="708"/>
        <w:jc w:val="center"/>
        <w:rPr>
          <w:b/>
          <w:bCs/>
          <w:sz w:val="28"/>
          <w:szCs w:val="28"/>
        </w:rPr>
      </w:pPr>
    </w:p>
    <w:p w:rsidR="00F066AD" w:rsidRDefault="00F066AD" w:rsidP="00F066AD">
      <w:pPr>
        <w:rPr>
          <w:b/>
          <w:bCs/>
          <w:sz w:val="28"/>
          <w:szCs w:val="28"/>
        </w:rPr>
      </w:pPr>
    </w:p>
    <w:p w:rsidR="00F066AD" w:rsidRDefault="00F066AD" w:rsidP="00F066AD">
      <w:pPr>
        <w:pStyle w:val="ConsPlusNormal"/>
        <w:widowControl/>
        <w:ind w:firstLine="0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6"/>
          <w:szCs w:val="26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Об утверждении порядков и сроков внесения изменений в перечень главных администраторов доходов и перечень главных </w:t>
      </w:r>
      <w:proofErr w:type="gramStart"/>
      <w:r>
        <w:rPr>
          <w:rFonts w:ascii="Times New Roman" w:hAnsi="Times New Roman" w:cs="Times New Roman"/>
          <w:sz w:val="28"/>
          <w:szCs w:val="28"/>
        </w:rPr>
        <w:t>администраторов источников финансирования дефицита бюджета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</w:p>
    <w:p w:rsidR="00F066AD" w:rsidRDefault="00F066AD" w:rsidP="00F066AD">
      <w:pPr>
        <w:pStyle w:val="ConsPlusNormal"/>
        <w:widowControl/>
        <w:ind w:firstLine="0"/>
        <w:jc w:val="both"/>
        <w:rPr>
          <w:sz w:val="28"/>
          <w:szCs w:val="28"/>
        </w:rPr>
      </w:pPr>
    </w:p>
    <w:p w:rsidR="00F066AD" w:rsidRDefault="00F066AD" w:rsidP="00F066AD">
      <w:pPr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     В соответствии со </w:t>
      </w:r>
      <w:hyperlink r:id="rId5" w:history="1">
        <w:r>
          <w:rPr>
            <w:rStyle w:val="a7"/>
            <w:color w:val="auto"/>
            <w:sz w:val="28"/>
            <w:szCs w:val="28"/>
            <w:u w:val="none"/>
          </w:rPr>
          <w:t>статьями 160.1, 1</w:t>
        </w:r>
      </w:hyperlink>
      <w:r>
        <w:rPr>
          <w:sz w:val="28"/>
          <w:szCs w:val="28"/>
        </w:rPr>
        <w:t>60.2 Бюджетного кодекса Российской Федерации, постановлением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Правительства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Российской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Федерации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от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16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сентября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2021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года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1568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«Об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утверждении</w:t>
      </w:r>
      <w:r>
        <w:rPr>
          <w:spacing w:val="1"/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общих</w:t>
      </w:r>
      <w:proofErr w:type="gramEnd"/>
      <w:r>
        <w:rPr>
          <w:spacing w:val="71"/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требований</w:t>
      </w:r>
      <w:r>
        <w:rPr>
          <w:spacing w:val="71"/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закреплению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органами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государственной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власти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(государственными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органами)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субъекта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Российской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Федерации,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органами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управления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территориальными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фондами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обязательного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медицинского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страхования,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органами</w:t>
      </w:r>
      <w:r>
        <w:rPr>
          <w:spacing w:val="66"/>
          <w:sz w:val="28"/>
          <w:szCs w:val="28"/>
        </w:rPr>
        <w:t xml:space="preserve"> </w:t>
      </w:r>
      <w:r>
        <w:rPr>
          <w:sz w:val="28"/>
          <w:szCs w:val="28"/>
        </w:rPr>
        <w:t>местного</w:t>
      </w:r>
      <w:r>
        <w:rPr>
          <w:spacing w:val="66"/>
          <w:sz w:val="28"/>
          <w:szCs w:val="28"/>
        </w:rPr>
        <w:t xml:space="preserve"> </w:t>
      </w:r>
      <w:r>
        <w:rPr>
          <w:sz w:val="28"/>
          <w:szCs w:val="28"/>
        </w:rPr>
        <w:t>самоуправления,</w:t>
      </w:r>
      <w:r>
        <w:rPr>
          <w:spacing w:val="66"/>
          <w:sz w:val="28"/>
          <w:szCs w:val="28"/>
        </w:rPr>
        <w:t xml:space="preserve"> </w:t>
      </w:r>
      <w:r>
        <w:rPr>
          <w:sz w:val="28"/>
          <w:szCs w:val="28"/>
        </w:rPr>
        <w:t>органами</w:t>
      </w:r>
      <w:r>
        <w:rPr>
          <w:spacing w:val="66"/>
          <w:sz w:val="28"/>
          <w:szCs w:val="28"/>
        </w:rPr>
        <w:t xml:space="preserve"> </w:t>
      </w:r>
      <w:r>
        <w:rPr>
          <w:sz w:val="28"/>
          <w:szCs w:val="28"/>
        </w:rPr>
        <w:t>местной</w:t>
      </w:r>
      <w:r>
        <w:rPr>
          <w:spacing w:val="66"/>
          <w:sz w:val="28"/>
          <w:szCs w:val="28"/>
        </w:rPr>
        <w:t xml:space="preserve"> </w:t>
      </w:r>
      <w:r>
        <w:rPr>
          <w:sz w:val="28"/>
          <w:szCs w:val="28"/>
        </w:rPr>
        <w:t>администрации</w:t>
      </w:r>
      <w:r>
        <w:rPr>
          <w:spacing w:val="-68"/>
          <w:sz w:val="28"/>
          <w:szCs w:val="28"/>
        </w:rPr>
        <w:t xml:space="preserve"> </w:t>
      </w:r>
      <w:r>
        <w:rPr>
          <w:sz w:val="28"/>
          <w:szCs w:val="28"/>
        </w:rPr>
        <w:t>полномочий главного администратора источников финансирования дефицита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бюджета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утверждению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перечня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главных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администраторов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источников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финансирования дефицита бюджета субъекта Российской Федерации, бюджета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территориального фонда обязательного медицинского страхования, местного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бюджета», постановлением Правительства Российской Федерации от 16 сентября</w:t>
      </w:r>
      <w:proofErr w:type="gramEnd"/>
      <w:r>
        <w:rPr>
          <w:sz w:val="28"/>
          <w:szCs w:val="28"/>
        </w:rPr>
        <w:t xml:space="preserve"> </w:t>
      </w:r>
      <w:proofErr w:type="gramStart"/>
      <w:smartTag w:uri="urn:schemas-microsoft-com:office:smarttags" w:element="metricconverter">
        <w:smartTagPr>
          <w:attr w:name="ProductID" w:val="2021 г"/>
        </w:smartTagPr>
        <w:r>
          <w:rPr>
            <w:sz w:val="28"/>
            <w:szCs w:val="28"/>
          </w:rPr>
          <w:t>2021 г</w:t>
        </w:r>
      </w:smartTag>
      <w:r>
        <w:rPr>
          <w:sz w:val="28"/>
          <w:szCs w:val="28"/>
        </w:rPr>
        <w:t xml:space="preserve">. №1569 «Об утверждении общих требований к закреплению за органами государственной власти (государственными органами) субъекта Российской Федерации, органами управления территориальными фондами обязательного медицинского страхования, органами местного самоуправления, органами местной администрации полномочий главного администратора доходов бюджета и к утверждению перечня главных администраторов доходов бюджета субъекта Российской Федерации, бюджета территориального фонда обязательного медицинского страхования, местного бюджета», решением Совета депутатов </w:t>
      </w:r>
      <w:proofErr w:type="spellStart"/>
      <w:r>
        <w:rPr>
          <w:sz w:val="28"/>
          <w:szCs w:val="28"/>
        </w:rPr>
        <w:t>Калаевского</w:t>
      </w:r>
      <w:proofErr w:type="spellEnd"/>
      <w:r>
        <w:rPr>
          <w:sz w:val="28"/>
          <w:szCs w:val="28"/>
        </w:rPr>
        <w:t xml:space="preserve"> сельского</w:t>
      </w:r>
      <w:proofErr w:type="gramEnd"/>
      <w:r>
        <w:rPr>
          <w:sz w:val="28"/>
          <w:szCs w:val="28"/>
        </w:rPr>
        <w:t xml:space="preserve"> поселения Ардатовского муниципального района от 07.09.2017 года №26 «О бюджетном процессе в </w:t>
      </w:r>
      <w:proofErr w:type="spellStart"/>
      <w:r>
        <w:rPr>
          <w:sz w:val="28"/>
          <w:szCs w:val="28"/>
        </w:rPr>
        <w:t>Каласевском</w:t>
      </w:r>
      <w:proofErr w:type="spellEnd"/>
      <w:r>
        <w:rPr>
          <w:sz w:val="28"/>
          <w:szCs w:val="28"/>
        </w:rPr>
        <w:t xml:space="preserve"> сельском поселении Ардатовского муниципального района Республики Мордовия», Администрация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постановляет</w:t>
      </w:r>
      <w:r>
        <w:rPr>
          <w:bCs/>
          <w:sz w:val="28"/>
          <w:szCs w:val="28"/>
        </w:rPr>
        <w:t>:</w:t>
      </w:r>
    </w:p>
    <w:p w:rsidR="00F066AD" w:rsidRDefault="00F066AD" w:rsidP="00F066AD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F066AD" w:rsidRDefault="00F066AD" w:rsidP="00F066A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Утвердить:</w:t>
      </w:r>
    </w:p>
    <w:p w:rsidR="00F066AD" w:rsidRDefault="00F066AD" w:rsidP="00F066AD">
      <w:pPr>
        <w:pStyle w:val="ListParagraph"/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1.1. Порядок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сроки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внесения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изменений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перечень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главных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администраторов</w:t>
      </w:r>
      <w:r>
        <w:rPr>
          <w:rFonts w:ascii="Times New Roman" w:hAnsi="Times New Roman"/>
          <w:spacing w:val="-5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источников</w:t>
      </w:r>
      <w:r>
        <w:rPr>
          <w:rFonts w:ascii="Times New Roman" w:hAnsi="Times New Roman"/>
          <w:spacing w:val="-4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финансирования</w:t>
      </w:r>
      <w:r>
        <w:rPr>
          <w:rFonts w:ascii="Times New Roman" w:hAnsi="Times New Roman"/>
          <w:spacing w:val="-4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дефицита</w:t>
      </w:r>
      <w:r>
        <w:rPr>
          <w:rFonts w:ascii="Times New Roman" w:hAnsi="Times New Roman"/>
          <w:spacing w:val="-5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бюджета </w:t>
      </w:r>
      <w:bookmarkStart w:id="0" w:name="_Hlk88812013"/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bookmarkEnd w:id="0"/>
      <w:r>
        <w:rPr>
          <w:rFonts w:ascii="Times New Roman" w:hAnsi="Times New Roman"/>
          <w:sz w:val="28"/>
          <w:szCs w:val="28"/>
        </w:rPr>
        <w:t xml:space="preserve"> Ардатовского муниципального района Республики Мордовия (приложение</w:t>
      </w:r>
      <w:proofErr w:type="gramStart"/>
      <w:r>
        <w:rPr>
          <w:rFonts w:ascii="Times New Roman" w:hAnsi="Times New Roman"/>
          <w:sz w:val="28"/>
          <w:szCs w:val="28"/>
        </w:rPr>
        <w:t>1</w:t>
      </w:r>
      <w:proofErr w:type="gramEnd"/>
      <w:r>
        <w:rPr>
          <w:rFonts w:ascii="Times New Roman" w:hAnsi="Times New Roman"/>
          <w:sz w:val="28"/>
          <w:szCs w:val="28"/>
        </w:rPr>
        <w:t>);</w:t>
      </w:r>
    </w:p>
    <w:p w:rsidR="00F066AD" w:rsidRDefault="00F066AD" w:rsidP="00F066AD">
      <w:pPr>
        <w:pStyle w:val="ListParagraph"/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1.2. Порядок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сроки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внесения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изменений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перечень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главных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администраторов</w:t>
      </w:r>
      <w:r>
        <w:rPr>
          <w:rFonts w:ascii="Times New Roman" w:hAnsi="Times New Roman"/>
          <w:spacing w:val="-5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доходов бюджета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Республики Мордовия (приложение 2).</w:t>
      </w:r>
    </w:p>
    <w:p w:rsidR="00F066AD" w:rsidRDefault="00F066AD" w:rsidP="00F066AD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F066AD" w:rsidRDefault="00F066AD" w:rsidP="00F066AD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Настоящее постановление вступает в силу с 1 января 2022 года и применяется при формировании проекта бюджета, начиная с бюджета на 2022 год и на плановый период 2023 и 2024 года 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Ардатовского муниципального района Республики Мордовия.</w:t>
      </w:r>
    </w:p>
    <w:p w:rsidR="00F066AD" w:rsidRDefault="00F066AD" w:rsidP="00F066AD">
      <w:pPr>
        <w:rPr>
          <w:sz w:val="28"/>
          <w:szCs w:val="28"/>
        </w:rPr>
      </w:pPr>
    </w:p>
    <w:p w:rsidR="00F066AD" w:rsidRDefault="00F066AD" w:rsidP="00F066AD">
      <w:pPr>
        <w:rPr>
          <w:sz w:val="28"/>
          <w:szCs w:val="28"/>
        </w:rPr>
      </w:pPr>
    </w:p>
    <w:p w:rsidR="00F066AD" w:rsidRDefault="00F066AD" w:rsidP="00F066AD">
      <w:pPr>
        <w:rPr>
          <w:sz w:val="28"/>
          <w:szCs w:val="28"/>
        </w:rPr>
      </w:pPr>
    </w:p>
    <w:p w:rsidR="00F066AD" w:rsidRDefault="00F066AD" w:rsidP="00F066AD">
      <w:pPr>
        <w:rPr>
          <w:sz w:val="28"/>
          <w:szCs w:val="28"/>
        </w:rPr>
      </w:pPr>
    </w:p>
    <w:p w:rsidR="00F066AD" w:rsidRDefault="00F066AD" w:rsidP="00F066AD">
      <w:pPr>
        <w:pStyle w:val="a5"/>
        <w:spacing w:after="0"/>
        <w:ind w:left="284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Каласевского</w:t>
      </w:r>
      <w:proofErr w:type="spellEnd"/>
    </w:p>
    <w:p w:rsidR="00F066AD" w:rsidRDefault="00F066AD" w:rsidP="00F066AD">
      <w:pPr>
        <w:pStyle w:val="a5"/>
        <w:spacing w:after="0"/>
        <w:ind w:left="284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А.И.Федоров</w:t>
      </w:r>
    </w:p>
    <w:p w:rsidR="00F066AD" w:rsidRDefault="00F066AD" w:rsidP="00F066AD">
      <w:pPr>
        <w:rPr>
          <w:sz w:val="28"/>
          <w:szCs w:val="28"/>
        </w:rPr>
      </w:pPr>
    </w:p>
    <w:p w:rsidR="00F066AD" w:rsidRDefault="00F066AD" w:rsidP="00F066AD"/>
    <w:p w:rsidR="00F066AD" w:rsidRDefault="00F066AD" w:rsidP="00F066AD"/>
    <w:p w:rsidR="00F066AD" w:rsidRDefault="00F066AD" w:rsidP="00F066AD"/>
    <w:p w:rsidR="00F066AD" w:rsidRDefault="00F066AD" w:rsidP="00F066AD"/>
    <w:p w:rsidR="00F066AD" w:rsidRDefault="00F066AD" w:rsidP="00F066AD"/>
    <w:p w:rsidR="00F066AD" w:rsidRDefault="00F066AD" w:rsidP="00F066AD"/>
    <w:p w:rsidR="00F066AD" w:rsidRDefault="00F066AD" w:rsidP="00F066AD"/>
    <w:p w:rsidR="00F066AD" w:rsidRDefault="00F066AD" w:rsidP="00F066AD"/>
    <w:p w:rsidR="00F066AD" w:rsidRDefault="00F066AD" w:rsidP="00F066AD"/>
    <w:p w:rsidR="00F066AD" w:rsidRDefault="00F066AD" w:rsidP="00F066AD"/>
    <w:p w:rsidR="00F066AD" w:rsidRDefault="00F066AD" w:rsidP="00F066AD"/>
    <w:p w:rsidR="00F066AD" w:rsidRDefault="00F066AD" w:rsidP="00F066AD"/>
    <w:p w:rsidR="00F066AD" w:rsidRDefault="00F066AD" w:rsidP="00F066AD"/>
    <w:p w:rsidR="00F066AD" w:rsidRDefault="00F066AD" w:rsidP="00F066AD"/>
    <w:p w:rsidR="00F066AD" w:rsidRDefault="00F066AD" w:rsidP="00F066AD"/>
    <w:p w:rsidR="00F066AD" w:rsidRDefault="00F066AD" w:rsidP="00F066AD"/>
    <w:p w:rsidR="00F066AD" w:rsidRDefault="00F066AD" w:rsidP="00F066AD"/>
    <w:p w:rsidR="00F066AD" w:rsidRDefault="00F066AD" w:rsidP="00F066AD"/>
    <w:p w:rsidR="00F066AD" w:rsidRDefault="00F066AD" w:rsidP="00F066AD"/>
    <w:p w:rsidR="00F066AD" w:rsidRDefault="00F066AD" w:rsidP="00F066AD"/>
    <w:p w:rsidR="00F066AD" w:rsidRDefault="00F066AD" w:rsidP="00F066AD"/>
    <w:p w:rsidR="00F066AD" w:rsidRDefault="00F066AD" w:rsidP="00F066AD"/>
    <w:p w:rsidR="00F066AD" w:rsidRDefault="00F066AD" w:rsidP="00F066AD"/>
    <w:p w:rsidR="00F066AD" w:rsidRDefault="00F066AD" w:rsidP="00F066AD"/>
    <w:p w:rsidR="00F066AD" w:rsidRDefault="00F066AD" w:rsidP="00F066AD"/>
    <w:p w:rsidR="00F066AD" w:rsidRDefault="00F066AD" w:rsidP="00F066AD"/>
    <w:p w:rsidR="00F066AD" w:rsidRDefault="00F066AD" w:rsidP="00F066AD"/>
    <w:p w:rsidR="00F066AD" w:rsidRDefault="00F066AD" w:rsidP="00F066AD"/>
    <w:p w:rsidR="00F066AD" w:rsidRDefault="00F066AD" w:rsidP="00F066AD"/>
    <w:p w:rsidR="00F066AD" w:rsidRDefault="00F066AD" w:rsidP="00F066AD"/>
    <w:p w:rsidR="00F066AD" w:rsidRDefault="00F066AD" w:rsidP="00F066AD"/>
    <w:p w:rsidR="00F066AD" w:rsidRDefault="00F066AD" w:rsidP="00F066AD"/>
    <w:p w:rsidR="00F066AD" w:rsidRDefault="00F066AD" w:rsidP="00F066AD"/>
    <w:p w:rsidR="00F066AD" w:rsidRDefault="00F066AD" w:rsidP="00F066AD">
      <w:pPr>
        <w:pStyle w:val="a3"/>
        <w:spacing w:before="183"/>
        <w:ind w:right="182"/>
      </w:pPr>
      <w:r>
        <w:t xml:space="preserve">                                                                                                                       </w:t>
      </w:r>
    </w:p>
    <w:p w:rsidR="00F066AD" w:rsidRDefault="00F066AD" w:rsidP="00F066AD">
      <w:pPr>
        <w:pStyle w:val="a3"/>
        <w:spacing w:before="183"/>
        <w:ind w:right="182"/>
      </w:pPr>
      <w:r>
        <w:t xml:space="preserve">                                                                                                                                 ПРИЛОЖЕНИЕ 1</w:t>
      </w:r>
    </w:p>
    <w:p w:rsidR="00F066AD" w:rsidRDefault="00F066AD" w:rsidP="00F066AD">
      <w:pPr>
        <w:pStyle w:val="a3"/>
        <w:spacing w:before="183"/>
        <w:ind w:right="182" w:firstLine="7088"/>
        <w:jc w:val="center"/>
      </w:pPr>
      <w:r>
        <w:t>УТВЕРЖДЕНО</w:t>
      </w:r>
    </w:p>
    <w:p w:rsidR="00F066AD" w:rsidRDefault="00F066AD" w:rsidP="00F066AD">
      <w:pPr>
        <w:pStyle w:val="a3"/>
        <w:spacing w:before="38" w:line="266" w:lineRule="auto"/>
        <w:ind w:left="5387" w:right="182" w:hanging="737"/>
        <w:jc w:val="right"/>
      </w:pPr>
      <w:r>
        <w:rPr>
          <w:spacing w:val="-1"/>
        </w:rPr>
        <w:t xml:space="preserve">постановлением Администрации </w:t>
      </w:r>
      <w:proofErr w:type="spellStart"/>
      <w:r>
        <w:t>Каласевского</w:t>
      </w:r>
      <w:proofErr w:type="spellEnd"/>
      <w:r>
        <w:rPr>
          <w:spacing w:val="-1"/>
        </w:rPr>
        <w:t xml:space="preserve"> сельского поселения Ардатовского муниципального района </w:t>
      </w:r>
      <w:r>
        <w:rPr>
          <w:spacing w:val="-67"/>
        </w:rPr>
        <w:t xml:space="preserve"> </w:t>
      </w:r>
      <w:r>
        <w:t>Республики Мордовия</w:t>
      </w:r>
      <w:r>
        <w:rPr>
          <w:spacing w:val="-5"/>
        </w:rPr>
        <w:t xml:space="preserve"> </w:t>
      </w:r>
    </w:p>
    <w:p w:rsidR="00F066AD" w:rsidRDefault="00F066AD" w:rsidP="00F066AD">
      <w:pPr>
        <w:pStyle w:val="a3"/>
        <w:tabs>
          <w:tab w:val="left" w:pos="559"/>
          <w:tab w:val="left" w:pos="2164"/>
          <w:tab w:val="left" w:pos="3272"/>
        </w:tabs>
        <w:spacing w:line="321" w:lineRule="exact"/>
        <w:ind w:right="117"/>
        <w:jc w:val="right"/>
      </w:pPr>
      <w:r>
        <w:t xml:space="preserve">от « » декабря </w:t>
      </w:r>
      <w:smartTag w:uri="urn:schemas-microsoft-com:office:smarttags" w:element="metricconverter">
        <w:smartTagPr>
          <w:attr w:name="ProductID" w:val="2021 г"/>
        </w:smartTagPr>
        <w:r>
          <w:t>2021 г</w:t>
        </w:r>
      </w:smartTag>
      <w:r>
        <w:t>.  №</w:t>
      </w:r>
      <w:r>
        <w:rPr>
          <w:u w:val="single"/>
        </w:rPr>
        <w:t xml:space="preserve"> </w:t>
      </w:r>
    </w:p>
    <w:p w:rsidR="00F066AD" w:rsidRDefault="00F066AD" w:rsidP="00F066AD">
      <w:pPr>
        <w:pStyle w:val="1"/>
        <w:spacing w:before="89"/>
        <w:ind w:left="472" w:right="76" w:firstLine="0"/>
        <w:jc w:val="center"/>
      </w:pPr>
      <w:r>
        <w:t xml:space="preserve">Порядок и сроки </w:t>
      </w:r>
    </w:p>
    <w:p w:rsidR="00F066AD" w:rsidRDefault="00F066AD" w:rsidP="00F066AD">
      <w:pPr>
        <w:pStyle w:val="1"/>
        <w:spacing w:before="89"/>
        <w:ind w:left="472" w:right="76" w:firstLine="0"/>
        <w:jc w:val="center"/>
        <w:rPr>
          <w:b w:val="0"/>
        </w:rPr>
      </w:pPr>
      <w:r>
        <w:t>внесения изменений в перечень главных</w:t>
      </w:r>
      <w:r>
        <w:rPr>
          <w:spacing w:val="1"/>
        </w:rPr>
        <w:t xml:space="preserve"> </w:t>
      </w:r>
      <w:proofErr w:type="gramStart"/>
      <w:r>
        <w:t>администраторов</w:t>
      </w:r>
      <w:r>
        <w:rPr>
          <w:spacing w:val="-5"/>
        </w:rPr>
        <w:t xml:space="preserve"> </w:t>
      </w:r>
      <w:r>
        <w:t>источников</w:t>
      </w:r>
      <w:r>
        <w:rPr>
          <w:spacing w:val="-5"/>
        </w:rPr>
        <w:t xml:space="preserve"> </w:t>
      </w:r>
      <w:r>
        <w:t>финансирования</w:t>
      </w:r>
      <w:r>
        <w:rPr>
          <w:spacing w:val="62"/>
        </w:rPr>
        <w:t xml:space="preserve"> </w:t>
      </w:r>
      <w:r>
        <w:t>дефицита</w:t>
      </w:r>
      <w:r>
        <w:rPr>
          <w:spacing w:val="-5"/>
        </w:rPr>
        <w:t xml:space="preserve"> </w:t>
      </w:r>
      <w:r>
        <w:t>бюджета</w:t>
      </w:r>
      <w:proofErr w:type="gramEnd"/>
      <w:r>
        <w:t xml:space="preserve"> </w:t>
      </w:r>
      <w:proofErr w:type="spellStart"/>
      <w:r>
        <w:t>Каласевского</w:t>
      </w:r>
      <w:proofErr w:type="spellEnd"/>
      <w:r>
        <w:t xml:space="preserve"> сельского поселения Ардатовского муниципального района Республики Мордовия</w:t>
      </w:r>
    </w:p>
    <w:p w:rsidR="00F066AD" w:rsidRDefault="00F066AD" w:rsidP="00F066AD">
      <w:pPr>
        <w:pStyle w:val="a3"/>
        <w:ind w:firstLine="851"/>
        <w:rPr>
          <w:b/>
          <w:sz w:val="28"/>
          <w:szCs w:val="28"/>
        </w:rPr>
      </w:pPr>
    </w:p>
    <w:p w:rsidR="00F066AD" w:rsidRDefault="00F066AD" w:rsidP="00F066AD">
      <w:pPr>
        <w:pStyle w:val="ListParagraph"/>
        <w:widowControl w:val="0"/>
        <w:numPr>
          <w:ilvl w:val="0"/>
          <w:numId w:val="2"/>
        </w:numPr>
        <w:tabs>
          <w:tab w:val="left" w:pos="1150"/>
        </w:tabs>
        <w:autoSpaceDE w:val="0"/>
        <w:autoSpaceDN w:val="0"/>
        <w:spacing w:after="0" w:line="240" w:lineRule="auto"/>
        <w:ind w:left="0" w:right="74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Настоящий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порядок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устанавливает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правила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сроки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внесения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изменений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перечень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главных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администраторов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источников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финансирования</w:t>
      </w:r>
      <w:r>
        <w:rPr>
          <w:rFonts w:ascii="Times New Roman" w:hAnsi="Times New Roman"/>
          <w:spacing w:val="69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дефицита</w:t>
      </w:r>
      <w:r>
        <w:rPr>
          <w:rFonts w:ascii="Times New Roman" w:hAnsi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бюджета</w:t>
      </w:r>
      <w:proofErr w:type="gramEnd"/>
      <w:r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pacing w:val="-1"/>
          <w:sz w:val="28"/>
          <w:szCs w:val="28"/>
        </w:rPr>
        <w:t xml:space="preserve"> сельского поселения Ардатовского муниципального района Республики Мордовия. </w:t>
      </w:r>
    </w:p>
    <w:p w:rsidR="00F066AD" w:rsidRDefault="00F066AD" w:rsidP="00F066AD">
      <w:pPr>
        <w:pStyle w:val="ListParagraph"/>
        <w:widowControl w:val="0"/>
        <w:numPr>
          <w:ilvl w:val="0"/>
          <w:numId w:val="2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Перечень главных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администраторов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источников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финансирования</w:t>
      </w:r>
      <w:r>
        <w:rPr>
          <w:rFonts w:ascii="Times New Roman" w:hAnsi="Times New Roman"/>
          <w:spacing w:val="69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дефицита</w:t>
      </w:r>
      <w:r>
        <w:rPr>
          <w:rFonts w:ascii="Times New Roman" w:hAnsi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бюджета</w:t>
      </w:r>
      <w:proofErr w:type="gramEnd"/>
      <w:r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pacing w:val="-1"/>
          <w:sz w:val="28"/>
          <w:szCs w:val="28"/>
        </w:rPr>
        <w:t xml:space="preserve"> сельского поселения Ардатовского муниципального района Республики Мордовия утверждается распоряжением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pacing w:val="-1"/>
          <w:sz w:val="28"/>
          <w:szCs w:val="28"/>
        </w:rPr>
        <w:t xml:space="preserve"> сельского поселения Ардатовского муниципального района Республики Мордовия. </w:t>
      </w:r>
    </w:p>
    <w:p w:rsidR="00F066AD" w:rsidRDefault="00F066AD" w:rsidP="00F066AD">
      <w:pPr>
        <w:pStyle w:val="ListParagraph"/>
        <w:widowControl w:val="0"/>
        <w:numPr>
          <w:ilvl w:val="0"/>
          <w:numId w:val="2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Основаниями для внесения изменений в перечень главных </w:t>
      </w:r>
      <w:proofErr w:type="gramStart"/>
      <w:r>
        <w:rPr>
          <w:rFonts w:ascii="Times New Roman" w:hAnsi="Times New Roman"/>
          <w:sz w:val="28"/>
          <w:szCs w:val="28"/>
        </w:rPr>
        <w:t>администраторов источников финансирования дефицита бюджета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pacing w:val="-1"/>
          <w:sz w:val="28"/>
          <w:szCs w:val="28"/>
        </w:rPr>
        <w:t>сельского поселения Ардатовского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>:</w:t>
      </w:r>
    </w:p>
    <w:p w:rsidR="00F066AD" w:rsidRDefault="00F066AD" w:rsidP="00F066AD">
      <w:pPr>
        <w:pStyle w:val="ListParagraph"/>
        <w:widowControl w:val="0"/>
        <w:numPr>
          <w:ilvl w:val="0"/>
          <w:numId w:val="3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изменение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состава и (или) функций главных </w:t>
      </w:r>
      <w:proofErr w:type="gramStart"/>
      <w:r>
        <w:rPr>
          <w:rFonts w:ascii="Times New Roman" w:hAnsi="Times New Roman"/>
          <w:sz w:val="28"/>
          <w:szCs w:val="28"/>
        </w:rPr>
        <w:t>администраторов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источников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финансирования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дефицита бюджета</w:t>
      </w:r>
      <w:proofErr w:type="gramEnd"/>
      <w:r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pacing w:val="-1"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</w:p>
    <w:p w:rsidR="00F066AD" w:rsidRDefault="00F066AD" w:rsidP="00F066AD">
      <w:pPr>
        <w:pStyle w:val="ListParagraph"/>
        <w:widowControl w:val="0"/>
        <w:numPr>
          <w:ilvl w:val="0"/>
          <w:numId w:val="3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изменения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принципов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назначения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присвоения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структуры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кодов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классификации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источников финансирования дефицита местных бюджетов</w:t>
      </w:r>
      <w:proofErr w:type="gramEnd"/>
      <w:r>
        <w:rPr>
          <w:rFonts w:ascii="Times New Roman" w:hAnsi="Times New Roman"/>
          <w:sz w:val="28"/>
          <w:szCs w:val="28"/>
        </w:rPr>
        <w:t>.</w:t>
      </w:r>
    </w:p>
    <w:p w:rsidR="00F066AD" w:rsidRDefault="00F066AD" w:rsidP="00F066AD">
      <w:pPr>
        <w:pStyle w:val="ListParagraph"/>
        <w:widowControl w:val="0"/>
        <w:numPr>
          <w:ilvl w:val="0"/>
          <w:numId w:val="2"/>
        </w:numPr>
        <w:tabs>
          <w:tab w:val="left" w:pos="13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Главные администраторы источников финансирования дефицита бюджета</w:t>
      </w:r>
      <w:r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pacing w:val="-1"/>
          <w:sz w:val="28"/>
          <w:szCs w:val="28"/>
        </w:rPr>
        <w:t xml:space="preserve"> сельского поселения Ардатовского муниципального </w:t>
      </w:r>
      <w:r>
        <w:rPr>
          <w:rFonts w:ascii="Times New Roman" w:hAnsi="Times New Roman"/>
          <w:spacing w:val="-1"/>
          <w:sz w:val="28"/>
          <w:szCs w:val="28"/>
        </w:rPr>
        <w:lastRenderedPageBreak/>
        <w:t>района Республики Мордовия</w:t>
      </w:r>
      <w:r>
        <w:rPr>
          <w:rFonts w:ascii="Times New Roman" w:hAnsi="Times New Roman"/>
          <w:sz w:val="28"/>
          <w:szCs w:val="28"/>
        </w:rPr>
        <w:t xml:space="preserve"> в течение 10 рабочих дней </w:t>
      </w:r>
      <w:proofErr w:type="gramStart"/>
      <w:r>
        <w:rPr>
          <w:rFonts w:ascii="Times New Roman" w:hAnsi="Times New Roman"/>
          <w:sz w:val="28"/>
          <w:szCs w:val="28"/>
        </w:rPr>
        <w:t>с даты возникновения</w:t>
      </w:r>
      <w:proofErr w:type="gramEnd"/>
      <w:r>
        <w:rPr>
          <w:rFonts w:ascii="Times New Roman" w:hAnsi="Times New Roman"/>
          <w:sz w:val="28"/>
          <w:szCs w:val="28"/>
        </w:rPr>
        <w:t xml:space="preserve"> оснований, предусмотренных пунктом 3 настоящего Порядка, разрабатывают соответствующий проект распоряжения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pacing w:val="-1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 xml:space="preserve"> Ардатовского муниципального района Республики Мордовия.</w:t>
      </w:r>
    </w:p>
    <w:p w:rsidR="00F066AD" w:rsidRDefault="00F066AD" w:rsidP="00F066AD">
      <w:pPr>
        <w:pStyle w:val="ListParagraph"/>
        <w:tabs>
          <w:tab w:val="left" w:pos="1365"/>
        </w:tabs>
        <w:ind w:left="0" w:right="-68" w:firstLine="851"/>
        <w:rPr>
          <w:rFonts w:ascii="Times New Roman" w:hAnsi="Times New Roman"/>
          <w:sz w:val="28"/>
          <w:szCs w:val="28"/>
        </w:rPr>
      </w:pPr>
    </w:p>
    <w:p w:rsidR="00F066AD" w:rsidRDefault="00F066AD" w:rsidP="00F066AD">
      <w:pPr>
        <w:rPr>
          <w:sz w:val="28"/>
          <w:szCs w:val="28"/>
        </w:rPr>
      </w:pPr>
    </w:p>
    <w:p w:rsidR="00F066AD" w:rsidRDefault="00F066AD" w:rsidP="00F066AD">
      <w:pPr>
        <w:pStyle w:val="a3"/>
        <w:spacing w:before="183"/>
        <w:ind w:right="182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</w:t>
      </w:r>
    </w:p>
    <w:p w:rsidR="00F066AD" w:rsidRDefault="00F066AD" w:rsidP="00F066AD">
      <w:pPr>
        <w:pStyle w:val="a3"/>
        <w:spacing w:before="183"/>
        <w:ind w:right="182"/>
        <w:rPr>
          <w:sz w:val="28"/>
          <w:szCs w:val="28"/>
        </w:rPr>
      </w:pPr>
    </w:p>
    <w:p w:rsidR="00F066AD" w:rsidRDefault="00F066AD" w:rsidP="00F066AD">
      <w:pPr>
        <w:pStyle w:val="a3"/>
        <w:spacing w:before="183"/>
        <w:ind w:right="182"/>
        <w:rPr>
          <w:sz w:val="28"/>
          <w:szCs w:val="28"/>
        </w:rPr>
      </w:pPr>
    </w:p>
    <w:p w:rsidR="00F066AD" w:rsidRDefault="00F066AD" w:rsidP="00F066AD">
      <w:pPr>
        <w:pStyle w:val="a3"/>
        <w:spacing w:before="183"/>
        <w:ind w:right="182"/>
        <w:rPr>
          <w:sz w:val="28"/>
          <w:szCs w:val="28"/>
        </w:rPr>
      </w:pPr>
    </w:p>
    <w:p w:rsidR="00F066AD" w:rsidRDefault="00F066AD" w:rsidP="00F066AD">
      <w:pPr>
        <w:pStyle w:val="a3"/>
        <w:spacing w:before="183"/>
        <w:ind w:right="182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ПРИЛОЖЕНИЕ 2</w:t>
      </w:r>
    </w:p>
    <w:p w:rsidR="00F066AD" w:rsidRDefault="00F066AD" w:rsidP="00F066AD">
      <w:pPr>
        <w:pStyle w:val="a3"/>
        <w:spacing w:before="183"/>
        <w:ind w:right="182" w:firstLine="7088"/>
        <w:jc w:val="center"/>
        <w:rPr>
          <w:sz w:val="28"/>
          <w:szCs w:val="28"/>
        </w:rPr>
      </w:pPr>
      <w:r>
        <w:rPr>
          <w:sz w:val="28"/>
          <w:szCs w:val="28"/>
        </w:rPr>
        <w:t>УТВЕРЖДЕНО</w:t>
      </w:r>
    </w:p>
    <w:p w:rsidR="00F066AD" w:rsidRDefault="00F066AD" w:rsidP="00F066AD">
      <w:pPr>
        <w:pStyle w:val="a3"/>
        <w:tabs>
          <w:tab w:val="left" w:pos="559"/>
          <w:tab w:val="left" w:pos="2164"/>
          <w:tab w:val="left" w:pos="3272"/>
        </w:tabs>
        <w:spacing w:line="321" w:lineRule="exact"/>
        <w:ind w:right="117"/>
        <w:jc w:val="right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постановлением Администрации </w:t>
      </w:r>
    </w:p>
    <w:p w:rsidR="00F066AD" w:rsidRDefault="00F066AD" w:rsidP="00F066AD">
      <w:pPr>
        <w:pStyle w:val="a3"/>
        <w:tabs>
          <w:tab w:val="left" w:pos="559"/>
          <w:tab w:val="left" w:pos="2164"/>
          <w:tab w:val="left" w:pos="3272"/>
        </w:tabs>
        <w:spacing w:line="321" w:lineRule="exact"/>
        <w:ind w:right="117"/>
        <w:jc w:val="right"/>
        <w:rPr>
          <w:spacing w:val="-1"/>
          <w:sz w:val="28"/>
          <w:szCs w:val="28"/>
        </w:rPr>
      </w:pPr>
      <w:proofErr w:type="spellStart"/>
      <w:r>
        <w:rPr>
          <w:spacing w:val="-1"/>
          <w:sz w:val="28"/>
          <w:szCs w:val="28"/>
        </w:rPr>
        <w:t>Каласевского</w:t>
      </w:r>
      <w:proofErr w:type="spellEnd"/>
      <w:r>
        <w:rPr>
          <w:spacing w:val="-1"/>
          <w:sz w:val="28"/>
          <w:szCs w:val="28"/>
        </w:rPr>
        <w:t xml:space="preserve"> сельского поселения</w:t>
      </w:r>
    </w:p>
    <w:p w:rsidR="00F066AD" w:rsidRDefault="00F066AD" w:rsidP="00F066AD">
      <w:pPr>
        <w:pStyle w:val="a3"/>
        <w:tabs>
          <w:tab w:val="left" w:pos="559"/>
          <w:tab w:val="left" w:pos="2164"/>
          <w:tab w:val="left" w:pos="3272"/>
        </w:tabs>
        <w:spacing w:line="321" w:lineRule="exact"/>
        <w:ind w:right="117"/>
        <w:jc w:val="right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Ардатовского муниципального района </w:t>
      </w:r>
    </w:p>
    <w:p w:rsidR="00F066AD" w:rsidRDefault="00F066AD" w:rsidP="00F066AD">
      <w:pPr>
        <w:pStyle w:val="a3"/>
        <w:tabs>
          <w:tab w:val="left" w:pos="559"/>
          <w:tab w:val="left" w:pos="2164"/>
          <w:tab w:val="left" w:pos="3272"/>
        </w:tabs>
        <w:spacing w:line="321" w:lineRule="exact"/>
        <w:ind w:right="117"/>
        <w:jc w:val="right"/>
        <w:rPr>
          <w:sz w:val="28"/>
          <w:szCs w:val="28"/>
        </w:rPr>
      </w:pP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 xml:space="preserve">Республики Мордовия </w:t>
      </w:r>
      <w:proofErr w:type="gramStart"/>
      <w:r>
        <w:rPr>
          <w:sz w:val="28"/>
          <w:szCs w:val="28"/>
        </w:rPr>
        <w:t>от</w:t>
      </w:r>
      <w:proofErr w:type="gramEnd"/>
    </w:p>
    <w:p w:rsidR="00F066AD" w:rsidRDefault="00F066AD" w:rsidP="00F066AD">
      <w:pPr>
        <w:pStyle w:val="a3"/>
        <w:tabs>
          <w:tab w:val="left" w:pos="559"/>
          <w:tab w:val="left" w:pos="2164"/>
          <w:tab w:val="left" w:pos="3272"/>
        </w:tabs>
        <w:spacing w:line="321" w:lineRule="exact"/>
        <w:ind w:right="117"/>
        <w:jc w:val="right"/>
        <w:rPr>
          <w:sz w:val="28"/>
          <w:szCs w:val="28"/>
        </w:rPr>
      </w:pPr>
      <w:r>
        <w:rPr>
          <w:spacing w:val="-5"/>
          <w:sz w:val="28"/>
          <w:szCs w:val="28"/>
        </w:rPr>
        <w:t xml:space="preserve">« </w:t>
      </w:r>
      <w:r>
        <w:rPr>
          <w:sz w:val="28"/>
          <w:szCs w:val="28"/>
        </w:rPr>
        <w:t>»</w:t>
      </w:r>
      <w:r>
        <w:rPr>
          <w:sz w:val="28"/>
          <w:szCs w:val="28"/>
          <w:u w:val="single"/>
        </w:rPr>
        <w:t xml:space="preserve"> декабря </w:t>
      </w:r>
      <w:smartTag w:uri="urn:schemas-microsoft-com:office:smarttags" w:element="metricconverter">
        <w:smartTagPr>
          <w:attr w:name="ProductID" w:val="2021 г"/>
        </w:smartTagPr>
        <w:r>
          <w:rPr>
            <w:sz w:val="28"/>
            <w:szCs w:val="28"/>
          </w:rPr>
          <w:t>2021 г</w:t>
        </w:r>
      </w:smartTag>
      <w:r>
        <w:rPr>
          <w:sz w:val="28"/>
          <w:szCs w:val="28"/>
        </w:rPr>
        <w:t>.  №</w:t>
      </w:r>
      <w:r>
        <w:rPr>
          <w:spacing w:val="-1"/>
          <w:sz w:val="28"/>
          <w:szCs w:val="28"/>
        </w:rPr>
        <w:t xml:space="preserve"> </w:t>
      </w:r>
    </w:p>
    <w:p w:rsidR="00F066AD" w:rsidRDefault="00F066AD" w:rsidP="00F066AD">
      <w:pPr>
        <w:pStyle w:val="a3"/>
        <w:rPr>
          <w:sz w:val="28"/>
          <w:szCs w:val="28"/>
        </w:rPr>
      </w:pPr>
    </w:p>
    <w:p w:rsidR="00F066AD" w:rsidRDefault="00F066AD" w:rsidP="00F066AD">
      <w:pPr>
        <w:pStyle w:val="a3"/>
        <w:spacing w:before="3"/>
        <w:rPr>
          <w:sz w:val="28"/>
          <w:szCs w:val="28"/>
        </w:rPr>
      </w:pPr>
    </w:p>
    <w:p w:rsidR="00F066AD" w:rsidRDefault="00F066AD" w:rsidP="00F066AD">
      <w:pPr>
        <w:pStyle w:val="1"/>
        <w:spacing w:before="89"/>
        <w:ind w:left="472" w:right="76" w:firstLine="0"/>
        <w:jc w:val="center"/>
      </w:pPr>
      <w:r>
        <w:t xml:space="preserve">Порядок и сроки </w:t>
      </w:r>
    </w:p>
    <w:p w:rsidR="00F066AD" w:rsidRDefault="00F066AD" w:rsidP="00F066AD">
      <w:pPr>
        <w:pStyle w:val="1"/>
        <w:spacing w:before="89"/>
        <w:ind w:left="472" w:right="76" w:firstLine="0"/>
        <w:jc w:val="center"/>
        <w:rPr>
          <w:b w:val="0"/>
        </w:rPr>
      </w:pPr>
      <w:r>
        <w:t>внесения изменений в перечень главных</w:t>
      </w:r>
      <w:r>
        <w:rPr>
          <w:spacing w:val="1"/>
        </w:rPr>
        <w:t xml:space="preserve"> </w:t>
      </w:r>
      <w:r>
        <w:t>администраторов</w:t>
      </w:r>
      <w:r>
        <w:rPr>
          <w:spacing w:val="-5"/>
        </w:rPr>
        <w:t xml:space="preserve"> доходов </w:t>
      </w:r>
      <w:r>
        <w:t xml:space="preserve">бюджета </w:t>
      </w:r>
      <w:proofErr w:type="spellStart"/>
      <w:r>
        <w:t>Каласевского</w:t>
      </w:r>
      <w:proofErr w:type="spellEnd"/>
      <w:r>
        <w:t xml:space="preserve"> сельского поселения Ардатовского муниципального района Республики Мордовия</w:t>
      </w:r>
    </w:p>
    <w:p w:rsidR="00F066AD" w:rsidRDefault="00F066AD" w:rsidP="00F066AD">
      <w:pPr>
        <w:pStyle w:val="a3"/>
        <w:ind w:firstLine="851"/>
        <w:rPr>
          <w:b/>
          <w:sz w:val="28"/>
          <w:szCs w:val="28"/>
        </w:rPr>
      </w:pPr>
    </w:p>
    <w:p w:rsidR="00F066AD" w:rsidRDefault="00F066AD" w:rsidP="00F066AD">
      <w:pPr>
        <w:pStyle w:val="ListParagraph"/>
        <w:widowControl w:val="0"/>
        <w:tabs>
          <w:tab w:val="left" w:pos="1150"/>
        </w:tabs>
        <w:autoSpaceDE w:val="0"/>
        <w:autoSpaceDN w:val="0"/>
        <w:spacing w:after="0" w:line="240" w:lineRule="auto"/>
        <w:ind w:left="709" w:right="7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1.Настоящий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порядок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устанавливает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правила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сроки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внесения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изменений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перечень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главных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администраторов</w:t>
      </w:r>
      <w:r>
        <w:rPr>
          <w:rFonts w:ascii="Times New Roman" w:hAnsi="Times New Roman"/>
          <w:spacing w:val="1"/>
          <w:sz w:val="28"/>
          <w:szCs w:val="28"/>
        </w:rPr>
        <w:t xml:space="preserve"> доходов </w:t>
      </w:r>
      <w:r>
        <w:rPr>
          <w:rFonts w:ascii="Times New Roman" w:hAnsi="Times New Roman"/>
          <w:sz w:val="28"/>
          <w:szCs w:val="28"/>
        </w:rPr>
        <w:t xml:space="preserve">бюджета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pacing w:val="-1"/>
          <w:sz w:val="28"/>
          <w:szCs w:val="28"/>
        </w:rPr>
        <w:t xml:space="preserve"> Ардатовского муниципального района Республики Мордовия. </w:t>
      </w:r>
    </w:p>
    <w:p w:rsidR="00F066AD" w:rsidRDefault="00F066AD" w:rsidP="00F066AD">
      <w:pPr>
        <w:pStyle w:val="ListParagraph"/>
        <w:widowControl w:val="0"/>
        <w:tabs>
          <w:tab w:val="left" w:pos="1165"/>
        </w:tabs>
        <w:autoSpaceDE w:val="0"/>
        <w:autoSpaceDN w:val="0"/>
        <w:spacing w:after="0" w:line="240" w:lineRule="auto"/>
        <w:ind w:left="709" w:right="-6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2.Перечень главных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администраторов</w:t>
      </w:r>
      <w:r>
        <w:rPr>
          <w:rFonts w:ascii="Times New Roman" w:hAnsi="Times New Roman"/>
          <w:spacing w:val="1"/>
          <w:sz w:val="28"/>
          <w:szCs w:val="28"/>
        </w:rPr>
        <w:t xml:space="preserve"> доходов </w:t>
      </w:r>
      <w:r>
        <w:rPr>
          <w:rFonts w:ascii="Times New Roman" w:hAnsi="Times New Roman"/>
          <w:sz w:val="28"/>
          <w:szCs w:val="28"/>
        </w:rPr>
        <w:t>бюджета</w:t>
      </w:r>
      <w:r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pacing w:val="-1"/>
          <w:sz w:val="28"/>
          <w:szCs w:val="28"/>
        </w:rPr>
        <w:t xml:space="preserve"> Ардатовского муниципального района Республики Мордовия утверждается распоряжением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pacing w:val="-1"/>
          <w:sz w:val="28"/>
          <w:szCs w:val="28"/>
        </w:rPr>
        <w:t xml:space="preserve"> Ардатовского муниципального района Республики Мордовия. </w:t>
      </w:r>
    </w:p>
    <w:p w:rsidR="00F066AD" w:rsidRDefault="00F066AD" w:rsidP="00F066AD">
      <w:pPr>
        <w:pStyle w:val="ListParagraph"/>
        <w:widowControl w:val="0"/>
        <w:tabs>
          <w:tab w:val="left" w:pos="1165"/>
        </w:tabs>
        <w:autoSpaceDE w:val="0"/>
        <w:autoSpaceDN w:val="0"/>
        <w:spacing w:after="0" w:line="240" w:lineRule="auto"/>
        <w:ind w:left="709" w:right="-6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3.Основаниями для внесения изменений в перечень главных администраторов доходов бюджета</w:t>
      </w:r>
      <w:r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spacing w:val="-1"/>
          <w:sz w:val="28"/>
          <w:szCs w:val="28"/>
        </w:rPr>
        <w:lastRenderedPageBreak/>
        <w:t>Ардатовского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 xml:space="preserve"> являются:</w:t>
      </w:r>
    </w:p>
    <w:p w:rsidR="00F066AD" w:rsidRDefault="00F066AD" w:rsidP="00F066AD">
      <w:pPr>
        <w:pStyle w:val="ListParagraph"/>
        <w:widowControl w:val="0"/>
        <w:tabs>
          <w:tab w:val="left" w:pos="1165"/>
        </w:tabs>
        <w:autoSpaceDE w:val="0"/>
        <w:autoSpaceDN w:val="0"/>
        <w:spacing w:after="0" w:line="240" w:lineRule="auto"/>
        <w:ind w:left="890" w:right="-6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1)изменение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состава и (или) функций главных администраторов</w:t>
      </w:r>
      <w:r>
        <w:rPr>
          <w:rFonts w:ascii="Times New Roman" w:hAnsi="Times New Roman"/>
          <w:spacing w:val="1"/>
          <w:sz w:val="28"/>
          <w:szCs w:val="28"/>
        </w:rPr>
        <w:t xml:space="preserve"> доходов </w:t>
      </w:r>
      <w:r>
        <w:rPr>
          <w:rFonts w:ascii="Times New Roman" w:hAnsi="Times New Roman"/>
          <w:sz w:val="28"/>
          <w:szCs w:val="28"/>
        </w:rPr>
        <w:t>бюджета</w:t>
      </w:r>
      <w:r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pacing w:val="-1"/>
          <w:sz w:val="28"/>
          <w:szCs w:val="28"/>
        </w:rPr>
        <w:t xml:space="preserve"> Ардатовского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 xml:space="preserve"> (далее – главные администраторы);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</w:p>
    <w:p w:rsidR="00F066AD" w:rsidRDefault="00F066AD" w:rsidP="00F066AD">
      <w:pPr>
        <w:pStyle w:val="ListParagraph"/>
        <w:widowControl w:val="0"/>
        <w:tabs>
          <w:tab w:val="left" w:pos="1165"/>
        </w:tabs>
        <w:autoSpaceDE w:val="0"/>
        <w:autoSpaceDN w:val="0"/>
        <w:spacing w:after="0" w:line="240" w:lineRule="auto"/>
        <w:ind w:left="890" w:right="-6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1"/>
          <w:sz w:val="28"/>
          <w:szCs w:val="28"/>
        </w:rPr>
        <w:t xml:space="preserve">2) </w:t>
      </w:r>
      <w:r>
        <w:rPr>
          <w:rFonts w:ascii="Times New Roman" w:hAnsi="Times New Roman"/>
          <w:sz w:val="28"/>
          <w:szCs w:val="28"/>
        </w:rPr>
        <w:t>изменение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принципов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назначения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присвоения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структуры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кодов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классификации</w:t>
      </w:r>
      <w:r>
        <w:rPr>
          <w:rFonts w:ascii="Times New Roman" w:hAnsi="Times New Roman"/>
          <w:spacing w:val="1"/>
          <w:sz w:val="28"/>
          <w:szCs w:val="28"/>
        </w:rPr>
        <w:t xml:space="preserve"> доходов местных </w:t>
      </w:r>
      <w:r>
        <w:rPr>
          <w:rFonts w:ascii="Times New Roman" w:hAnsi="Times New Roman"/>
          <w:sz w:val="28"/>
          <w:szCs w:val="28"/>
        </w:rPr>
        <w:t>бюджетов</w:t>
      </w:r>
      <w:proofErr w:type="gramEnd"/>
      <w:r>
        <w:rPr>
          <w:rFonts w:ascii="Times New Roman" w:hAnsi="Times New Roman"/>
          <w:sz w:val="28"/>
          <w:szCs w:val="28"/>
        </w:rPr>
        <w:t>;</w:t>
      </w:r>
    </w:p>
    <w:p w:rsidR="00F066AD" w:rsidRDefault="00F066AD" w:rsidP="00F066AD">
      <w:pPr>
        <w:pStyle w:val="ListParagraph"/>
        <w:widowControl w:val="0"/>
        <w:numPr>
          <w:ilvl w:val="0"/>
          <w:numId w:val="3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внесение изменений в федеральные законы и принимаемые </w:t>
      </w:r>
      <w:r>
        <w:rPr>
          <w:rFonts w:ascii="Times New Roman" w:hAnsi="Times New Roman"/>
          <w:sz w:val="28"/>
          <w:szCs w:val="28"/>
        </w:rPr>
        <w:br/>
        <w:t>в соответствии с ними иные нормативные правовые акты Российской Федерации, законы и иные нормативные правовые акты Республики Мордовия в части изменения выполняемых полномочий по оказанию государственных услуг и иных полномочий по исполнению государственных функций, при реализации которых возникают обязанности юридических и физических лиц по перечислению денежных средств в бюджет</w:t>
      </w:r>
      <w:r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pacing w:val="-1"/>
          <w:sz w:val="28"/>
          <w:szCs w:val="28"/>
        </w:rPr>
        <w:t xml:space="preserve"> Ардатовского</w:t>
      </w:r>
      <w:proofErr w:type="gramEnd"/>
      <w:r>
        <w:rPr>
          <w:rFonts w:ascii="Times New Roman" w:hAnsi="Times New Roman"/>
          <w:spacing w:val="-1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>;</w:t>
      </w:r>
    </w:p>
    <w:p w:rsidR="00F066AD" w:rsidRDefault="00F066AD" w:rsidP="00F066AD">
      <w:pPr>
        <w:pStyle w:val="ListParagraph"/>
        <w:widowControl w:val="0"/>
        <w:numPr>
          <w:ilvl w:val="0"/>
          <w:numId w:val="3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заключение договоров (соглашений), предусматривающих предоставление бюджету</w:t>
      </w:r>
      <w:r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pacing w:val="-1"/>
          <w:sz w:val="28"/>
          <w:szCs w:val="28"/>
        </w:rPr>
        <w:t xml:space="preserve"> Ардатовского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 xml:space="preserve"> средств из федерального бюджета, республиканского бюджета Республики Мордовия или обязанность юридических и физических лиц по перечислению в бюджет</w:t>
      </w:r>
      <w:r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pacing w:val="-1"/>
          <w:sz w:val="28"/>
          <w:szCs w:val="28"/>
        </w:rPr>
        <w:t xml:space="preserve"> Ардатовского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 xml:space="preserve"> денежных средств;</w:t>
      </w:r>
    </w:p>
    <w:p w:rsidR="00F066AD" w:rsidRDefault="00F066AD" w:rsidP="00F066AD">
      <w:pPr>
        <w:pStyle w:val="ListParagraph"/>
        <w:widowControl w:val="0"/>
        <w:numPr>
          <w:ilvl w:val="0"/>
          <w:numId w:val="3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возврат остатков субсидий, субвенций и иных межбюджетных трансфертов, имеющих целевое назначение, прошлых лет.</w:t>
      </w:r>
    </w:p>
    <w:p w:rsidR="00F066AD" w:rsidRDefault="00F066AD" w:rsidP="00F066AD">
      <w:pPr>
        <w:rPr>
          <w:sz w:val="28"/>
          <w:szCs w:val="28"/>
        </w:rPr>
      </w:pPr>
      <w:r>
        <w:rPr>
          <w:sz w:val="28"/>
          <w:szCs w:val="28"/>
        </w:rPr>
        <w:t xml:space="preserve">  4. Главные администраторы доходов бюджета</w:t>
      </w:r>
      <w:r>
        <w:rPr>
          <w:spacing w:val="-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</w:t>
      </w:r>
      <w:r>
        <w:rPr>
          <w:spacing w:val="-1"/>
          <w:sz w:val="28"/>
          <w:szCs w:val="28"/>
        </w:rPr>
        <w:t xml:space="preserve"> Ардатовского муниципального района Республики Мордовия</w:t>
      </w:r>
      <w:r>
        <w:rPr>
          <w:sz w:val="28"/>
          <w:szCs w:val="28"/>
        </w:rPr>
        <w:t xml:space="preserve"> в течение 10 рабочих дней </w:t>
      </w:r>
      <w:proofErr w:type="gramStart"/>
      <w:r>
        <w:rPr>
          <w:sz w:val="28"/>
          <w:szCs w:val="28"/>
        </w:rPr>
        <w:t>с даты возникновения</w:t>
      </w:r>
      <w:proofErr w:type="gramEnd"/>
      <w:r>
        <w:rPr>
          <w:sz w:val="28"/>
          <w:szCs w:val="28"/>
        </w:rPr>
        <w:t xml:space="preserve"> оснований, предусмотренных пунктом 3 настоящего Порядка, разрабатывают соответствующий проект распоряжения Администрации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Ардатовского муниципального района Республики Мордовия</w:t>
      </w:r>
    </w:p>
    <w:p w:rsidR="00F54097" w:rsidRDefault="00F54097"/>
    <w:sectPr w:rsidR="00F54097" w:rsidSect="00F540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EC5491"/>
    <w:multiLevelType w:val="hybridMultilevel"/>
    <w:tmpl w:val="152EFA24"/>
    <w:lvl w:ilvl="0" w:tplc="D588471E">
      <w:start w:val="1"/>
      <w:numFmt w:val="decimal"/>
      <w:lvlText w:val="%1."/>
      <w:lvlJc w:val="left"/>
      <w:pPr>
        <w:ind w:left="988" w:hanging="279"/>
      </w:pPr>
      <w:rPr>
        <w:rFonts w:cs="Times New Roman"/>
        <w:w w:val="107"/>
      </w:rPr>
    </w:lvl>
    <w:lvl w:ilvl="1" w:tplc="D4624998">
      <w:numFmt w:val="bullet"/>
      <w:lvlText w:val="•"/>
      <w:lvlJc w:val="left"/>
      <w:pPr>
        <w:ind w:left="1232" w:hanging="279"/>
      </w:pPr>
    </w:lvl>
    <w:lvl w:ilvl="2" w:tplc="CD84F7E8">
      <w:numFmt w:val="bullet"/>
      <w:lvlText w:val="•"/>
      <w:lvlJc w:val="left"/>
      <w:pPr>
        <w:ind w:left="2285" w:hanging="279"/>
      </w:pPr>
    </w:lvl>
    <w:lvl w:ilvl="3" w:tplc="3C58874E">
      <w:numFmt w:val="bullet"/>
      <w:lvlText w:val="•"/>
      <w:lvlJc w:val="left"/>
      <w:pPr>
        <w:ind w:left="3338" w:hanging="279"/>
      </w:pPr>
    </w:lvl>
    <w:lvl w:ilvl="4" w:tplc="2182F518">
      <w:numFmt w:val="bullet"/>
      <w:lvlText w:val="•"/>
      <w:lvlJc w:val="left"/>
      <w:pPr>
        <w:ind w:left="4391" w:hanging="279"/>
      </w:pPr>
    </w:lvl>
    <w:lvl w:ilvl="5" w:tplc="4A503EB8">
      <w:numFmt w:val="bullet"/>
      <w:lvlText w:val="•"/>
      <w:lvlJc w:val="left"/>
      <w:pPr>
        <w:ind w:left="5444" w:hanging="279"/>
      </w:pPr>
    </w:lvl>
    <w:lvl w:ilvl="6" w:tplc="A8E290D8">
      <w:numFmt w:val="bullet"/>
      <w:lvlText w:val="•"/>
      <w:lvlJc w:val="left"/>
      <w:pPr>
        <w:ind w:left="6497" w:hanging="279"/>
      </w:pPr>
    </w:lvl>
    <w:lvl w:ilvl="7" w:tplc="5440B082">
      <w:numFmt w:val="bullet"/>
      <w:lvlText w:val="•"/>
      <w:lvlJc w:val="left"/>
      <w:pPr>
        <w:ind w:left="7550" w:hanging="279"/>
      </w:pPr>
    </w:lvl>
    <w:lvl w:ilvl="8" w:tplc="00C622B0">
      <w:numFmt w:val="bullet"/>
      <w:lvlText w:val="•"/>
      <w:lvlJc w:val="left"/>
      <w:pPr>
        <w:ind w:left="8603" w:hanging="279"/>
      </w:pPr>
    </w:lvl>
  </w:abstractNum>
  <w:abstractNum w:abstractNumId="1">
    <w:nsid w:val="330220DE"/>
    <w:multiLevelType w:val="hybridMultilevel"/>
    <w:tmpl w:val="8BC80DCE"/>
    <w:lvl w:ilvl="0" w:tplc="E7D4460C">
      <w:start w:val="1"/>
      <w:numFmt w:val="decimal"/>
      <w:lvlText w:val="%1)"/>
      <w:lvlJc w:val="left"/>
      <w:pPr>
        <w:ind w:left="1250" w:hanging="360"/>
      </w:pPr>
      <w:rPr>
        <w:rFonts w:cs="Times New Roman"/>
        <w:sz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0DD11C4"/>
    <w:multiLevelType w:val="hybridMultilevel"/>
    <w:tmpl w:val="5CD4A5CC"/>
    <w:lvl w:ilvl="0" w:tplc="8E44501A">
      <w:start w:val="1"/>
      <w:numFmt w:val="decimal"/>
      <w:lvlText w:val="%1."/>
      <w:lvlJc w:val="left"/>
      <w:pPr>
        <w:ind w:left="1019" w:hanging="48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066AD"/>
    <w:rsid w:val="00F066AD"/>
    <w:rsid w:val="00F540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66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F066AD"/>
    <w:pPr>
      <w:widowControl w:val="0"/>
      <w:autoSpaceDE w:val="0"/>
      <w:autoSpaceDN w:val="0"/>
      <w:ind w:left="348" w:hanging="2377"/>
      <w:outlineLvl w:val="0"/>
    </w:pPr>
    <w:rPr>
      <w:rFonts w:eastAsia="Calibri"/>
      <w:b/>
      <w:b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066AD"/>
    <w:rPr>
      <w:rFonts w:ascii="Times New Roman" w:eastAsia="Calibri" w:hAnsi="Times New Roman" w:cs="Times New Roman"/>
      <w:b/>
      <w:bCs/>
      <w:sz w:val="28"/>
      <w:szCs w:val="28"/>
    </w:rPr>
  </w:style>
  <w:style w:type="paragraph" w:styleId="a3">
    <w:name w:val="Body Text"/>
    <w:basedOn w:val="a"/>
    <w:link w:val="a4"/>
    <w:semiHidden/>
    <w:unhideWhenUsed/>
    <w:rsid w:val="00F066AD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F066A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semiHidden/>
    <w:unhideWhenUsed/>
    <w:rsid w:val="00F066AD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semiHidden/>
    <w:rsid w:val="00F066A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F066A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ListParagraph">
    <w:name w:val="List Paragraph"/>
    <w:basedOn w:val="a"/>
    <w:rsid w:val="00F066A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a7">
    <w:name w:val="Hyperlink"/>
    <w:basedOn w:val="a0"/>
    <w:uiPriority w:val="99"/>
    <w:semiHidden/>
    <w:unhideWhenUsed/>
    <w:rsid w:val="00F066A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651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D175347DC2E1A0FCC217FDED82BB539E215CC627FF7FC9DE4DC7FD62A28D14340FFA44E9A974620E3A31335A569D5A67B73F43891FC8bCN5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1242</Words>
  <Characters>7080</Characters>
  <Application>Microsoft Office Word</Application>
  <DocSecurity>0</DocSecurity>
  <Lines>59</Lines>
  <Paragraphs>16</Paragraphs>
  <ScaleCrop>false</ScaleCrop>
  <Company>SPecialiST RePack</Company>
  <LinksUpToDate>false</LinksUpToDate>
  <CharactersWithSpaces>8306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2021-12-23T06:11:00Z</dcterms:created>
  <dcterms:modified xsi:type="dcterms:W3CDTF">2021-12-23T06:12:00Z</dcterms:modified>
</cp:coreProperties>
</file>