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04F" w:rsidRDefault="008E604F" w:rsidP="008E604F">
      <w:pPr>
        <w:pStyle w:val="a4"/>
        <w:spacing w:before="0" w:beforeAutospacing="0" w:after="0"/>
      </w:pPr>
      <w:r>
        <w:t xml:space="preserve">                                                                ИНФОРМАЦИОННЫЙ БЮЛЛЕТЕНЬ </w:t>
      </w:r>
    </w:p>
    <w:p w:rsidR="008E604F" w:rsidRDefault="008E604F" w:rsidP="008E604F">
      <w:pPr>
        <w:pStyle w:val="a4"/>
        <w:spacing w:before="0" w:beforeAutospacing="0" w:after="0"/>
      </w:pPr>
      <w:r>
        <w:t xml:space="preserve">                                                                КАЛАСЕВСКОГО СЕЛЬСКОГО ПОСЕЛЕНИЯ </w:t>
      </w:r>
    </w:p>
    <w:p w:rsidR="008E604F" w:rsidRDefault="008E604F" w:rsidP="008E604F">
      <w:pPr>
        <w:pStyle w:val="a4"/>
        <w:spacing w:before="0" w:beforeAutospacing="0" w:after="0"/>
      </w:pPr>
      <w:r>
        <w:t xml:space="preserve">                                                               АРДАТОВСКОГО МУНИЦИПАЛЬНОГО РАЙОНА </w:t>
      </w:r>
    </w:p>
    <w:p w:rsidR="008E604F" w:rsidRDefault="008E604F" w:rsidP="008E604F">
      <w:pPr>
        <w:pStyle w:val="a4"/>
        <w:spacing w:before="0" w:beforeAutospacing="0" w:after="0"/>
      </w:pPr>
      <w:r>
        <w:t xml:space="preserve">                                                                РЕСПУБЛИКИ МОРДОВИЯ </w:t>
      </w:r>
    </w:p>
    <w:p w:rsidR="008E604F" w:rsidRDefault="008E604F" w:rsidP="008E604F">
      <w:pPr>
        <w:pStyle w:val="a4"/>
        <w:spacing w:before="0" w:beforeAutospacing="0" w:after="0"/>
      </w:pPr>
      <w:r>
        <w:t xml:space="preserve">         является официальным печатным </w:t>
      </w:r>
    </w:p>
    <w:p w:rsidR="008E604F" w:rsidRDefault="008E604F" w:rsidP="008E604F">
      <w:pPr>
        <w:pStyle w:val="a4"/>
        <w:spacing w:before="0" w:beforeAutospacing="0" w:after="0"/>
      </w:pPr>
      <w:r>
        <w:t xml:space="preserve">         изданием Каласевского сельского </w:t>
      </w:r>
    </w:p>
    <w:p w:rsidR="008E604F" w:rsidRDefault="008E604F" w:rsidP="008E604F">
      <w:pPr>
        <w:pStyle w:val="a4"/>
        <w:spacing w:before="0" w:beforeAutospacing="0" w:after="0"/>
      </w:pPr>
      <w:r>
        <w:t xml:space="preserve">         поселения Ардатовского </w:t>
      </w:r>
    </w:p>
    <w:p w:rsidR="008E604F" w:rsidRDefault="008E604F" w:rsidP="008E604F">
      <w:pPr>
        <w:pStyle w:val="a4"/>
        <w:spacing w:before="0" w:beforeAutospacing="0" w:after="0"/>
      </w:pPr>
      <w:r>
        <w:t xml:space="preserve">         муниципального района РМ </w:t>
      </w:r>
    </w:p>
    <w:p w:rsidR="008E604F" w:rsidRPr="008E604F" w:rsidRDefault="008E604F" w:rsidP="008E604F">
      <w:pPr>
        <w:pStyle w:val="a4"/>
        <w:spacing w:before="0" w:beforeAutospacing="0" w:after="0"/>
        <w:rPr>
          <w:b/>
          <w:bCs/>
          <w:sz w:val="28"/>
          <w:szCs w:val="28"/>
        </w:rPr>
      </w:pPr>
      <w:r>
        <w:t xml:space="preserve">           31.03.2021 года №9</w:t>
      </w:r>
    </w:p>
    <w:p w:rsidR="008E604F" w:rsidRDefault="008E604F" w:rsidP="008E604F">
      <w:pPr>
        <w:jc w:val="center"/>
      </w:pPr>
    </w:p>
    <w:p w:rsidR="008E604F" w:rsidRDefault="008E604F" w:rsidP="008E604F">
      <w:pPr>
        <w:jc w:val="center"/>
      </w:pPr>
      <w:r>
        <w:t>Сообщение</w:t>
      </w:r>
    </w:p>
    <w:p w:rsidR="008E604F" w:rsidRDefault="008E604F" w:rsidP="008E604F">
      <w:pPr>
        <w:jc w:val="center"/>
      </w:pPr>
      <w:r>
        <w:t xml:space="preserve">Список невостребованных земельных долей, находящихся в границах Каласевского сельского поселения Ардатовского муниципального района  </w:t>
      </w:r>
    </w:p>
    <w:p w:rsidR="008E604F" w:rsidRDefault="008E604F" w:rsidP="008E604F">
      <w:pPr>
        <w:jc w:val="center"/>
      </w:pPr>
      <w:r>
        <w:t>Республики Мордовия  СХПК « Дружба»</w:t>
      </w:r>
    </w:p>
    <w:p w:rsidR="008E604F" w:rsidRDefault="008E604F" w:rsidP="008E604F">
      <w:pPr>
        <w:ind w:firstLine="708"/>
        <w:jc w:val="both"/>
      </w:pPr>
    </w:p>
    <w:p w:rsidR="008E604F" w:rsidRDefault="008E604F" w:rsidP="008E604F">
      <w:pPr>
        <w:ind w:firstLine="708"/>
        <w:jc w:val="both"/>
      </w:pPr>
      <w:r>
        <w:t>Администрация Каласевского сельского поселения Ардатовского муниципального района Республики Мордовия в соответствии с ст.12.1 Федерального закона от 24.07.2002 № 101-ФЗ «Об обороте земель сельскохозяйственного назначения» опубликовывает список невостребованных земельных долей, находящихся в границах Каласевского  сельского поселения Ардатовского муниципального района  Республики Мордовия  СХПК «Дружба»</w:t>
      </w:r>
    </w:p>
    <w:p w:rsidR="008E604F" w:rsidRDefault="008E604F" w:rsidP="008E604F">
      <w:pPr>
        <w:jc w:val="both"/>
        <w:textAlignment w:val="top"/>
      </w:pPr>
      <w:r>
        <w:t xml:space="preserve">Калентьев Николай Никитович, Калентьев Михаил Николаевич, Архипов Николай Тихонович, Имайчев Николай Федорович, Ершова Екатерина Дмитриевна ,Баюшкин Петр Анисимович, Архипов Иван Игнатьевич, Гостаяева Клавдия Васильевна ,Моисеев Василий Прохорович, Родионова Серафима Николаевна, Дедин Петр Кириллович,  Токарев Степан Федорович  , Власова Елизавета Андреевна ,Тремасов Владимир Спиридонович , Моисеева Зоя Михайловна, Терняева Просковья Максимовна, Терняев Павел Степанович, Зарубин Петр Никитович , Ершова Нина Андреевна, Суюшов Степан Иванович, Ершов Николай Николаевич, Архипова Мария Григорьевна, Ершова Татьяна Григорьевна, Гвоздев Петр Кириллович, Суюшова Мария Павловна, Карасев Александр Ефимович, Зеткина Екатерина Степановна, Первушкин Иван Николаевич, Кудашкин Петр Миронович, Власов Гордей Михайлович, Кудашкин Игнат Иванович, Летин Петр Дмитриевич, Чугунова Серафиима Степановна, Ювкина Мария Кириловна, Ерошкин Григорий Павлович, Кирилов Николай Иванович, Суюшов Андрей Иванович, Бухарова Анна Григорьевна ,Лисина Екатерина Ивановна, Сарайкина Агафья Ивановна,  Зеткин Алексей Петрович, Тараканова Варвара Павловна, Бирюков Петр Гаврилович, Ерохин Николай Владимирович ,Власова Анастасия Дмитриевна, Бирюков Михаил Гаврилович, Власова Галина Серафимовна, Зеткина Татьяна Ивановна, Власова Зинаида Григорьевна, Бирюкова Антонина Сергеевна ,Власова Валентина Ивановна ,Баюшкина Татьяна Павловна, Баюшкин Иван Анисимович ,Бирюкова Екатерина Григорьевна, Баюшкина Мария Федоровна, Тараканова Мария Петровна, Питин Николай Иванович, Гаврилов Семен Михайлович,  Билюшов Иван Иванович, Гвоздев Николай Андреевич, Гвоздева Елизавета Анисимовна, Прамзина Анна Фадеевна ,Еделев Павел Герасимович, Еделева Анастасия Сергеевна, Ершов Виктор Дмитриевич, Ершова Анна Филипповна ,Ершова Елизавета Ивановна, Ершова Нина Петровна,  Зеткин Анатолий Николаевич, Зеткин Николай Дмитриевич , Зеткина Анастасия Федоровна, Имайчев Федор Степанович, Имайчева Елизавета Васильевна, Исайкин Николай Александрович, Кальскова Татьяна Павловна ,Кондорова Ефросинья Алексеевна, ,Кудашкин Геннадий Николаевич, Сарайкина Мария Семеновна, Сульдина Просковья Васильевна, Суюшова Александра Семеновна, Суюшова Ольга Васильевна, Тремасова Мария Ефимовна, Чернышова Наталья Петровна, Бузлаева Евгения Алексеевна, Власов Геннадий Сергеевич, Власова Мария Михайловна,Глухова Вера Федоровна ,Ершова Татьяна Степановна, Зеткин Юрий </w:t>
      </w:r>
      <w:r>
        <w:lastRenderedPageBreak/>
        <w:t xml:space="preserve">Николаевич, Имайчев Геннадий Николаевич ,Маколова Людмила Иосифовна, Максарев Виктор Иванович, Первушкин Юрий Федорович, Юдин Сергей Михайлович, Ромашкин Владимир Анатольевич </w:t>
      </w:r>
    </w:p>
    <w:p w:rsidR="008E604F" w:rsidRDefault="008E604F" w:rsidP="008E604F">
      <w:pPr>
        <w:jc w:val="both"/>
      </w:pPr>
    </w:p>
    <w:p w:rsidR="008E604F" w:rsidRDefault="008E604F" w:rsidP="008E604F">
      <w:pPr>
        <w:autoSpaceDE w:val="0"/>
        <w:autoSpaceDN w:val="0"/>
        <w:adjustRightInd w:val="0"/>
        <w:ind w:firstLine="720"/>
        <w:jc w:val="both"/>
      </w:pPr>
      <w:r>
        <w:t>Лица, считающие, что принадлежащие им земельные доли необоснованно включены в список невостребованных земельных долей, вправе представить в письменной форме возражения в Администрацию  Каласевского  сельского поселения Ардатовского муниципального района  Республики Мордовия, по месту расположения земельного участка, находящегося в долевой собственности, и заявить об этом на общем собрании участников долевой собственности СХПК «Дружба».</w:t>
      </w:r>
    </w:p>
    <w:p w:rsidR="008E604F" w:rsidRDefault="008E604F" w:rsidP="008E604F">
      <w:pPr>
        <w:ind w:firstLine="708"/>
        <w:jc w:val="both"/>
      </w:pPr>
      <w:r>
        <w:rPr>
          <w:rStyle w:val="a3"/>
          <w:b w:val="0"/>
        </w:rPr>
        <w:t>Общее собрание</w:t>
      </w:r>
      <w:r>
        <w:t xml:space="preserve"> собственников земельных долей СХПК «Дружба» с повесткой дня: «Утверждение списка невостребованных земельных долей, находящихся в границах Каласевского сельского поселения Ардатовского муниципального района  Республики Мордовия  СХПК «Дружба » состоится  05 июля 2021 г. в 10 час. 00 мин в здании Администрации Каласевского сельского поселения. </w:t>
      </w:r>
    </w:p>
    <w:p w:rsidR="008E604F" w:rsidRDefault="008E604F" w:rsidP="008E604F">
      <w:pPr>
        <w:ind w:firstLine="708"/>
        <w:jc w:val="both"/>
      </w:pPr>
    </w:p>
    <w:p w:rsidR="008E604F" w:rsidRDefault="008E604F" w:rsidP="008E604F">
      <w:pPr>
        <w:jc w:val="center"/>
      </w:pPr>
      <w:r>
        <w:t xml:space="preserve">Список невостребованных земельных долей, находящихся в границах Каласевского сельского поселения Ардатовского муниципального района  </w:t>
      </w:r>
    </w:p>
    <w:p w:rsidR="008E604F" w:rsidRDefault="008E604F" w:rsidP="008E604F">
      <w:pPr>
        <w:jc w:val="center"/>
      </w:pPr>
      <w:r>
        <w:t>Республики Мордовия  СХПК « Наша Победа»</w:t>
      </w:r>
    </w:p>
    <w:p w:rsidR="008E604F" w:rsidRDefault="008E604F" w:rsidP="008E604F">
      <w:pPr>
        <w:ind w:firstLine="708"/>
        <w:jc w:val="both"/>
      </w:pPr>
      <w:r>
        <w:t>Администрация Каласевского сельского поселения Ардатовского муниципального района Республики Мордовия в соответствии с ст.12.1 Федерального закона от 24.07.2002 № 101-ФЗ «Об обороте земель сельскохозяйственного назначения» опубликовывает список невостребованных земельных долей, находящихся в границах Каласевского  сельского поселения Ардатовского муниципального района  Республики Мордовия  СХПК «Наша Победа»</w:t>
      </w:r>
    </w:p>
    <w:p w:rsidR="008E604F" w:rsidRDefault="008E604F" w:rsidP="008E604F">
      <w:pPr>
        <w:pStyle w:val="14"/>
        <w:rPr>
          <w:sz w:val="16"/>
          <w:szCs w:val="16"/>
        </w:rPr>
      </w:pPr>
    </w:p>
    <w:p w:rsidR="008E604F" w:rsidRDefault="008E604F" w:rsidP="008E604F">
      <w:pPr>
        <w:jc w:val="both"/>
      </w:pPr>
      <w:r>
        <w:t xml:space="preserve">       Аношкин Василий Ксенофонтович, Князькина Вера Алексеевна, Маколов Михаил Иванович, Мартынова Мария Петровна, Юдина Анна Васильевна, Винтовкина Анна Алексеевна, Татаров Михаил Филиппович, Карпов Виктор Семенович, Баранова Татьяна Андреевна, Баранов Геннадий Михайлович, Баранов Степан Михайлович, Семенова Мария Тимофеевна, Голубева Ольга Егоровна, Семенова Анастасия Степановна, Смирнова Анна Яковлевна, Дябкина Ольга Павловна,  Солдакова Ольга Федоровна, Родионова Анна Зиновьевна,  Осипов Николай Васильевич, Солдакова Ульяна Федоровна, Харитонова Екатерина Филипповна, Татарова Надежда Григорьевна, Кудашова Елизавета Павловна, Кудашова Раиса Петровна, Семенов Григорий Кузьмич, Имайкина Александра Афанасьевна, Резайкина Анастасия Кузьминична, Маколова Татьяна Ивановна, Татаров Иван Алексеевич, Юдина Евдокия Афанасьевна,  Гаврюшова Анна Ивановна, Адушкина Анастасия Ивановна, Маколова Пелагея Матвеевна, Татаров Михаил Андреевич, Семенов Петр Филиппович, Солдаков Георгий Федорович, Милаев Николай Семенович,  Вечканов Михаил Николаевич, Милаев Дмитрий Михайлович, Маколов Геннадий Алексеевич, Аношкина Аграфена Ивановна, Чудаева Анисья Леонтьевна, Карпова Татьяна Андреевна, Вечканова Клавдия Михайловна, Дябкин Михаил Степанович,  Резайкина Елизавета Игнатьевна, Татаров Иван Тимофеевич, Константинова Елизавета Сергеевна, Родионова Мария Степановна, Малышева Елизавета Семеновна, Татаров Геннадий Тимофеевич,  Чудаев Николай Михайлович, Константинова Елена Петровна, Карпова Надежда Михайловна, Кудашов Дмитрий Тимофеевич, Татарова Александра Федоровна, Гаврюшов Александр Васильевич, Татарова Мария Степановна, Князькин Яков Матвеевич, Аношкин Семен Андреевич, Татаров Сергей Филиппович, Вечканов Иван Андреевич .</w:t>
      </w:r>
    </w:p>
    <w:p w:rsidR="008E604F" w:rsidRDefault="008E604F" w:rsidP="008E604F"/>
    <w:p w:rsidR="008E604F" w:rsidRDefault="008E604F" w:rsidP="008E604F">
      <w:pPr>
        <w:autoSpaceDE w:val="0"/>
        <w:autoSpaceDN w:val="0"/>
        <w:adjustRightInd w:val="0"/>
        <w:ind w:firstLine="720"/>
        <w:jc w:val="both"/>
      </w:pPr>
      <w:r>
        <w:t xml:space="preserve">Лица, считающие, что принадлежащие им земельные доли необоснованно включены в список невостребованных земельных долей, вправе представить в письменной форме возражения в Администрацию  Каласевского  сельского поселения Ардатовского муниципального района  Республики Мордовия, по месту расположения </w:t>
      </w:r>
      <w:r>
        <w:lastRenderedPageBreak/>
        <w:t>земельного участка, находящегося в долевой собственности, и заявить об этом на общем собрании участников долевой собственности СХПК «Наша Победа».</w:t>
      </w:r>
    </w:p>
    <w:p w:rsidR="008E604F" w:rsidRDefault="008E604F" w:rsidP="008E604F">
      <w:pPr>
        <w:ind w:firstLine="708"/>
        <w:jc w:val="both"/>
      </w:pPr>
      <w:r>
        <w:rPr>
          <w:rStyle w:val="a3"/>
          <w:b w:val="0"/>
        </w:rPr>
        <w:t>Общее собрание</w:t>
      </w:r>
      <w:r>
        <w:t xml:space="preserve"> собственников земельных долей СХПК «Наша Победа» с повесткой дня: «Утверждение списка невостребованных земельных долей, находящихся в границах Каласевского сельского поселения Ардатовского муниципального района  Республики Мордовия  СХПК «Наша Победа» состоится  05 июля 2021 г. в 12 час. 00 мин в здании Администрации Каласевского сельского поселения  села Луньга. </w:t>
      </w:r>
    </w:p>
    <w:p w:rsidR="008E604F" w:rsidRDefault="008E604F" w:rsidP="008E604F">
      <w:pPr>
        <w:jc w:val="both"/>
      </w:pPr>
    </w:p>
    <w:p w:rsidR="008E604F" w:rsidRDefault="008E604F" w:rsidP="008E604F">
      <w:pPr>
        <w:jc w:val="both"/>
      </w:pPr>
    </w:p>
    <w:p w:rsidR="008E604F" w:rsidRDefault="008E604F" w:rsidP="008E604F">
      <w:pPr>
        <w:jc w:val="both"/>
      </w:pPr>
    </w:p>
    <w:p w:rsidR="008E604F" w:rsidRDefault="008E604F" w:rsidP="008E604F">
      <w:pPr>
        <w:jc w:val="center"/>
        <w:rPr>
          <w:sz w:val="22"/>
          <w:szCs w:val="22"/>
        </w:rPr>
      </w:pPr>
      <w:r>
        <w:rPr>
          <w:sz w:val="22"/>
          <w:szCs w:val="22"/>
        </w:rPr>
        <w:t>Сообщение</w:t>
      </w:r>
    </w:p>
    <w:p w:rsidR="008E604F" w:rsidRDefault="008E604F" w:rsidP="008E604F">
      <w:pPr>
        <w:jc w:val="center"/>
        <w:rPr>
          <w:sz w:val="22"/>
          <w:szCs w:val="22"/>
        </w:rPr>
      </w:pPr>
      <w:r>
        <w:rPr>
          <w:sz w:val="22"/>
          <w:szCs w:val="22"/>
        </w:rPr>
        <w:t xml:space="preserve">Список невостребованных земельных долей, находящихся в границах Каласевского сельского поселения Ардатовского муниципального района  </w:t>
      </w:r>
    </w:p>
    <w:p w:rsidR="008E604F" w:rsidRDefault="008E604F" w:rsidP="008E604F">
      <w:pPr>
        <w:jc w:val="center"/>
        <w:rPr>
          <w:sz w:val="22"/>
          <w:szCs w:val="22"/>
        </w:rPr>
      </w:pPr>
      <w:r>
        <w:rPr>
          <w:sz w:val="22"/>
          <w:szCs w:val="22"/>
        </w:rPr>
        <w:t>Республики Мордовия  СХПК « Рассвет»</w:t>
      </w:r>
    </w:p>
    <w:p w:rsidR="008E604F" w:rsidRDefault="008E604F" w:rsidP="008E604F">
      <w:pPr>
        <w:ind w:firstLine="708"/>
        <w:jc w:val="both"/>
        <w:rPr>
          <w:sz w:val="22"/>
          <w:szCs w:val="22"/>
        </w:rPr>
      </w:pPr>
    </w:p>
    <w:p w:rsidR="008E604F" w:rsidRDefault="008E604F" w:rsidP="008E604F">
      <w:pPr>
        <w:ind w:firstLine="708"/>
        <w:jc w:val="both"/>
        <w:rPr>
          <w:sz w:val="22"/>
          <w:szCs w:val="22"/>
        </w:rPr>
      </w:pPr>
      <w:r>
        <w:rPr>
          <w:sz w:val="22"/>
          <w:szCs w:val="22"/>
        </w:rPr>
        <w:t>Администрация Каласевского сельского поселения Ардатовского муниципального района Республики Мордовия в соответствии с ст.12.1 Федерального закона от 24.07.2002 № 101-ФЗ «Об обороте земель сельскохозяйственного назначения» опубликовывает список невостребованных земельных долей, находящихся в границах Каласевского  сельского поселения Ардатовского муниципального района  Республики Мордовия  СХПК «Рассвет»</w:t>
      </w:r>
    </w:p>
    <w:p w:rsidR="008E604F" w:rsidRDefault="008E604F" w:rsidP="008E604F">
      <w:pPr>
        <w:overflowPunct w:val="0"/>
        <w:autoSpaceDE w:val="0"/>
        <w:autoSpaceDN w:val="0"/>
        <w:adjustRightInd w:val="0"/>
        <w:jc w:val="both"/>
        <w:rPr>
          <w:sz w:val="22"/>
          <w:szCs w:val="22"/>
        </w:rPr>
      </w:pPr>
      <w:r>
        <w:rPr>
          <w:sz w:val="22"/>
          <w:szCs w:val="22"/>
        </w:rPr>
        <w:t>Арискин Валентин Аверьянович, Арискин Михаил Яковлевич, Арискина Вера Васильевна, Архипов Яков Петрович, Архипова Васса Павловна, Вирясов Николай Леонтьевич, Гвоздева Вера Ивановна, Данилова Раиса Петровна, Ильин Николай Васильевич, Ильина Екатерина Егоровна, Маколова Екатерина Ивановна, Миронова Елизавета Евграфовна, Миронова Елизавета Ивановна, Михалкина Пелагея Фадеевна, Селдушев Валентин Иванович, Селдушева Агрепина Герасимовна, Силантьева Анна Егоровна, Стенчина Федора Дмитриевна, Федорова Мария Семеновна, Фролова Анастасия Сергеевна, Фролова Наталья Гавриловна, Щемерова Федосия Кузьминична, Юдина Анна Игнатьевна, Антонов Василий Николаевич, Арискин Дмитрий Иванович, Арискин Иван Дмитриевич, Арискина Мария Дементьевна, Арискина Татьяна Степановна, Архипова Вера Яковлевна, Архипова Евдокия Прохоровна, Ванькина Анастасия Ивановна, Вдовкина Анастасия Захаровна, Годяева Анна Ивановна, Годяева Анна Федоровна, Данилов Михаил Степанович,</w:t>
      </w:r>
    </w:p>
    <w:p w:rsidR="008E604F" w:rsidRDefault="008E604F" w:rsidP="008E604F">
      <w:pPr>
        <w:overflowPunct w:val="0"/>
        <w:autoSpaceDE w:val="0"/>
        <w:autoSpaceDN w:val="0"/>
        <w:adjustRightInd w:val="0"/>
        <w:jc w:val="both"/>
        <w:rPr>
          <w:sz w:val="22"/>
          <w:szCs w:val="22"/>
        </w:rPr>
      </w:pPr>
      <w:r>
        <w:rPr>
          <w:sz w:val="22"/>
          <w:szCs w:val="22"/>
        </w:rPr>
        <w:t>Дябкин Степан Иванович, Жадеева Анастасия Ивановна,Земкина Мария Николаевна, Игнатьева Елизавета Петровна, Инжеваткина Мария Григорьевна, Инжеваткина Мария Фадеевна, Инжеваткина Софья Павловна, Клемашов Василий Афанасьевич, Клемашова Анна Ивановна, Маколов Николай Яковлевич, Маколова Анна Емельяновна, Маколова Матрена Глебовна, Маколова  Ольга Николаевна, Маколова Устиния Власовна, Миронов Михаил Васильевич, Миронов Павел Васильевич, Михалкина Анна Васильевна,</w:t>
      </w:r>
      <w:r>
        <w:rPr>
          <w:b/>
          <w:sz w:val="22"/>
          <w:szCs w:val="22"/>
        </w:rPr>
        <w:t xml:space="preserve"> </w:t>
      </w:r>
      <w:r>
        <w:rPr>
          <w:sz w:val="22"/>
          <w:szCs w:val="22"/>
        </w:rPr>
        <w:t>Михалкина Анна Матвеевна Мочалов Виктор Николаевич, Мочалова Анна Ивановна, Мочалова Наталья Алексеевна, Селдушев Александр Николаевич, Селдушев Алексей Степанович, Селдушев Николай Иванович, Селдушева Вера Павловна , Селдушева Анастасия Александровна, Селдушева Анисия Федоровна, Селдушева Анна Ивановна, Селдушова Евдокия Степановна,Селдушева Елена Михайловна, Селдушева Елизавета Андреевна, Селдушева Ирина Афанасьевна, Селдушева Мария Ивановна, Селдушева Мария Николаевна, Селдушева Матрена Георгиевна, Селдушева Раиса Кузьминична, Селдушева Светлана Ивановна, Старостина Ольга Федоровна, Стенчин Николай Сергеевич, Стенчина Вера Леонтьевна, Стенчина Елизавета Сергеевна, Степанова Мария Петровна, Степанова Просковья Алексеевна, Степанова Татьяна Александровна, Трофимов Николай Иванович, Трофимова Варвара Анисимовна, Федорова Анна Васильевна, Филиппова Анна Гурьяновна, Филиппова Раиса Зиновьевна, Фролова Мария Леонтьевна, Фролова Надежда Леонтьевна, Фролова Раиса Григорьевна, Черкасов Василий Иванович, Черкасова Елизавета Ивановна, Черкасова Ольга Владимировна, Юдина Прасковья Ивановна, Яковлева Софья Васильевна.</w:t>
      </w:r>
    </w:p>
    <w:p w:rsidR="008E604F" w:rsidRDefault="008E604F" w:rsidP="008E604F">
      <w:pPr>
        <w:overflowPunct w:val="0"/>
        <w:autoSpaceDE w:val="0"/>
        <w:autoSpaceDN w:val="0"/>
        <w:adjustRightInd w:val="0"/>
        <w:jc w:val="both"/>
        <w:rPr>
          <w:sz w:val="22"/>
          <w:szCs w:val="22"/>
        </w:rPr>
      </w:pPr>
    </w:p>
    <w:p w:rsidR="008E604F" w:rsidRDefault="008E604F" w:rsidP="008E604F">
      <w:pPr>
        <w:autoSpaceDE w:val="0"/>
        <w:autoSpaceDN w:val="0"/>
        <w:adjustRightInd w:val="0"/>
        <w:ind w:firstLine="720"/>
        <w:jc w:val="both"/>
        <w:rPr>
          <w:sz w:val="22"/>
          <w:szCs w:val="22"/>
        </w:rPr>
      </w:pPr>
      <w:r>
        <w:rPr>
          <w:sz w:val="22"/>
          <w:szCs w:val="22"/>
        </w:rPr>
        <w:t xml:space="preserve">Лица, считающие, что принадлежащие им земельные доли необоснованно включены в список невостребованных земельных долей, вправе представить в письменной форме возражения в Администрацию  Каласевского  сельского поселения Ардатовского муниципального района  Республики Мордовия, по месту расположения земельного участка, находящегося в долевой </w:t>
      </w:r>
      <w:r>
        <w:rPr>
          <w:sz w:val="22"/>
          <w:szCs w:val="22"/>
        </w:rPr>
        <w:lastRenderedPageBreak/>
        <w:t>собственности, и заявить об этом на общем собрании участников долевой собственности СХПК «Рассвет».</w:t>
      </w:r>
    </w:p>
    <w:p w:rsidR="008E604F" w:rsidRDefault="008E604F" w:rsidP="008E604F">
      <w:pPr>
        <w:ind w:firstLine="708"/>
        <w:jc w:val="both"/>
      </w:pPr>
      <w:r>
        <w:rPr>
          <w:rStyle w:val="a3"/>
          <w:b w:val="0"/>
          <w:sz w:val="22"/>
          <w:szCs w:val="22"/>
        </w:rPr>
        <w:t>Общее собрание</w:t>
      </w:r>
      <w:r>
        <w:rPr>
          <w:sz w:val="22"/>
          <w:szCs w:val="22"/>
        </w:rPr>
        <w:t xml:space="preserve"> собственников земельных долей СХПК «Рассвет» с повесткой дня: «Утверждение списка невостребованных земельных долей, находящихся в границах Каласевского сельского поселения Ардатовского муниципального района  Республики Мордовия  СХПК «Рассвет » состоится  05 июля 2021 г. в 11 час. 00 мин в здании Администрации Каласевского сельского поселения села Манадыши 2-</w:t>
      </w:r>
      <w:r>
        <w:t xml:space="preserve">е. </w:t>
      </w:r>
    </w:p>
    <w:p w:rsidR="008E604F" w:rsidRDefault="008E604F" w:rsidP="008E604F">
      <w:pPr>
        <w:jc w:val="both"/>
      </w:pPr>
    </w:p>
    <w:p w:rsidR="008E604F" w:rsidRDefault="008E604F" w:rsidP="008E604F">
      <w:pPr>
        <w:rPr>
          <w:sz w:val="28"/>
          <w:szCs w:val="28"/>
        </w:rPr>
      </w:pPr>
      <w:r>
        <w:rPr>
          <w:sz w:val="28"/>
          <w:szCs w:val="28"/>
        </w:rPr>
        <w:t>_______________________________________________________________</w:t>
      </w:r>
    </w:p>
    <w:p w:rsidR="008E604F" w:rsidRDefault="008E604F" w:rsidP="008E604F">
      <w:pPr>
        <w:pStyle w:val="a4"/>
        <w:spacing w:before="0" w:beforeAutospacing="0" w:after="0"/>
        <w:rPr>
          <w:sz w:val="20"/>
          <w:szCs w:val="20"/>
        </w:rPr>
      </w:pPr>
      <w:r>
        <w:rPr>
          <w:sz w:val="20"/>
          <w:szCs w:val="20"/>
        </w:rPr>
        <w:t xml:space="preserve">                                                                                            информационный бюллетень Каласевского </w:t>
      </w:r>
    </w:p>
    <w:p w:rsidR="008E604F" w:rsidRDefault="008E604F" w:rsidP="008E604F">
      <w:pPr>
        <w:pStyle w:val="a4"/>
        <w:spacing w:before="0" w:beforeAutospacing="0" w:after="0"/>
        <w:rPr>
          <w:sz w:val="20"/>
          <w:szCs w:val="20"/>
        </w:rPr>
      </w:pPr>
      <w:r>
        <w:rPr>
          <w:sz w:val="20"/>
          <w:szCs w:val="20"/>
        </w:rPr>
        <w:t xml:space="preserve">                                                                                            сельского поселения от 31.03. 2021 года №9</w:t>
      </w:r>
    </w:p>
    <w:p w:rsidR="008E604F" w:rsidRDefault="008E604F" w:rsidP="008E604F">
      <w:pPr>
        <w:pStyle w:val="a4"/>
        <w:spacing w:before="0" w:beforeAutospacing="0" w:after="0"/>
        <w:rPr>
          <w:sz w:val="20"/>
          <w:szCs w:val="20"/>
        </w:rPr>
      </w:pPr>
      <w:r>
        <w:rPr>
          <w:sz w:val="20"/>
          <w:szCs w:val="20"/>
        </w:rPr>
        <w:t xml:space="preserve">                                                                                            Учредитель: Совет депутатов Каласевского </w:t>
      </w:r>
    </w:p>
    <w:p w:rsidR="008E604F" w:rsidRDefault="008E604F" w:rsidP="008E604F">
      <w:pPr>
        <w:pStyle w:val="a4"/>
        <w:spacing w:before="0" w:beforeAutospacing="0" w:after="0"/>
        <w:rPr>
          <w:sz w:val="20"/>
          <w:szCs w:val="20"/>
        </w:rPr>
      </w:pPr>
      <w:r>
        <w:rPr>
          <w:sz w:val="20"/>
          <w:szCs w:val="20"/>
        </w:rPr>
        <w:t xml:space="preserve">                                                                                            сельского поселения Ардатовского  муниципаль-</w:t>
      </w:r>
    </w:p>
    <w:p w:rsidR="008E604F" w:rsidRDefault="008E604F" w:rsidP="008E604F">
      <w:pPr>
        <w:pStyle w:val="a4"/>
        <w:spacing w:before="0" w:beforeAutospacing="0" w:after="0"/>
        <w:rPr>
          <w:sz w:val="20"/>
          <w:szCs w:val="20"/>
        </w:rPr>
      </w:pPr>
      <w:r>
        <w:rPr>
          <w:sz w:val="20"/>
          <w:szCs w:val="20"/>
        </w:rPr>
        <w:t xml:space="preserve">                                                                                             ного района </w:t>
      </w:r>
    </w:p>
    <w:p w:rsidR="008E604F" w:rsidRDefault="008E604F" w:rsidP="008E604F">
      <w:pPr>
        <w:pStyle w:val="a4"/>
        <w:spacing w:before="0" w:beforeAutospacing="0" w:after="0"/>
        <w:rPr>
          <w:sz w:val="20"/>
          <w:szCs w:val="20"/>
        </w:rPr>
      </w:pPr>
      <w:r>
        <w:rPr>
          <w:sz w:val="20"/>
          <w:szCs w:val="20"/>
        </w:rPr>
        <w:t xml:space="preserve">                                                                                            Тираж 3 экз</w:t>
      </w:r>
    </w:p>
    <w:p w:rsidR="008E604F" w:rsidRDefault="008E604F" w:rsidP="008E604F"/>
    <w:p w:rsidR="00B82C6F" w:rsidRDefault="00B82C6F"/>
    <w:sectPr w:rsidR="00B82C6F" w:rsidSect="00B82C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8E604F"/>
    <w:rsid w:val="008E604F"/>
    <w:rsid w:val="00B82C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60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basedOn w:val="a"/>
    <w:rsid w:val="008E604F"/>
    <w:pPr>
      <w:overflowPunct w:val="0"/>
      <w:autoSpaceDE w:val="0"/>
      <w:autoSpaceDN w:val="0"/>
      <w:adjustRightInd w:val="0"/>
    </w:pPr>
    <w:rPr>
      <w:sz w:val="28"/>
      <w:szCs w:val="28"/>
    </w:rPr>
  </w:style>
  <w:style w:type="character" w:styleId="a3">
    <w:name w:val="Strong"/>
    <w:basedOn w:val="a0"/>
    <w:uiPriority w:val="22"/>
    <w:qFormat/>
    <w:rsid w:val="008E604F"/>
    <w:rPr>
      <w:b/>
      <w:bCs/>
    </w:rPr>
  </w:style>
  <w:style w:type="paragraph" w:styleId="a4">
    <w:name w:val="Normal (Web)"/>
    <w:basedOn w:val="a"/>
    <w:rsid w:val="008E604F"/>
    <w:pPr>
      <w:spacing w:before="100" w:beforeAutospacing="1" w:after="119"/>
    </w:pPr>
  </w:style>
</w:styles>
</file>

<file path=word/webSettings.xml><?xml version="1.0" encoding="utf-8"?>
<w:webSettings xmlns:r="http://schemas.openxmlformats.org/officeDocument/2006/relationships" xmlns:w="http://schemas.openxmlformats.org/wordprocessingml/2006/main">
  <w:divs>
    <w:div w:id="36865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1857</Words>
  <Characters>10586</Characters>
  <Application>Microsoft Office Word</Application>
  <DocSecurity>0</DocSecurity>
  <Lines>88</Lines>
  <Paragraphs>24</Paragraphs>
  <ScaleCrop>false</ScaleCrop>
  <Company>SPecialiST RePack</Company>
  <LinksUpToDate>false</LinksUpToDate>
  <CharactersWithSpaces>12419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2021-04-01T12:22:00Z</dcterms:created>
  <dcterms:modified xsi:type="dcterms:W3CDTF">2021-04-01T12:26:00Z</dcterms:modified>
</cp:coreProperties>
</file>