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EC6" w:rsidRDefault="00DF4EC6" w:rsidP="00DF4EC6">
      <w:pPr>
        <w:jc w:val="both"/>
        <w:rPr>
          <w:szCs w:val="28"/>
          <w:lang w:eastAsia="ar-SA"/>
        </w:rPr>
      </w:pPr>
    </w:p>
    <w:p w:rsidR="00DF4EC6" w:rsidRDefault="00DF4EC6" w:rsidP="00DF4EC6">
      <w:pPr>
        <w:jc w:val="both"/>
        <w:rPr>
          <w:szCs w:val="28"/>
          <w:lang w:eastAsia="ar-SA"/>
        </w:rPr>
      </w:pPr>
    </w:p>
    <w:p w:rsidR="00DF4EC6" w:rsidRDefault="00DF4EC6" w:rsidP="00DF4EC6">
      <w:pPr>
        <w:jc w:val="both"/>
        <w:rPr>
          <w:szCs w:val="28"/>
          <w:lang w:eastAsia="ar-SA"/>
        </w:rPr>
      </w:pPr>
    </w:p>
    <w:p w:rsidR="00DF4EC6" w:rsidRDefault="00DF4EC6" w:rsidP="00DF4EC6">
      <w:pPr>
        <w:pStyle w:val="ab"/>
        <w:spacing w:before="0" w:beforeAutospacing="0" w:after="0"/>
      </w:pPr>
      <w:r>
        <w:t xml:space="preserve">     </w:t>
      </w:r>
    </w:p>
    <w:p w:rsidR="00DF4EC6" w:rsidRDefault="00DF4EC6" w:rsidP="00DF4EC6">
      <w:pPr>
        <w:pStyle w:val="ab"/>
        <w:spacing w:before="0" w:beforeAutospacing="0" w:after="0"/>
      </w:pPr>
      <w:r>
        <w:t xml:space="preserve">                                                                ИНФОРМАЦИОННЫЙ БЮЛЛЕТЕНЬ </w:t>
      </w:r>
    </w:p>
    <w:p w:rsidR="00DF4EC6" w:rsidRDefault="00DF4EC6" w:rsidP="00DF4EC6">
      <w:pPr>
        <w:pStyle w:val="ab"/>
        <w:spacing w:before="0" w:beforeAutospacing="0" w:after="0"/>
      </w:pPr>
      <w:r>
        <w:t xml:space="preserve">                                                                КАЛАСЕВСКОГО СЕЛЬСКОГО ПОСЕЛЕНИЯ </w:t>
      </w:r>
    </w:p>
    <w:p w:rsidR="00DF4EC6" w:rsidRDefault="00DF4EC6" w:rsidP="00DF4EC6">
      <w:pPr>
        <w:pStyle w:val="ab"/>
        <w:spacing w:before="0" w:beforeAutospacing="0" w:after="0"/>
      </w:pPr>
      <w:r>
        <w:t xml:space="preserve">                                                               АРДАТОВСКОГО МУНИЦИПАЛЬНОГО РАЙОНА </w:t>
      </w:r>
    </w:p>
    <w:p w:rsidR="00DF4EC6" w:rsidRDefault="00DF4EC6" w:rsidP="00DF4EC6">
      <w:pPr>
        <w:pStyle w:val="ab"/>
        <w:spacing w:before="0" w:beforeAutospacing="0" w:after="0"/>
      </w:pPr>
      <w:r>
        <w:t xml:space="preserve">                                                                РЕСПУБЛИКИ МОРДОВИЯ </w:t>
      </w:r>
    </w:p>
    <w:p w:rsidR="00DF4EC6" w:rsidRDefault="00DF4EC6" w:rsidP="00DF4EC6">
      <w:pPr>
        <w:pStyle w:val="ab"/>
        <w:spacing w:before="0" w:beforeAutospacing="0" w:after="0"/>
      </w:pPr>
      <w:r>
        <w:t xml:space="preserve">         является официальным печатным </w:t>
      </w:r>
    </w:p>
    <w:p w:rsidR="00DF4EC6" w:rsidRDefault="00DF4EC6" w:rsidP="00DF4EC6">
      <w:pPr>
        <w:pStyle w:val="ab"/>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DF4EC6" w:rsidRDefault="00DF4EC6" w:rsidP="00DF4EC6">
      <w:pPr>
        <w:pStyle w:val="ab"/>
        <w:spacing w:before="0" w:beforeAutospacing="0" w:after="0"/>
      </w:pPr>
      <w:r>
        <w:t xml:space="preserve">         поселения Ардатовского </w:t>
      </w:r>
    </w:p>
    <w:p w:rsidR="00DF4EC6" w:rsidRDefault="00DF4EC6" w:rsidP="00DF4EC6">
      <w:pPr>
        <w:pStyle w:val="ab"/>
        <w:spacing w:before="0" w:beforeAutospacing="0" w:after="0"/>
      </w:pPr>
      <w:r>
        <w:t xml:space="preserve">         муниципального района РМ </w:t>
      </w:r>
    </w:p>
    <w:p w:rsidR="00DF4EC6" w:rsidRPr="00DF4EC6" w:rsidRDefault="00DF4EC6" w:rsidP="00DF4EC6">
      <w:pPr>
        <w:pStyle w:val="ab"/>
        <w:spacing w:before="0" w:beforeAutospacing="0" w:after="0"/>
        <w:rPr>
          <w:b/>
          <w:bCs/>
          <w:sz w:val="28"/>
          <w:szCs w:val="28"/>
        </w:rPr>
      </w:pPr>
      <w:r>
        <w:t xml:space="preserve">           17.11.2020 года №2</w:t>
      </w:r>
      <w:r w:rsidR="000828AF">
        <w:t>0</w:t>
      </w:r>
    </w:p>
    <w:p w:rsidR="00DF4EC6" w:rsidRDefault="00DF4EC6" w:rsidP="00DF4EC6">
      <w:pPr>
        <w:jc w:val="both"/>
        <w:rPr>
          <w:szCs w:val="28"/>
        </w:rPr>
      </w:pPr>
    </w:p>
    <w:p w:rsidR="00DF4EC6" w:rsidRDefault="00DF4EC6" w:rsidP="00DF4EC6">
      <w:pPr>
        <w:jc w:val="both"/>
        <w:rPr>
          <w:b/>
          <w:szCs w:val="28"/>
        </w:rPr>
      </w:pPr>
      <w:r>
        <w:rPr>
          <w:b/>
          <w:szCs w:val="28"/>
        </w:rPr>
        <w:t xml:space="preserve">            Решение сессии Совета депутатов от 16.11.2020года№23                 </w:t>
      </w:r>
    </w:p>
    <w:p w:rsidR="00DF4EC6" w:rsidRDefault="00DF4EC6" w:rsidP="00DF4EC6">
      <w:pPr>
        <w:jc w:val="center"/>
        <w:rPr>
          <w:szCs w:val="28"/>
        </w:rPr>
      </w:pPr>
      <w:r>
        <w:rPr>
          <w:szCs w:val="28"/>
        </w:rPr>
        <w:t>Об утверждении Положения о порядке самообложения граждан</w:t>
      </w:r>
    </w:p>
    <w:p w:rsidR="00DF4EC6" w:rsidRDefault="00DF4EC6" w:rsidP="00DF4EC6">
      <w:pPr>
        <w:pStyle w:val="a3"/>
        <w:tabs>
          <w:tab w:val="right" w:pos="9398"/>
        </w:tabs>
        <w:spacing w:after="0"/>
        <w:ind w:firstLine="567"/>
        <w:jc w:val="both"/>
        <w:rPr>
          <w:rStyle w:val="aa"/>
          <w:color w:val="000000"/>
          <w:sz w:val="28"/>
          <w:szCs w:val="28"/>
        </w:rPr>
      </w:pPr>
      <w:r>
        <w:rPr>
          <w:rStyle w:val="11"/>
          <w:rFonts w:ascii="Times New Roman" w:hAnsi="Times New Roman"/>
          <w:color w:val="000000"/>
          <w:sz w:val="28"/>
          <w:szCs w:val="28"/>
        </w:rPr>
        <w:tab/>
      </w:r>
      <w:proofErr w:type="gramStart"/>
      <w:r>
        <w:rPr>
          <w:rStyle w:val="11"/>
          <w:rFonts w:ascii="Times New Roman" w:hAnsi="Times New Roman"/>
          <w:color w:val="000000"/>
          <w:sz w:val="28"/>
          <w:szCs w:val="28"/>
        </w:rPr>
        <w:t xml:space="preserve">В целях решения населением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Ардатовского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w:t>
      </w:r>
      <w:proofErr w:type="gramEnd"/>
      <w:r>
        <w:rPr>
          <w:rStyle w:val="11"/>
          <w:rFonts w:ascii="Times New Roman" w:hAnsi="Times New Roman"/>
          <w:color w:val="000000"/>
          <w:sz w:val="28"/>
          <w:szCs w:val="28"/>
        </w:rPr>
        <w:t xml:space="preserve"> Федерации», Законом Республики Мордовия от 15 февраля 2007г. № 15-3 «О местном референдуме в Республике Мордовия»,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Совет депутатов </w:t>
      </w:r>
      <w:r>
        <w:rPr>
          <w:rStyle w:val="aa"/>
          <w:b w:val="0"/>
          <w:color w:val="000000"/>
          <w:sz w:val="28"/>
          <w:szCs w:val="28"/>
        </w:rPr>
        <w:t>решил</w:t>
      </w:r>
      <w:r>
        <w:rPr>
          <w:rStyle w:val="aa"/>
          <w:color w:val="000000"/>
          <w:sz w:val="28"/>
          <w:szCs w:val="28"/>
        </w:rPr>
        <w:t>:</w:t>
      </w:r>
    </w:p>
    <w:p w:rsidR="00DF4EC6" w:rsidRDefault="00DF4EC6" w:rsidP="00DF4EC6">
      <w:pPr>
        <w:pStyle w:val="a3"/>
        <w:tabs>
          <w:tab w:val="right" w:pos="9398"/>
        </w:tabs>
        <w:spacing w:after="0"/>
        <w:ind w:firstLine="567"/>
        <w:jc w:val="both"/>
      </w:pPr>
    </w:p>
    <w:p w:rsidR="00DF4EC6" w:rsidRDefault="00DF4EC6" w:rsidP="00DF4EC6">
      <w:pPr>
        <w:pStyle w:val="a3"/>
        <w:widowControl w:val="0"/>
        <w:spacing w:after="0"/>
        <w:ind w:firstLine="567"/>
        <w:jc w:val="both"/>
        <w:rPr>
          <w:rStyle w:val="11"/>
          <w:rFonts w:ascii="Times New Roman" w:hAnsi="Times New Roman"/>
          <w:spacing w:val="0"/>
          <w:sz w:val="28"/>
          <w:szCs w:val="28"/>
        </w:rPr>
      </w:pPr>
      <w:r>
        <w:rPr>
          <w:rStyle w:val="11"/>
          <w:rFonts w:ascii="Times New Roman" w:hAnsi="Times New Roman"/>
          <w:color w:val="000000"/>
          <w:sz w:val="28"/>
          <w:szCs w:val="28"/>
        </w:rPr>
        <w:t>1. Утвердить Положение о порядке самообложения граждан.</w:t>
      </w:r>
    </w:p>
    <w:p w:rsidR="00DF4EC6" w:rsidRDefault="00DF4EC6" w:rsidP="00DF4EC6">
      <w:pPr>
        <w:pStyle w:val="a3"/>
        <w:widowControl w:val="0"/>
        <w:spacing w:after="0"/>
        <w:ind w:firstLine="567"/>
        <w:jc w:val="both"/>
      </w:pPr>
      <w:r>
        <w:rPr>
          <w:rStyle w:val="11"/>
          <w:rFonts w:ascii="Times New Roman" w:hAnsi="Times New Roman"/>
          <w:color w:val="000000"/>
          <w:sz w:val="28"/>
          <w:szCs w:val="28"/>
        </w:rPr>
        <w:t>2.Настоящее решение вступает в силу после его официального опубликования.</w:t>
      </w:r>
    </w:p>
    <w:p w:rsidR="00DF4EC6" w:rsidRDefault="00DF4EC6" w:rsidP="00DF4EC6">
      <w:pPr>
        <w:pStyle w:val="p7"/>
        <w:spacing w:before="0" w:beforeAutospacing="0" w:after="0" w:afterAutospacing="0"/>
        <w:jc w:val="both"/>
        <w:rPr>
          <w:sz w:val="28"/>
          <w:szCs w:val="28"/>
        </w:rPr>
      </w:pPr>
    </w:p>
    <w:p w:rsidR="00DF4EC6" w:rsidRDefault="00DF4EC6" w:rsidP="00DF4EC6">
      <w:pPr>
        <w:pStyle w:val="p7"/>
        <w:spacing w:before="0" w:beforeAutospacing="0" w:after="0" w:afterAutospacing="0"/>
        <w:jc w:val="both"/>
        <w:rPr>
          <w:sz w:val="28"/>
          <w:szCs w:val="28"/>
        </w:rPr>
      </w:pPr>
    </w:p>
    <w:p w:rsidR="00DF4EC6" w:rsidRDefault="00DF4EC6" w:rsidP="00DF4EC6">
      <w:pPr>
        <w:pStyle w:val="p7"/>
        <w:spacing w:before="0" w:beforeAutospacing="0" w:after="0" w:afterAutospacing="0"/>
        <w:jc w:val="both"/>
        <w:rPr>
          <w:sz w:val="28"/>
          <w:szCs w:val="28"/>
        </w:rPr>
      </w:pPr>
    </w:p>
    <w:p w:rsidR="00DF4EC6" w:rsidRDefault="00DF4EC6" w:rsidP="00DF4EC6">
      <w:pPr>
        <w:pStyle w:val="p7"/>
        <w:spacing w:before="0" w:beforeAutospacing="0" w:after="0" w:afterAutospacing="0"/>
        <w:jc w:val="both"/>
        <w:rPr>
          <w:sz w:val="28"/>
          <w:szCs w:val="28"/>
        </w:rPr>
      </w:pPr>
      <w:r>
        <w:rPr>
          <w:sz w:val="28"/>
          <w:szCs w:val="28"/>
        </w:rPr>
        <w:t xml:space="preserve"> Глава </w:t>
      </w:r>
      <w:proofErr w:type="spellStart"/>
      <w:r>
        <w:rPr>
          <w:sz w:val="28"/>
          <w:szCs w:val="28"/>
        </w:rPr>
        <w:t>Каласевского</w:t>
      </w:r>
      <w:proofErr w:type="spellEnd"/>
    </w:p>
    <w:p w:rsidR="00DF4EC6" w:rsidRDefault="00DF4EC6" w:rsidP="00DF4EC6">
      <w:pPr>
        <w:pStyle w:val="p7"/>
        <w:spacing w:before="0" w:beforeAutospacing="0" w:after="0" w:afterAutospacing="0"/>
        <w:jc w:val="both"/>
        <w:rPr>
          <w:sz w:val="28"/>
          <w:szCs w:val="28"/>
        </w:rPr>
      </w:pPr>
      <w:r>
        <w:rPr>
          <w:sz w:val="28"/>
          <w:szCs w:val="28"/>
        </w:rPr>
        <w:t xml:space="preserve"> сельского поселения                                                    А.И.Федоров</w:t>
      </w:r>
    </w:p>
    <w:p w:rsidR="00DF4EC6" w:rsidRDefault="00DF4EC6" w:rsidP="00DF4EC6">
      <w:pPr>
        <w:pStyle w:val="p7"/>
        <w:spacing w:before="0" w:beforeAutospacing="0" w:after="0" w:afterAutospacing="0"/>
        <w:jc w:val="both"/>
        <w:rPr>
          <w:sz w:val="28"/>
          <w:szCs w:val="28"/>
        </w:rPr>
      </w:pPr>
    </w:p>
    <w:p w:rsidR="00DF4EC6" w:rsidRDefault="00DF4EC6" w:rsidP="00DF4EC6">
      <w:pPr>
        <w:pStyle w:val="p7"/>
        <w:spacing w:before="0" w:beforeAutospacing="0" w:after="0" w:afterAutospacing="0"/>
        <w:jc w:val="both"/>
        <w:rPr>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right"/>
        <w:rPr>
          <w:rFonts w:ascii="Times New Roman" w:hAnsi="Times New Roman"/>
          <w:sz w:val="28"/>
          <w:szCs w:val="28"/>
        </w:rPr>
      </w:pPr>
      <w:r>
        <w:rPr>
          <w:rFonts w:ascii="Times New Roman" w:hAnsi="Times New Roman"/>
          <w:sz w:val="28"/>
          <w:szCs w:val="28"/>
        </w:rPr>
        <w:t>Утверждено</w:t>
      </w:r>
    </w:p>
    <w:p w:rsidR="00DF4EC6" w:rsidRDefault="00DF4EC6" w:rsidP="00DF4EC6">
      <w:pPr>
        <w:pStyle w:val="a5"/>
        <w:jc w:val="right"/>
        <w:rPr>
          <w:rFonts w:ascii="Times New Roman" w:hAnsi="Times New Roman"/>
          <w:sz w:val="28"/>
          <w:szCs w:val="28"/>
        </w:rPr>
      </w:pPr>
      <w:r>
        <w:rPr>
          <w:rFonts w:ascii="Times New Roman" w:hAnsi="Times New Roman"/>
          <w:sz w:val="28"/>
          <w:szCs w:val="28"/>
        </w:rPr>
        <w:t xml:space="preserve">решением Совета депутатов </w:t>
      </w:r>
    </w:p>
    <w:p w:rsidR="00DF4EC6" w:rsidRDefault="00DF4EC6" w:rsidP="00DF4EC6">
      <w:pPr>
        <w:pStyle w:val="a5"/>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
    <w:p w:rsidR="00DF4EC6" w:rsidRDefault="00DF4EC6" w:rsidP="00DF4EC6">
      <w:pPr>
        <w:pStyle w:val="a5"/>
        <w:jc w:val="right"/>
        <w:rPr>
          <w:rFonts w:ascii="Times New Roman" w:hAnsi="Times New Roman"/>
          <w:sz w:val="28"/>
          <w:szCs w:val="28"/>
        </w:rPr>
      </w:pPr>
      <w:r>
        <w:rPr>
          <w:rFonts w:ascii="Times New Roman" w:hAnsi="Times New Roman"/>
          <w:sz w:val="28"/>
          <w:szCs w:val="28"/>
        </w:rPr>
        <w:t>от 16.11.2020г. № 23</w:t>
      </w:r>
    </w:p>
    <w:p w:rsidR="00DF4EC6" w:rsidRDefault="00DF4EC6" w:rsidP="00DF4EC6">
      <w:pPr>
        <w:pStyle w:val="a5"/>
        <w:jc w:val="right"/>
        <w:rPr>
          <w:rFonts w:ascii="Times New Roman" w:hAnsi="Times New Roman"/>
          <w:sz w:val="28"/>
          <w:szCs w:val="28"/>
        </w:rPr>
      </w:pPr>
    </w:p>
    <w:p w:rsidR="00DF4EC6" w:rsidRDefault="00DF4EC6" w:rsidP="00DF4EC6">
      <w:pPr>
        <w:pStyle w:val="a5"/>
        <w:ind w:firstLine="567"/>
        <w:jc w:val="both"/>
        <w:rPr>
          <w:rFonts w:ascii="Times New Roman" w:hAnsi="Times New Roman"/>
          <w:sz w:val="28"/>
          <w:szCs w:val="28"/>
        </w:rPr>
      </w:pPr>
    </w:p>
    <w:p w:rsidR="00DF4EC6" w:rsidRDefault="00DF4EC6" w:rsidP="00DF4EC6">
      <w:pPr>
        <w:pStyle w:val="40"/>
        <w:shd w:val="clear" w:color="auto" w:fill="auto"/>
        <w:spacing w:before="0" w:after="0" w:line="240" w:lineRule="auto"/>
        <w:rPr>
          <w:rFonts w:ascii="Times New Roman" w:hAnsi="Times New Roman"/>
          <w:b w:val="0"/>
          <w:sz w:val="28"/>
          <w:szCs w:val="28"/>
        </w:rPr>
      </w:pPr>
      <w:r>
        <w:rPr>
          <w:rStyle w:val="4"/>
          <w:rFonts w:ascii="Times New Roman" w:hAnsi="Times New Roman"/>
          <w:color w:val="000000"/>
          <w:sz w:val="28"/>
          <w:szCs w:val="28"/>
        </w:rPr>
        <w:t>ПОЛОЖЕНИЕ</w:t>
      </w:r>
    </w:p>
    <w:p w:rsidR="00DF4EC6" w:rsidRDefault="00DF4EC6" w:rsidP="00DF4EC6">
      <w:pPr>
        <w:pStyle w:val="a3"/>
        <w:spacing w:after="0"/>
        <w:jc w:val="center"/>
        <w:rPr>
          <w:rStyle w:val="11"/>
          <w:rFonts w:ascii="Times New Roman" w:hAnsi="Times New Roman"/>
          <w:color w:val="000000"/>
          <w:sz w:val="28"/>
          <w:szCs w:val="28"/>
        </w:rPr>
      </w:pPr>
      <w:r>
        <w:rPr>
          <w:rStyle w:val="11"/>
          <w:rFonts w:ascii="Times New Roman" w:hAnsi="Times New Roman"/>
          <w:color w:val="000000"/>
          <w:sz w:val="28"/>
          <w:szCs w:val="28"/>
        </w:rPr>
        <w:t>о порядке самообложения граждан</w:t>
      </w:r>
    </w:p>
    <w:p w:rsidR="00DF4EC6" w:rsidRDefault="00DF4EC6" w:rsidP="00DF4EC6">
      <w:pPr>
        <w:pStyle w:val="a3"/>
        <w:spacing w:after="0"/>
        <w:jc w:val="both"/>
      </w:pPr>
    </w:p>
    <w:p w:rsidR="00DF4EC6" w:rsidRDefault="00DF4EC6" w:rsidP="00DF4EC6">
      <w:pPr>
        <w:pStyle w:val="a3"/>
        <w:spacing w:after="0"/>
        <w:jc w:val="both"/>
        <w:rPr>
          <w:rStyle w:val="11"/>
          <w:rFonts w:ascii="Times New Roman" w:hAnsi="Times New Roman"/>
          <w:color w:val="000000"/>
          <w:sz w:val="28"/>
          <w:szCs w:val="28"/>
        </w:rPr>
      </w:pPr>
      <w:r>
        <w:rPr>
          <w:rStyle w:val="11"/>
          <w:rFonts w:ascii="Times New Roman" w:hAnsi="Times New Roman"/>
          <w:color w:val="000000"/>
          <w:sz w:val="28"/>
          <w:szCs w:val="28"/>
        </w:rPr>
        <w:t xml:space="preserve">Настоящее Положение определяет порядок введения самообложения граждан на территории </w:t>
      </w:r>
      <w:r>
        <w:rPr>
          <w:rStyle w:val="11"/>
          <w:rFonts w:ascii="Times New Roman" w:hAnsi="Times New Roman"/>
          <w:color w:val="000000"/>
          <w:sz w:val="28"/>
          <w:szCs w:val="28"/>
        </w:rPr>
        <w:tab/>
        <w:t xml:space="preserve">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Ардатовского  муниципального</w:t>
      </w:r>
      <w:r>
        <w:rPr>
          <w:rStyle w:val="11"/>
          <w:rFonts w:ascii="Times New Roman" w:hAnsi="Times New Roman"/>
          <w:color w:val="000000"/>
          <w:sz w:val="28"/>
          <w:szCs w:val="28"/>
        </w:rPr>
        <w:tab/>
        <w:t>района Республики Мордовия (далее - муниципальное образование), сбора и использования средств самообложения граждан.</w:t>
      </w:r>
    </w:p>
    <w:p w:rsidR="00DF4EC6" w:rsidRDefault="00DF4EC6" w:rsidP="00DF4EC6">
      <w:pPr>
        <w:pStyle w:val="a3"/>
        <w:spacing w:after="0"/>
        <w:ind w:left="20" w:firstLine="567"/>
        <w:jc w:val="both"/>
      </w:pPr>
    </w:p>
    <w:p w:rsidR="00DF4EC6" w:rsidRDefault="00DF4EC6" w:rsidP="00DF4EC6">
      <w:pPr>
        <w:pStyle w:val="40"/>
        <w:shd w:val="clear" w:color="auto" w:fill="auto"/>
        <w:tabs>
          <w:tab w:val="left" w:pos="567"/>
        </w:tabs>
        <w:spacing w:before="0" w:after="0" w:line="240" w:lineRule="auto"/>
        <w:rPr>
          <w:rStyle w:val="4"/>
          <w:rFonts w:ascii="Times New Roman" w:hAnsi="Times New Roman"/>
          <w:color w:val="000000"/>
          <w:sz w:val="28"/>
          <w:szCs w:val="28"/>
        </w:rPr>
      </w:pPr>
      <w:r>
        <w:rPr>
          <w:rStyle w:val="4"/>
          <w:rFonts w:ascii="Times New Roman" w:hAnsi="Times New Roman"/>
          <w:color w:val="000000"/>
          <w:sz w:val="28"/>
          <w:szCs w:val="28"/>
        </w:rPr>
        <w:t>1.Общие положения</w:t>
      </w:r>
    </w:p>
    <w:p w:rsidR="00DF4EC6" w:rsidRDefault="00DF4EC6" w:rsidP="00DF4EC6">
      <w:pPr>
        <w:pStyle w:val="40"/>
        <w:shd w:val="clear" w:color="auto" w:fill="auto"/>
        <w:tabs>
          <w:tab w:val="left" w:pos="567"/>
        </w:tabs>
        <w:spacing w:before="0" w:after="0" w:line="240" w:lineRule="auto"/>
        <w:jc w:val="both"/>
      </w:pPr>
    </w:p>
    <w:p w:rsidR="00DF4EC6" w:rsidRDefault="00DF4EC6" w:rsidP="00DF4EC6">
      <w:pPr>
        <w:ind w:firstLine="567"/>
        <w:jc w:val="both"/>
        <w:rPr>
          <w:szCs w:val="28"/>
        </w:rPr>
      </w:pPr>
      <w:r>
        <w:rPr>
          <w:rStyle w:val="11"/>
          <w:rFonts w:ascii="Times New Roman" w:hAnsi="Times New Roman"/>
          <w:color w:val="000000"/>
          <w:sz w:val="28"/>
          <w:szCs w:val="28"/>
        </w:rPr>
        <w:t>1.1</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од средствами самообложения граждан понимаются разовые платежи граждан, осуществляемые для решения конкретных вопросов местного значения.</w:t>
      </w:r>
    </w:p>
    <w:p w:rsidR="00DF4EC6" w:rsidRDefault="00DF4EC6" w:rsidP="00DF4EC6">
      <w:pPr>
        <w:pStyle w:val="a3"/>
        <w:widowControl w:val="0"/>
        <w:spacing w:after="0"/>
        <w:ind w:firstLine="567"/>
        <w:jc w:val="both"/>
        <w:rPr>
          <w:sz w:val="28"/>
          <w:szCs w:val="28"/>
        </w:rPr>
      </w:pPr>
      <w:r>
        <w:rPr>
          <w:rStyle w:val="11"/>
          <w:rFonts w:ascii="Times New Roman" w:hAnsi="Times New Roman"/>
          <w:color w:val="000000"/>
          <w:sz w:val="28"/>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DF4EC6" w:rsidRDefault="00DF4EC6" w:rsidP="00DF4EC6">
      <w:pPr>
        <w:jc w:val="both"/>
        <w:rPr>
          <w:szCs w:val="28"/>
        </w:rPr>
      </w:pPr>
      <w:r>
        <w:rPr>
          <w:rStyle w:val="11"/>
          <w:rFonts w:ascii="Times New Roman" w:hAnsi="Times New Roman"/>
          <w:color w:val="000000"/>
          <w:sz w:val="28"/>
          <w:szCs w:val="28"/>
        </w:rPr>
        <w:t xml:space="preserve">       1.3 Размер платежей</w:t>
      </w:r>
      <w:r>
        <w:rPr>
          <w:rStyle w:val="11"/>
          <w:rFonts w:ascii="Times New Roman" w:hAnsi="Times New Roman"/>
          <w:color w:val="000000"/>
          <w:sz w:val="28"/>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DF4EC6" w:rsidRDefault="00DF4EC6" w:rsidP="00DF4EC6">
      <w:pPr>
        <w:pStyle w:val="a3"/>
        <w:spacing w:after="0"/>
        <w:ind w:left="20" w:firstLine="688"/>
        <w:jc w:val="both"/>
        <w:rPr>
          <w:rStyle w:val="11"/>
          <w:rFonts w:ascii="Times New Roman" w:hAnsi="Times New Roman"/>
          <w:color w:val="000000"/>
          <w:sz w:val="28"/>
          <w:szCs w:val="28"/>
        </w:rPr>
      </w:pPr>
      <w:proofErr w:type="gramStart"/>
      <w:r>
        <w:rPr>
          <w:rStyle w:val="11"/>
          <w:rFonts w:ascii="Times New Roman" w:hAnsi="Times New Roman"/>
          <w:color w:val="000000"/>
          <w:sz w:val="28"/>
          <w:szCs w:val="28"/>
        </w:rPr>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Pr>
            <w:rStyle w:val="11"/>
            <w:rFonts w:ascii="Times New Roman" w:hAnsi="Times New Roman"/>
            <w:color w:val="000000"/>
            <w:sz w:val="28"/>
            <w:szCs w:val="28"/>
          </w:rPr>
          <w:t>2003 г</w:t>
        </w:r>
      </w:smartTag>
      <w:r>
        <w:rPr>
          <w:rStyle w:val="11"/>
          <w:rFonts w:ascii="Times New Roman" w:hAnsi="Times New Roman"/>
          <w:color w:val="000000"/>
          <w:sz w:val="28"/>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 67-ФЗ «Об основных гарантиях избирательных прав и права на участие в референдуме граждан Российской Федерации</w:t>
      </w:r>
      <w:proofErr w:type="gramEnd"/>
      <w:r>
        <w:rPr>
          <w:rStyle w:val="11"/>
          <w:rFonts w:ascii="Times New Roman" w:hAnsi="Times New Roman"/>
          <w:color w:val="000000"/>
          <w:sz w:val="28"/>
          <w:szCs w:val="28"/>
        </w:rPr>
        <w:t xml:space="preserve">», Конституцией </w:t>
      </w:r>
      <w:r>
        <w:rPr>
          <w:rStyle w:val="11"/>
          <w:rFonts w:ascii="Times New Roman" w:hAnsi="Times New Roman"/>
          <w:color w:val="000000"/>
          <w:sz w:val="28"/>
          <w:szCs w:val="28"/>
        </w:rPr>
        <w:lastRenderedPageBreak/>
        <w:t xml:space="preserve">Республики Мордовия, Законом Республики Мордовия от 15 февраля 2007г. № 15-3 «О местном референдуме в Республике Мордовия», </w:t>
      </w:r>
    </w:p>
    <w:p w:rsidR="00DF4EC6" w:rsidRDefault="00DF4EC6" w:rsidP="00DF4EC6">
      <w:pPr>
        <w:pStyle w:val="a3"/>
        <w:spacing w:after="0"/>
        <w:ind w:left="20" w:firstLine="688"/>
        <w:jc w:val="both"/>
        <w:rPr>
          <w:rStyle w:val="11"/>
          <w:rFonts w:ascii="Times New Roman" w:hAnsi="Times New Roman"/>
          <w:color w:val="000000"/>
          <w:sz w:val="28"/>
          <w:szCs w:val="28"/>
        </w:rPr>
      </w:pPr>
    </w:p>
    <w:p w:rsidR="00DF4EC6" w:rsidRDefault="00DF4EC6" w:rsidP="00DF4EC6">
      <w:pPr>
        <w:pStyle w:val="a3"/>
        <w:spacing w:after="0"/>
        <w:ind w:left="20" w:firstLine="688"/>
        <w:jc w:val="both"/>
        <w:rPr>
          <w:rStyle w:val="11"/>
          <w:rFonts w:ascii="Times New Roman" w:hAnsi="Times New Roman"/>
          <w:color w:val="000000"/>
          <w:sz w:val="28"/>
          <w:szCs w:val="28"/>
        </w:rPr>
      </w:pPr>
    </w:p>
    <w:p w:rsidR="00DF4EC6" w:rsidRDefault="00DF4EC6" w:rsidP="00DF4EC6">
      <w:pPr>
        <w:pStyle w:val="a3"/>
        <w:spacing w:after="0"/>
        <w:ind w:left="20" w:firstLine="688"/>
        <w:jc w:val="both"/>
      </w:pPr>
      <w:r>
        <w:rPr>
          <w:rStyle w:val="11"/>
          <w:rFonts w:ascii="Times New Roman" w:hAnsi="Times New Roman"/>
          <w:color w:val="000000"/>
          <w:sz w:val="28"/>
          <w:szCs w:val="28"/>
        </w:rPr>
        <w:t>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настоящим Положением.</w:t>
      </w:r>
    </w:p>
    <w:p w:rsidR="00DF4EC6" w:rsidRDefault="00DF4EC6" w:rsidP="00DF4EC6">
      <w:pPr>
        <w:pStyle w:val="a3"/>
        <w:widowControl w:val="0"/>
        <w:spacing w:after="0"/>
        <w:ind w:firstLine="709"/>
        <w:jc w:val="both"/>
        <w:rPr>
          <w:sz w:val="28"/>
          <w:szCs w:val="28"/>
        </w:rPr>
      </w:pPr>
      <w:r>
        <w:rPr>
          <w:rStyle w:val="11"/>
          <w:rFonts w:ascii="Times New Roman" w:hAnsi="Times New Roman"/>
          <w:color w:val="000000"/>
          <w:sz w:val="28"/>
          <w:szCs w:val="28"/>
        </w:rPr>
        <w:t>1.5  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DF4EC6" w:rsidRDefault="00DF4EC6" w:rsidP="00DF4EC6">
      <w:pPr>
        <w:pStyle w:val="a3"/>
        <w:widowControl w:val="0"/>
        <w:spacing w:after="0"/>
        <w:ind w:firstLine="708"/>
        <w:jc w:val="both"/>
        <w:rPr>
          <w:sz w:val="28"/>
          <w:szCs w:val="28"/>
        </w:rPr>
      </w:pPr>
      <w:r>
        <w:rPr>
          <w:rStyle w:val="11"/>
          <w:rFonts w:ascii="Times New Roman" w:hAnsi="Times New Roman"/>
          <w:color w:val="000000"/>
          <w:sz w:val="28"/>
          <w:szCs w:val="28"/>
        </w:rPr>
        <w:t>1.6 Самообложение граждан вводится по решению, принятому на местном референдуме или на сходе граждан.</w:t>
      </w:r>
    </w:p>
    <w:p w:rsidR="00DF4EC6" w:rsidRDefault="00DF4EC6" w:rsidP="00DF4EC6">
      <w:pPr>
        <w:pStyle w:val="a3"/>
        <w:widowControl w:val="0"/>
        <w:spacing w:after="0"/>
        <w:ind w:firstLine="708"/>
        <w:jc w:val="both"/>
        <w:rPr>
          <w:sz w:val="28"/>
          <w:szCs w:val="28"/>
        </w:rPr>
      </w:pPr>
      <w:r>
        <w:rPr>
          <w:rStyle w:val="11"/>
          <w:rFonts w:ascii="Times New Roman" w:hAnsi="Times New Roman"/>
          <w:color w:val="000000"/>
          <w:sz w:val="28"/>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DF4EC6" w:rsidRDefault="00DF4EC6" w:rsidP="00DF4EC6">
      <w:pPr>
        <w:pStyle w:val="a3"/>
        <w:widowControl w:val="0"/>
        <w:tabs>
          <w:tab w:val="left" w:pos="567"/>
        </w:tabs>
        <w:spacing w:after="0"/>
        <w:jc w:val="both"/>
        <w:rPr>
          <w:sz w:val="28"/>
          <w:szCs w:val="28"/>
        </w:rPr>
      </w:pPr>
      <w:r>
        <w:rPr>
          <w:rStyle w:val="11"/>
          <w:rFonts w:ascii="Times New Roman" w:hAnsi="Times New Roman"/>
          <w:color w:val="000000"/>
          <w:sz w:val="28"/>
          <w:szCs w:val="28"/>
        </w:rPr>
        <w:tab/>
        <w:t xml:space="preserve">  1.8 Сход граждан по вопросу самообложения граждан (далее - сход граждан) проводится в населенном</w:t>
      </w:r>
      <w:r>
        <w:rPr>
          <w:rStyle w:val="11"/>
          <w:rFonts w:ascii="Times New Roman" w:hAnsi="Times New Roman"/>
          <w:color w:val="000000"/>
          <w:sz w:val="28"/>
          <w:szCs w:val="28"/>
        </w:rPr>
        <w:tab/>
        <w:t>пункте, входящем в состав муниципального образования.</w:t>
      </w:r>
    </w:p>
    <w:p w:rsidR="00DF4EC6" w:rsidRDefault="00DF4EC6" w:rsidP="00DF4EC6">
      <w:pPr>
        <w:pStyle w:val="a3"/>
        <w:widowControl w:val="0"/>
        <w:tabs>
          <w:tab w:val="left" w:pos="0"/>
          <w:tab w:val="center" w:pos="7177"/>
          <w:tab w:val="right" w:pos="9418"/>
        </w:tabs>
        <w:spacing w:after="0"/>
        <w:ind w:firstLine="567"/>
        <w:jc w:val="both"/>
        <w:rPr>
          <w:sz w:val="28"/>
          <w:szCs w:val="28"/>
        </w:rPr>
      </w:pPr>
      <w:r>
        <w:rPr>
          <w:rStyle w:val="11"/>
          <w:rFonts w:ascii="Times New Roman" w:hAnsi="Times New Roman"/>
          <w:color w:val="000000"/>
          <w:sz w:val="28"/>
          <w:szCs w:val="28"/>
        </w:rPr>
        <w:tab/>
        <w:t xml:space="preserve">  1.9 Вопрос, выносимый на местный референдум или сход граждан, должен быть сформулирован таким образом, чтобы </w:t>
      </w:r>
      <w:r>
        <w:rPr>
          <w:rStyle w:val="11"/>
          <w:rFonts w:ascii="Times New Roman" w:hAnsi="Times New Roman"/>
          <w:color w:val="000000"/>
          <w:sz w:val="28"/>
          <w:szCs w:val="28"/>
        </w:rPr>
        <w:tab/>
        <w:t>исключалась возможность его множественного толкования, то есть на него можно было бы дать только однозначный ответ,</w:t>
      </w:r>
      <w:r>
        <w:rPr>
          <w:rStyle w:val="11"/>
          <w:rFonts w:ascii="Times New Roman" w:hAnsi="Times New Roman"/>
          <w:color w:val="000000"/>
          <w:sz w:val="28"/>
          <w:szCs w:val="28"/>
        </w:rPr>
        <w:tab/>
        <w:t>а также,</w:t>
      </w:r>
      <w:r>
        <w:rPr>
          <w:rStyle w:val="11"/>
          <w:rFonts w:ascii="Times New Roman" w:hAnsi="Times New Roman"/>
          <w:color w:val="000000"/>
          <w:sz w:val="28"/>
          <w:szCs w:val="28"/>
        </w:rPr>
        <w:tab/>
        <w:t>чтобы исключалась неопределенность правовых последствий принятого решения.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DF4EC6" w:rsidRDefault="00DF4EC6" w:rsidP="00DF4EC6">
      <w:pPr>
        <w:pStyle w:val="a3"/>
        <w:widowControl w:val="0"/>
        <w:tabs>
          <w:tab w:val="left" w:leader="underscore" w:pos="5753"/>
        </w:tabs>
        <w:spacing w:after="0"/>
        <w:jc w:val="both"/>
        <w:rPr>
          <w:sz w:val="28"/>
          <w:szCs w:val="28"/>
        </w:rPr>
      </w:pPr>
      <w:r>
        <w:rPr>
          <w:rStyle w:val="11"/>
          <w:rFonts w:ascii="Times New Roman" w:hAnsi="Times New Roman"/>
          <w:color w:val="000000"/>
          <w:sz w:val="28"/>
          <w:szCs w:val="28"/>
        </w:rPr>
        <w:t xml:space="preserve">          1.11</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Совета депутатов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указываются: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 день голосования на местном референдуме;</w:t>
      </w:r>
    </w:p>
    <w:p w:rsidR="00DF4EC6" w:rsidRDefault="00DF4EC6" w:rsidP="00DF4EC6">
      <w:pPr>
        <w:pStyle w:val="a3"/>
        <w:widowControl w:val="0"/>
        <w:spacing w:after="0"/>
        <w:ind w:left="760"/>
        <w:jc w:val="both"/>
        <w:rPr>
          <w:sz w:val="28"/>
          <w:szCs w:val="28"/>
        </w:rPr>
      </w:pPr>
      <w:r>
        <w:rPr>
          <w:rStyle w:val="11"/>
          <w:rFonts w:ascii="Times New Roman" w:hAnsi="Times New Roman"/>
          <w:color w:val="000000"/>
          <w:sz w:val="28"/>
          <w:szCs w:val="28"/>
        </w:rPr>
        <w:t>2) вопрос, выносимый на местный референдум.</w:t>
      </w:r>
    </w:p>
    <w:p w:rsidR="00DF4EC6" w:rsidRDefault="00DF4EC6" w:rsidP="00DF4EC6">
      <w:pPr>
        <w:pStyle w:val="a3"/>
        <w:widowControl w:val="0"/>
        <w:numPr>
          <w:ilvl w:val="1"/>
          <w:numId w:val="1"/>
        </w:numPr>
        <w:spacing w:after="0"/>
        <w:jc w:val="both"/>
        <w:rPr>
          <w:sz w:val="28"/>
          <w:szCs w:val="28"/>
        </w:rPr>
      </w:pPr>
      <w:r>
        <w:rPr>
          <w:rStyle w:val="11"/>
          <w:rFonts w:ascii="Times New Roman" w:hAnsi="Times New Roman"/>
          <w:color w:val="000000"/>
          <w:sz w:val="28"/>
          <w:szCs w:val="28"/>
        </w:rPr>
        <w:t>Вопрос, выносимый на местный референдум, должен содержать:</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 конкретный вопрос местного значения, решаемый за счет средств самообложения граждан;</w:t>
      </w:r>
    </w:p>
    <w:p w:rsidR="00DF4EC6" w:rsidRDefault="00DF4EC6" w:rsidP="00DF4EC6">
      <w:pPr>
        <w:pStyle w:val="a3"/>
        <w:widowControl w:val="0"/>
        <w:spacing w:after="0"/>
        <w:ind w:firstLine="851"/>
        <w:jc w:val="both"/>
        <w:rPr>
          <w:sz w:val="28"/>
          <w:szCs w:val="28"/>
        </w:rPr>
      </w:pPr>
      <w:r>
        <w:rPr>
          <w:rStyle w:val="11"/>
          <w:rFonts w:ascii="Times New Roman" w:hAnsi="Times New Roman"/>
          <w:color w:val="000000"/>
          <w:sz w:val="28"/>
          <w:szCs w:val="28"/>
        </w:rPr>
        <w:t>2) размер разового платежа в порядке, предусмотренном пунктом 1.3 настоящего Положения;</w:t>
      </w:r>
    </w:p>
    <w:p w:rsidR="00DF4EC6" w:rsidRDefault="00DF4EC6" w:rsidP="00DF4EC6">
      <w:pPr>
        <w:pStyle w:val="a3"/>
        <w:widowControl w:val="0"/>
        <w:spacing w:after="0"/>
        <w:ind w:left="760"/>
        <w:jc w:val="both"/>
        <w:rPr>
          <w:sz w:val="28"/>
          <w:szCs w:val="28"/>
        </w:rPr>
      </w:pPr>
      <w:r>
        <w:rPr>
          <w:rStyle w:val="11"/>
          <w:rFonts w:ascii="Times New Roman" w:hAnsi="Times New Roman"/>
          <w:color w:val="000000"/>
          <w:sz w:val="28"/>
          <w:szCs w:val="28"/>
        </w:rPr>
        <w:t>3) период времени, на который вводится самообложение граждан.</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1.13</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xml:space="preserve">. </w:t>
      </w:r>
      <w:r>
        <w:rPr>
          <w:rStyle w:val="11"/>
          <w:rFonts w:ascii="Times New Roman" w:hAnsi="Times New Roman"/>
          <w:color w:val="000000"/>
          <w:sz w:val="28"/>
          <w:szCs w:val="28"/>
        </w:rPr>
        <w:lastRenderedPageBreak/>
        <w:t>№ 15-3 «О местном референдуме», указываются:</w:t>
      </w:r>
    </w:p>
    <w:p w:rsidR="00DF4EC6" w:rsidRDefault="00DF4EC6" w:rsidP="00DF4EC6">
      <w:pPr>
        <w:pStyle w:val="a3"/>
        <w:widowControl w:val="0"/>
        <w:tabs>
          <w:tab w:val="left" w:pos="1293"/>
        </w:tabs>
        <w:spacing w:after="0"/>
        <w:ind w:left="20"/>
        <w:jc w:val="both"/>
        <w:rPr>
          <w:sz w:val="28"/>
          <w:szCs w:val="28"/>
        </w:rPr>
      </w:pPr>
      <w:r>
        <w:rPr>
          <w:rStyle w:val="11"/>
          <w:rFonts w:ascii="Times New Roman" w:hAnsi="Times New Roman"/>
          <w:color w:val="000000"/>
          <w:sz w:val="28"/>
          <w:szCs w:val="28"/>
        </w:rPr>
        <w:t xml:space="preserve">        1) причина перенесения дня голосования на местном референдуме;</w:t>
      </w:r>
    </w:p>
    <w:p w:rsidR="00DF4EC6" w:rsidRDefault="00DF4EC6" w:rsidP="00DF4EC6">
      <w:pPr>
        <w:pStyle w:val="a3"/>
        <w:widowControl w:val="0"/>
        <w:tabs>
          <w:tab w:val="left" w:pos="1276"/>
        </w:tabs>
        <w:spacing w:after="0"/>
        <w:ind w:firstLine="740"/>
        <w:jc w:val="both"/>
        <w:rPr>
          <w:sz w:val="28"/>
          <w:szCs w:val="28"/>
        </w:rPr>
      </w:pPr>
      <w:r>
        <w:rPr>
          <w:rStyle w:val="11"/>
          <w:rFonts w:ascii="Times New Roman" w:hAnsi="Times New Roman"/>
          <w:color w:val="000000"/>
          <w:sz w:val="28"/>
          <w:szCs w:val="28"/>
        </w:rPr>
        <w:t>2) день, на который переносится голосование на местном референдуме.</w:t>
      </w:r>
    </w:p>
    <w:p w:rsidR="00DF4EC6" w:rsidRDefault="00DF4EC6" w:rsidP="00DF4EC6">
      <w:pPr>
        <w:pStyle w:val="10"/>
        <w:shd w:val="clear" w:color="auto" w:fill="auto"/>
        <w:tabs>
          <w:tab w:val="left" w:pos="1071"/>
        </w:tabs>
        <w:spacing w:before="0" w:line="240" w:lineRule="auto"/>
        <w:ind w:left="740" w:firstLine="0"/>
        <w:rPr>
          <w:rStyle w:val="1"/>
          <w:rFonts w:ascii="Times New Roman" w:hAnsi="Times New Roman"/>
          <w:color w:val="000000"/>
          <w:sz w:val="28"/>
          <w:szCs w:val="28"/>
        </w:rPr>
      </w:pPr>
      <w:bookmarkStart w:id="0" w:name="bookmark0"/>
    </w:p>
    <w:p w:rsidR="00DF4EC6" w:rsidRDefault="00DF4EC6" w:rsidP="00DF4EC6">
      <w:pPr>
        <w:pStyle w:val="10"/>
        <w:shd w:val="clear" w:color="auto" w:fill="auto"/>
        <w:tabs>
          <w:tab w:val="left" w:pos="0"/>
        </w:tabs>
        <w:spacing w:before="0" w:line="240" w:lineRule="auto"/>
        <w:ind w:firstLine="0"/>
        <w:jc w:val="center"/>
        <w:rPr>
          <w:rStyle w:val="1"/>
          <w:rFonts w:ascii="Times New Roman" w:hAnsi="Times New Roman"/>
          <w:sz w:val="28"/>
          <w:szCs w:val="28"/>
        </w:rPr>
      </w:pPr>
      <w:r>
        <w:rPr>
          <w:rStyle w:val="1"/>
          <w:rFonts w:ascii="Times New Roman" w:hAnsi="Times New Roman"/>
          <w:color w:val="000000"/>
          <w:sz w:val="28"/>
          <w:szCs w:val="28"/>
        </w:rPr>
        <w:t>2.Назначение, подготовка и проведение схода граждан</w:t>
      </w:r>
      <w:bookmarkEnd w:id="0"/>
    </w:p>
    <w:p w:rsidR="00DF4EC6" w:rsidRDefault="00DF4EC6" w:rsidP="00DF4EC6">
      <w:pPr>
        <w:pStyle w:val="10"/>
        <w:shd w:val="clear" w:color="auto" w:fill="auto"/>
        <w:tabs>
          <w:tab w:val="left" w:pos="1071"/>
        </w:tabs>
        <w:spacing w:before="0" w:line="240" w:lineRule="auto"/>
        <w:ind w:left="1100" w:firstLine="0"/>
      </w:pPr>
    </w:p>
    <w:p w:rsidR="00DF4EC6" w:rsidRDefault="00DF4EC6" w:rsidP="00DF4EC6">
      <w:pPr>
        <w:pStyle w:val="a3"/>
        <w:widowControl w:val="0"/>
        <w:spacing w:after="0"/>
        <w:ind w:firstLine="708"/>
        <w:jc w:val="both"/>
        <w:rPr>
          <w:sz w:val="28"/>
          <w:szCs w:val="28"/>
        </w:rPr>
      </w:pPr>
      <w:proofErr w:type="gramStart"/>
      <w:r>
        <w:rPr>
          <w:rStyle w:val="11"/>
          <w:rFonts w:ascii="Times New Roman" w:hAnsi="Times New Roman"/>
          <w:color w:val="000000"/>
          <w:sz w:val="28"/>
          <w:szCs w:val="28"/>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roofErr w:type="gramEnd"/>
    </w:p>
    <w:p w:rsidR="00DF4EC6" w:rsidRDefault="00DF4EC6" w:rsidP="00DF4EC6">
      <w:pPr>
        <w:pStyle w:val="a3"/>
        <w:widowControl w:val="0"/>
        <w:spacing w:after="0"/>
        <w:ind w:firstLine="708"/>
        <w:jc w:val="both"/>
        <w:rPr>
          <w:sz w:val="28"/>
          <w:szCs w:val="28"/>
        </w:rPr>
      </w:pPr>
      <w:r>
        <w:rPr>
          <w:rStyle w:val="11"/>
          <w:rFonts w:ascii="Times New Roman" w:hAnsi="Times New Roman"/>
          <w:color w:val="000000"/>
          <w:sz w:val="28"/>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F4EC6" w:rsidRDefault="00DF4EC6" w:rsidP="00DF4EC6">
      <w:pPr>
        <w:pStyle w:val="a3"/>
        <w:widowControl w:val="0"/>
        <w:spacing w:after="0"/>
        <w:ind w:firstLine="708"/>
        <w:jc w:val="both"/>
        <w:rPr>
          <w:sz w:val="28"/>
          <w:szCs w:val="28"/>
        </w:rPr>
      </w:pPr>
      <w:r>
        <w:rPr>
          <w:rStyle w:val="11"/>
          <w:rFonts w:ascii="Times New Roman" w:hAnsi="Times New Roman"/>
          <w:color w:val="000000"/>
          <w:sz w:val="28"/>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DF4EC6" w:rsidRDefault="00DF4EC6" w:rsidP="00DF4EC6">
      <w:pPr>
        <w:pStyle w:val="a3"/>
        <w:widowControl w:val="0"/>
        <w:spacing w:after="0"/>
        <w:ind w:firstLine="708"/>
        <w:jc w:val="both"/>
        <w:rPr>
          <w:sz w:val="28"/>
          <w:szCs w:val="28"/>
        </w:rPr>
      </w:pPr>
      <w:r>
        <w:rPr>
          <w:rStyle w:val="11"/>
          <w:rFonts w:ascii="Times New Roman" w:hAnsi="Times New Roman"/>
          <w:color w:val="000000"/>
          <w:sz w:val="28"/>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rStyle w:val="11"/>
          <w:rFonts w:ascii="Times New Roman" w:hAnsi="Times New Roman"/>
          <w:color w:val="000000"/>
          <w:sz w:val="28"/>
          <w:szCs w:val="28"/>
        </w:rPr>
        <w:t>,</w:t>
      </w:r>
      <w:proofErr w:type="gramEnd"/>
      <w:r>
        <w:rPr>
          <w:rStyle w:val="11"/>
          <w:rFonts w:ascii="Times New Roman" w:hAnsi="Times New Roman"/>
          <w:color w:val="000000"/>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DF4EC6" w:rsidRDefault="00DF4EC6" w:rsidP="00DF4EC6">
      <w:pPr>
        <w:pStyle w:val="a3"/>
        <w:widowControl w:val="0"/>
        <w:spacing w:after="0"/>
        <w:ind w:firstLine="420"/>
        <w:jc w:val="both"/>
        <w:rPr>
          <w:sz w:val="28"/>
          <w:szCs w:val="28"/>
        </w:rPr>
      </w:pPr>
      <w:r>
        <w:rPr>
          <w:rStyle w:val="11"/>
          <w:rFonts w:ascii="Times New Roman" w:hAnsi="Times New Roman"/>
          <w:color w:val="000000"/>
          <w:sz w:val="28"/>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2.6 Сход граждан проводится по инициативе:</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 не менее одной трети от общего числа депутатов Совета депутатов;</w:t>
      </w:r>
    </w:p>
    <w:p w:rsidR="00DF4EC6" w:rsidRDefault="00DF4EC6" w:rsidP="00DF4EC6">
      <w:pPr>
        <w:pStyle w:val="a3"/>
        <w:widowControl w:val="0"/>
        <w:spacing w:after="0"/>
        <w:ind w:left="740"/>
        <w:jc w:val="both"/>
        <w:rPr>
          <w:sz w:val="28"/>
          <w:szCs w:val="28"/>
        </w:rPr>
      </w:pPr>
      <w:r>
        <w:rPr>
          <w:rStyle w:val="11"/>
          <w:rFonts w:ascii="Times New Roman" w:hAnsi="Times New Roman"/>
          <w:color w:val="000000"/>
          <w:sz w:val="28"/>
          <w:szCs w:val="28"/>
        </w:rPr>
        <w:t>2) главы муниципального образования и главы администрации;</w:t>
      </w:r>
    </w:p>
    <w:p w:rsidR="00DF4EC6" w:rsidRDefault="00DF4EC6" w:rsidP="00DF4EC6">
      <w:pPr>
        <w:pStyle w:val="a3"/>
        <w:widowControl w:val="0"/>
        <w:spacing w:after="0"/>
        <w:ind w:firstLine="740"/>
        <w:jc w:val="both"/>
        <w:rPr>
          <w:sz w:val="28"/>
          <w:szCs w:val="28"/>
        </w:rPr>
      </w:pPr>
      <w:r>
        <w:rPr>
          <w:rStyle w:val="11"/>
          <w:rFonts w:ascii="Times New Roman" w:hAnsi="Times New Roman"/>
          <w:color w:val="000000"/>
          <w:sz w:val="28"/>
          <w:szCs w:val="28"/>
        </w:rPr>
        <w:t>3)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DF4EC6" w:rsidRDefault="00DF4EC6" w:rsidP="00DF4EC6">
      <w:pPr>
        <w:pStyle w:val="a3"/>
        <w:widowControl w:val="0"/>
        <w:spacing w:after="0"/>
        <w:ind w:left="20" w:firstLine="688"/>
        <w:jc w:val="both"/>
        <w:rPr>
          <w:sz w:val="28"/>
          <w:szCs w:val="28"/>
        </w:rPr>
      </w:pPr>
      <w:r>
        <w:rPr>
          <w:rStyle w:val="11"/>
          <w:rFonts w:ascii="Times New Roman" w:hAnsi="Times New Roman"/>
          <w:color w:val="000000"/>
          <w:sz w:val="28"/>
          <w:szCs w:val="28"/>
        </w:rPr>
        <w:lastRenderedPageBreak/>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DF4EC6" w:rsidRDefault="00DF4EC6" w:rsidP="00DF4EC6">
      <w:pPr>
        <w:pStyle w:val="a3"/>
        <w:spacing w:after="0"/>
        <w:ind w:left="20"/>
        <w:jc w:val="both"/>
        <w:rPr>
          <w:sz w:val="28"/>
          <w:szCs w:val="28"/>
        </w:rPr>
      </w:pPr>
      <w:r>
        <w:rPr>
          <w:rStyle w:val="11"/>
          <w:rFonts w:ascii="Times New Roman" w:hAnsi="Times New Roman"/>
          <w:color w:val="000000"/>
          <w:sz w:val="28"/>
          <w:szCs w:val="28"/>
        </w:rPr>
        <w:t>депутатов. При этом</w:t>
      </w:r>
      <w:proofErr w:type="gramStart"/>
      <w:r>
        <w:rPr>
          <w:rStyle w:val="11"/>
          <w:rFonts w:ascii="Times New Roman" w:hAnsi="Times New Roman"/>
          <w:color w:val="000000"/>
          <w:sz w:val="28"/>
          <w:szCs w:val="28"/>
        </w:rPr>
        <w:t>,</w:t>
      </w:r>
      <w:proofErr w:type="gramEnd"/>
      <w:r>
        <w:rPr>
          <w:rStyle w:val="11"/>
          <w:rFonts w:ascii="Times New Roman" w:hAnsi="Times New Roman"/>
          <w:color w:val="000000"/>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DF4EC6" w:rsidRDefault="00DF4EC6" w:rsidP="00DF4EC6">
      <w:pPr>
        <w:pStyle w:val="a3"/>
        <w:widowControl w:val="0"/>
        <w:spacing w:after="0"/>
        <w:ind w:firstLine="20"/>
        <w:jc w:val="both"/>
        <w:rPr>
          <w:sz w:val="28"/>
          <w:szCs w:val="28"/>
        </w:rPr>
      </w:pPr>
      <w:r>
        <w:rPr>
          <w:rStyle w:val="11"/>
          <w:rFonts w:ascii="Times New Roman" w:hAnsi="Times New Roman"/>
          <w:color w:val="000000"/>
          <w:sz w:val="28"/>
          <w:szCs w:val="28"/>
        </w:rPr>
        <w:t xml:space="preserve">        2.8</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DF4EC6" w:rsidRDefault="00DF4EC6" w:rsidP="00DF4EC6">
      <w:pPr>
        <w:pStyle w:val="a3"/>
        <w:widowControl w:val="0"/>
        <w:spacing w:after="0"/>
        <w:ind w:firstLine="20"/>
        <w:jc w:val="both"/>
        <w:rPr>
          <w:sz w:val="28"/>
          <w:szCs w:val="28"/>
        </w:rPr>
      </w:pPr>
      <w:r>
        <w:rPr>
          <w:rStyle w:val="11"/>
          <w:rFonts w:ascii="Times New Roman" w:hAnsi="Times New Roman"/>
          <w:color w:val="000000"/>
          <w:sz w:val="28"/>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DF4EC6" w:rsidRDefault="00DF4EC6" w:rsidP="00DF4EC6">
      <w:pPr>
        <w:pStyle w:val="a3"/>
        <w:widowControl w:val="0"/>
        <w:tabs>
          <w:tab w:val="left" w:pos="709"/>
        </w:tabs>
        <w:spacing w:after="0"/>
        <w:jc w:val="both"/>
        <w:rPr>
          <w:sz w:val="28"/>
          <w:szCs w:val="28"/>
        </w:rPr>
      </w:pPr>
      <w:r>
        <w:rPr>
          <w:rStyle w:val="11"/>
          <w:rFonts w:ascii="Times New Roman" w:hAnsi="Times New Roman"/>
          <w:color w:val="000000"/>
          <w:sz w:val="28"/>
          <w:szCs w:val="28"/>
        </w:rPr>
        <w:t xml:space="preserve">        2.11 Решение, указанное в пункте 2.10 настоящего Положения, принимается Советом депутатов в сроки:</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2.12</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2.13</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состав комиссии входят председатель, секретарь и члены комиссии.</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 15-3 «О местном референдуме».</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2.15 Решение об отклонении схода граждан принимается Советом депутатов в случаях:</w:t>
      </w:r>
    </w:p>
    <w:p w:rsidR="00DF4EC6" w:rsidRDefault="00DF4EC6" w:rsidP="00DF4EC6">
      <w:pPr>
        <w:pStyle w:val="a3"/>
        <w:widowControl w:val="0"/>
        <w:tabs>
          <w:tab w:val="left" w:pos="1404"/>
        </w:tabs>
        <w:spacing w:after="0"/>
        <w:jc w:val="both"/>
        <w:rPr>
          <w:sz w:val="28"/>
          <w:szCs w:val="28"/>
        </w:rPr>
      </w:pPr>
      <w:r>
        <w:rPr>
          <w:rStyle w:val="11"/>
          <w:rFonts w:ascii="Times New Roman" w:hAnsi="Times New Roman"/>
          <w:color w:val="000000"/>
          <w:sz w:val="28"/>
          <w:szCs w:val="28"/>
        </w:rPr>
        <w:t xml:space="preserve">        1) непредставления подписного листа, указанного в пункте 2.9 настоящего Положения;</w:t>
      </w:r>
    </w:p>
    <w:p w:rsidR="00DF4EC6" w:rsidRDefault="00DF4EC6" w:rsidP="00DF4EC6">
      <w:pPr>
        <w:pStyle w:val="a3"/>
        <w:widowControl w:val="0"/>
        <w:tabs>
          <w:tab w:val="left" w:pos="1404"/>
        </w:tabs>
        <w:spacing w:after="0"/>
        <w:ind w:firstLine="740"/>
        <w:jc w:val="both"/>
        <w:rPr>
          <w:sz w:val="28"/>
          <w:szCs w:val="28"/>
        </w:rPr>
      </w:pPr>
      <w:r>
        <w:rPr>
          <w:rStyle w:val="11"/>
          <w:rFonts w:ascii="Times New Roman" w:hAnsi="Times New Roman"/>
          <w:color w:val="000000"/>
          <w:sz w:val="28"/>
          <w:szCs w:val="28"/>
        </w:rPr>
        <w:lastRenderedPageBreak/>
        <w:t>2) несоответствия подписного листа установленной настоящим Положением форме;</w:t>
      </w:r>
    </w:p>
    <w:p w:rsidR="00DF4EC6" w:rsidRDefault="00DF4EC6" w:rsidP="00DF4EC6">
      <w:pPr>
        <w:pStyle w:val="a3"/>
        <w:widowControl w:val="0"/>
        <w:spacing w:after="0"/>
        <w:ind w:firstLine="740"/>
        <w:jc w:val="both"/>
        <w:rPr>
          <w:color w:val="000000"/>
          <w:spacing w:val="12"/>
          <w:sz w:val="28"/>
          <w:szCs w:val="28"/>
        </w:rPr>
      </w:pPr>
      <w:r>
        <w:rPr>
          <w:rStyle w:val="11"/>
          <w:rFonts w:ascii="Times New Roman" w:hAnsi="Times New Roman"/>
          <w:color w:val="000000"/>
          <w:sz w:val="28"/>
          <w:szCs w:val="28"/>
        </w:rPr>
        <w:t>3) несоответствия содержания подписного листа установленным настоящим Положением требованиям к заполнению;</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4) установления недостоверности данных, указанных в подписных листах;</w:t>
      </w:r>
    </w:p>
    <w:p w:rsidR="00DF4EC6" w:rsidRDefault="00DF4EC6" w:rsidP="00DF4EC6">
      <w:pPr>
        <w:pStyle w:val="a3"/>
        <w:widowControl w:val="0"/>
        <w:spacing w:after="0"/>
        <w:ind w:firstLine="740"/>
        <w:jc w:val="both"/>
        <w:rPr>
          <w:sz w:val="28"/>
          <w:szCs w:val="28"/>
        </w:rPr>
      </w:pPr>
      <w:r>
        <w:rPr>
          <w:rStyle w:val="11"/>
          <w:rFonts w:ascii="Times New Roman" w:hAnsi="Times New Roman"/>
          <w:color w:val="000000"/>
          <w:sz w:val="28"/>
          <w:szCs w:val="28"/>
        </w:rPr>
        <w:t>5) несоответствия вопроса о самообложении граждан, выносимого на сход граждан, требованиям пункта 1.9 настоящего Положения;</w:t>
      </w:r>
    </w:p>
    <w:p w:rsidR="00DF4EC6" w:rsidRDefault="00DF4EC6" w:rsidP="00DF4EC6">
      <w:pPr>
        <w:pStyle w:val="a3"/>
        <w:widowControl w:val="0"/>
        <w:spacing w:after="0"/>
        <w:ind w:firstLine="740"/>
        <w:jc w:val="both"/>
        <w:rPr>
          <w:sz w:val="28"/>
          <w:szCs w:val="28"/>
        </w:rPr>
      </w:pPr>
      <w:r>
        <w:rPr>
          <w:rStyle w:val="11"/>
          <w:rFonts w:ascii="Times New Roman" w:hAnsi="Times New Roman"/>
          <w:color w:val="000000"/>
          <w:sz w:val="28"/>
          <w:szCs w:val="28"/>
        </w:rPr>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DF4EC6" w:rsidRDefault="00DF4EC6" w:rsidP="00DF4EC6">
      <w:pPr>
        <w:pStyle w:val="a3"/>
        <w:widowControl w:val="0"/>
        <w:spacing w:after="0"/>
        <w:jc w:val="both"/>
        <w:rPr>
          <w:sz w:val="28"/>
          <w:szCs w:val="28"/>
        </w:rPr>
      </w:pPr>
      <w:r>
        <w:rPr>
          <w:rStyle w:val="11"/>
          <w:rFonts w:ascii="Times New Roman" w:hAnsi="Times New Roman"/>
          <w:color w:val="000000"/>
          <w:sz w:val="28"/>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Pr>
          <w:rStyle w:val="11"/>
          <w:rFonts w:ascii="Times New Roman" w:hAnsi="Times New Roman"/>
          <w:color w:val="000000"/>
          <w:sz w:val="28"/>
          <w:szCs w:val="28"/>
        </w:rPr>
        <w:t>позднее</w:t>
      </w:r>
      <w:proofErr w:type="gramEnd"/>
      <w:r>
        <w:rPr>
          <w:rStyle w:val="11"/>
          <w:rFonts w:ascii="Times New Roman" w:hAnsi="Times New Roman"/>
          <w:color w:val="000000"/>
          <w:sz w:val="28"/>
          <w:szCs w:val="28"/>
        </w:rPr>
        <w:t xml:space="preserve"> чем за 30 дней до дня проведения схода.</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t xml:space="preserve">         2.18</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t xml:space="preserve">         2.19</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DF4EC6" w:rsidRDefault="00DF4EC6" w:rsidP="00DF4EC6">
      <w:pPr>
        <w:pStyle w:val="a3"/>
        <w:widowControl w:val="0"/>
        <w:spacing w:after="0" w:line="317" w:lineRule="exact"/>
        <w:ind w:firstLine="720"/>
        <w:jc w:val="both"/>
        <w:rPr>
          <w:sz w:val="28"/>
          <w:szCs w:val="28"/>
        </w:rPr>
      </w:pPr>
      <w:r>
        <w:rPr>
          <w:rStyle w:val="11"/>
          <w:rFonts w:ascii="Times New Roman" w:hAnsi="Times New Roman"/>
          <w:color w:val="000000"/>
          <w:sz w:val="28"/>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DF4EC6" w:rsidRDefault="00DF4EC6" w:rsidP="00DF4EC6">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t xml:space="preserve">         2.20</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редседательствует на сходе граждан председатель комиссии или иное лицо, избираемое сходом граждан.</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t xml:space="preserve">        2.21 Протокол схода ведет секретарь комиссии и обеспечивает достоверность отраженных в нем сведений.</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t xml:space="preserve">        2.22</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протоколе схода граждан указываются:</w:t>
      </w:r>
    </w:p>
    <w:p w:rsidR="00DF4EC6" w:rsidRDefault="00DF4EC6" w:rsidP="00DF4EC6">
      <w:pPr>
        <w:pStyle w:val="a3"/>
        <w:widowControl w:val="0"/>
        <w:spacing w:after="0" w:line="317" w:lineRule="exact"/>
        <w:ind w:left="720"/>
        <w:jc w:val="both"/>
        <w:rPr>
          <w:sz w:val="28"/>
          <w:szCs w:val="28"/>
        </w:rPr>
      </w:pPr>
      <w:r>
        <w:rPr>
          <w:rStyle w:val="11"/>
          <w:rFonts w:ascii="Times New Roman" w:hAnsi="Times New Roman"/>
          <w:color w:val="000000"/>
          <w:sz w:val="28"/>
          <w:szCs w:val="28"/>
        </w:rPr>
        <w:t>1) дата и место проведения схода граждан;</w:t>
      </w:r>
    </w:p>
    <w:p w:rsidR="00DF4EC6" w:rsidRDefault="00DF4EC6" w:rsidP="00DF4EC6">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DF4EC6" w:rsidRDefault="00DF4EC6" w:rsidP="00DF4EC6">
      <w:pPr>
        <w:pStyle w:val="a3"/>
        <w:widowControl w:val="0"/>
        <w:spacing w:after="0" w:line="317" w:lineRule="exact"/>
        <w:ind w:firstLine="720"/>
        <w:jc w:val="both"/>
        <w:rPr>
          <w:sz w:val="28"/>
          <w:szCs w:val="28"/>
        </w:rPr>
      </w:pPr>
      <w:r>
        <w:rPr>
          <w:rStyle w:val="11"/>
          <w:rFonts w:ascii="Times New Roman" w:hAnsi="Times New Roman"/>
          <w:color w:val="000000"/>
          <w:sz w:val="28"/>
          <w:szCs w:val="28"/>
        </w:rPr>
        <w:t>3) количество граждан, имеющих право участвовать в голосовании на данном сходе;</w:t>
      </w:r>
    </w:p>
    <w:p w:rsidR="00DF4EC6" w:rsidRDefault="00DF4EC6" w:rsidP="00DF4EC6">
      <w:pPr>
        <w:pStyle w:val="a3"/>
        <w:widowControl w:val="0"/>
        <w:spacing w:after="0" w:line="317" w:lineRule="exact"/>
        <w:jc w:val="both"/>
        <w:rPr>
          <w:sz w:val="28"/>
          <w:szCs w:val="28"/>
        </w:rPr>
      </w:pPr>
      <w:r>
        <w:rPr>
          <w:rStyle w:val="11"/>
          <w:rFonts w:ascii="Times New Roman" w:hAnsi="Times New Roman"/>
          <w:color w:val="000000"/>
          <w:sz w:val="28"/>
          <w:szCs w:val="28"/>
        </w:rPr>
        <w:lastRenderedPageBreak/>
        <w:t xml:space="preserve">        4) количество граждан, присутствующих на данном сходе;</w:t>
      </w:r>
    </w:p>
    <w:p w:rsidR="00DF4EC6" w:rsidRDefault="00DF4EC6" w:rsidP="00DF4EC6">
      <w:pPr>
        <w:pStyle w:val="a5"/>
        <w:tabs>
          <w:tab w:val="left" w:pos="9498"/>
        </w:tabs>
        <w:ind w:firstLine="567"/>
        <w:jc w:val="both"/>
        <w:rPr>
          <w:rFonts w:ascii="Times New Roman" w:hAnsi="Times New Roman"/>
          <w:sz w:val="28"/>
          <w:szCs w:val="28"/>
        </w:rPr>
      </w:pPr>
      <w:r>
        <w:rPr>
          <w:rFonts w:ascii="Times New Roman" w:hAnsi="Times New Roman"/>
          <w:sz w:val="28"/>
          <w:szCs w:val="28"/>
        </w:rPr>
        <w:t xml:space="preserve">  5) </w:t>
      </w:r>
      <w:r>
        <w:rPr>
          <w:rStyle w:val="11"/>
          <w:rFonts w:ascii="Times New Roman" w:hAnsi="Times New Roman"/>
          <w:color w:val="000000"/>
          <w:sz w:val="28"/>
          <w:szCs w:val="28"/>
        </w:rPr>
        <w:t>количество граждан, присутствующих на данном сходе и имеющих право участвовать в голосовании на данном сходе;</w:t>
      </w:r>
    </w:p>
    <w:p w:rsidR="00DF4EC6" w:rsidRDefault="00DF4EC6" w:rsidP="00DF4EC6">
      <w:pPr>
        <w:pStyle w:val="a3"/>
        <w:widowControl w:val="0"/>
        <w:spacing w:after="0" w:line="317" w:lineRule="exact"/>
        <w:ind w:firstLine="720"/>
        <w:jc w:val="both"/>
        <w:rPr>
          <w:sz w:val="28"/>
          <w:szCs w:val="28"/>
        </w:rPr>
      </w:pPr>
      <w:r>
        <w:rPr>
          <w:rStyle w:val="11"/>
          <w:rFonts w:ascii="Times New Roman" w:hAnsi="Times New Roman"/>
          <w:color w:val="000000"/>
          <w:sz w:val="28"/>
          <w:szCs w:val="28"/>
        </w:rPr>
        <w:t>6) информация о правомочности (неправомочности) схода граждан;</w:t>
      </w:r>
    </w:p>
    <w:p w:rsidR="00DF4EC6" w:rsidRDefault="00DF4EC6" w:rsidP="00DF4EC6">
      <w:pPr>
        <w:pStyle w:val="a3"/>
        <w:widowControl w:val="0"/>
        <w:spacing w:after="0" w:line="317" w:lineRule="exact"/>
        <w:ind w:left="720"/>
        <w:jc w:val="both"/>
        <w:rPr>
          <w:sz w:val="28"/>
          <w:szCs w:val="28"/>
        </w:rPr>
      </w:pPr>
      <w:r>
        <w:rPr>
          <w:rStyle w:val="11"/>
          <w:rFonts w:ascii="Times New Roman" w:hAnsi="Times New Roman"/>
          <w:color w:val="000000"/>
          <w:sz w:val="28"/>
          <w:szCs w:val="28"/>
        </w:rPr>
        <w:t>7) вопрос, выносимый на сход граждан, содержащий информацию, указанную в пункте 1.12 настоящего Положения;</w:t>
      </w:r>
    </w:p>
    <w:p w:rsidR="00DF4EC6" w:rsidRDefault="00DF4EC6" w:rsidP="00DF4EC6">
      <w:pPr>
        <w:pStyle w:val="a3"/>
        <w:widowControl w:val="0"/>
        <w:spacing w:after="0" w:line="317" w:lineRule="exact"/>
        <w:ind w:firstLine="740"/>
        <w:jc w:val="both"/>
        <w:rPr>
          <w:sz w:val="28"/>
          <w:szCs w:val="28"/>
        </w:rPr>
      </w:pPr>
      <w:r>
        <w:rPr>
          <w:rStyle w:val="11"/>
          <w:rFonts w:ascii="Times New Roman" w:hAnsi="Times New Roman"/>
          <w:color w:val="000000"/>
          <w:sz w:val="28"/>
          <w:szCs w:val="28"/>
        </w:rPr>
        <w:t>8) 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DF4EC6" w:rsidRDefault="00DF4EC6" w:rsidP="00DF4EC6">
      <w:pPr>
        <w:pStyle w:val="a3"/>
        <w:widowControl w:val="0"/>
        <w:spacing w:after="0" w:line="317" w:lineRule="exact"/>
        <w:ind w:left="740"/>
        <w:jc w:val="both"/>
        <w:rPr>
          <w:sz w:val="28"/>
          <w:szCs w:val="28"/>
        </w:rPr>
      </w:pPr>
      <w:r>
        <w:rPr>
          <w:rStyle w:val="11"/>
          <w:rFonts w:ascii="Times New Roman" w:hAnsi="Times New Roman"/>
          <w:color w:val="000000"/>
          <w:sz w:val="28"/>
          <w:szCs w:val="28"/>
        </w:rPr>
        <w:t>9) краткое содержание выступлений;</w:t>
      </w:r>
    </w:p>
    <w:p w:rsidR="00DF4EC6" w:rsidRDefault="00DF4EC6" w:rsidP="00DF4EC6">
      <w:pPr>
        <w:pStyle w:val="a3"/>
        <w:widowControl w:val="0"/>
        <w:spacing w:after="0" w:line="317" w:lineRule="exact"/>
        <w:ind w:firstLine="740"/>
        <w:jc w:val="both"/>
        <w:rPr>
          <w:sz w:val="28"/>
          <w:szCs w:val="28"/>
        </w:rPr>
      </w:pPr>
      <w:r>
        <w:rPr>
          <w:rStyle w:val="11"/>
          <w:rFonts w:ascii="Times New Roman" w:hAnsi="Times New Roman"/>
          <w:color w:val="000000"/>
          <w:sz w:val="28"/>
          <w:szCs w:val="28"/>
        </w:rPr>
        <w:t>10) результаты голосования и принятое решение по каждому вопросу.</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2.23 Протокол подписывается председательствующим на сходе граждан, секретарем и другими членами комиссии.</w:t>
      </w:r>
    </w:p>
    <w:p w:rsidR="00DF4EC6" w:rsidRDefault="00DF4EC6" w:rsidP="00DF4EC6">
      <w:pPr>
        <w:pStyle w:val="a3"/>
        <w:widowControl w:val="0"/>
        <w:spacing w:after="0" w:line="317" w:lineRule="exact"/>
        <w:ind w:firstLine="708"/>
        <w:jc w:val="both"/>
        <w:rPr>
          <w:color w:val="000000"/>
          <w:spacing w:val="12"/>
          <w:sz w:val="28"/>
          <w:szCs w:val="28"/>
        </w:rPr>
      </w:pPr>
      <w:r>
        <w:rPr>
          <w:rStyle w:val="11"/>
          <w:rFonts w:ascii="Times New Roman" w:hAnsi="Times New Roman"/>
          <w:color w:val="000000"/>
          <w:sz w:val="28"/>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DF4EC6" w:rsidRDefault="00DF4EC6" w:rsidP="00DF4EC6">
      <w:pPr>
        <w:pStyle w:val="a3"/>
        <w:widowControl w:val="0"/>
        <w:spacing w:after="0" w:line="317" w:lineRule="exact"/>
        <w:ind w:left="708"/>
        <w:jc w:val="both"/>
        <w:rPr>
          <w:sz w:val="28"/>
          <w:szCs w:val="28"/>
        </w:rPr>
      </w:pPr>
      <w:r>
        <w:rPr>
          <w:rStyle w:val="11"/>
          <w:rFonts w:ascii="Times New Roman" w:hAnsi="Times New Roman"/>
          <w:color w:val="000000"/>
          <w:sz w:val="28"/>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2.28 Вид голосования определяется в соответствии с пунктом 2.12 настоящего Положения.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2.29</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2.30 Открытое голосование проводится путем поднятия гражданином руки на время, необходимое для подсчета голосов.</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w:t>
      </w:r>
      <w:r>
        <w:rPr>
          <w:rStyle w:val="11"/>
          <w:rFonts w:ascii="Times New Roman" w:hAnsi="Times New Roman"/>
          <w:color w:val="000000"/>
          <w:sz w:val="28"/>
          <w:szCs w:val="28"/>
        </w:rPr>
        <w:lastRenderedPageBreak/>
        <w:t>ограниченными возможностями. Применение карандашей при заполнении бюллетеней для голосования на сходе граждан не допускается.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2.33 Текст бюллетеня, число бюллетеней, а также порядок осуществления контроля за изготовлением бюллетеней утверждаются комиссией не </w:t>
      </w:r>
      <w:proofErr w:type="gramStart"/>
      <w:r>
        <w:rPr>
          <w:rStyle w:val="11"/>
          <w:rFonts w:ascii="Times New Roman" w:hAnsi="Times New Roman"/>
          <w:color w:val="000000"/>
          <w:sz w:val="28"/>
          <w:szCs w:val="28"/>
        </w:rPr>
        <w:t>позднее</w:t>
      </w:r>
      <w:proofErr w:type="gramEnd"/>
      <w:r>
        <w:rPr>
          <w:rStyle w:val="11"/>
          <w:rFonts w:ascii="Times New Roman" w:hAnsi="Times New Roman"/>
          <w:color w:val="000000"/>
          <w:sz w:val="28"/>
          <w:szCs w:val="28"/>
        </w:rPr>
        <w:t xml:space="preserve"> чем за 20 дней до дня голосования. Текст бюллетеня должен быть размещен только на одной его стороне.</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2.34</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DF4EC6" w:rsidRDefault="00DF4EC6" w:rsidP="00DF4EC6">
      <w:pPr>
        <w:pStyle w:val="a3"/>
        <w:widowControl w:val="0"/>
        <w:spacing w:after="303" w:line="317" w:lineRule="exact"/>
        <w:ind w:firstLine="708"/>
        <w:jc w:val="both"/>
        <w:rPr>
          <w:sz w:val="28"/>
          <w:szCs w:val="28"/>
        </w:rPr>
      </w:pPr>
      <w:r>
        <w:rPr>
          <w:rStyle w:val="11"/>
          <w:rFonts w:ascii="Times New Roman" w:hAnsi="Times New Roman"/>
          <w:color w:val="000000"/>
          <w:sz w:val="28"/>
          <w:szCs w:val="28"/>
        </w:rPr>
        <w:t>2.37</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DF4EC6" w:rsidRDefault="00DF4EC6" w:rsidP="00DF4EC6">
      <w:pPr>
        <w:pStyle w:val="10"/>
        <w:shd w:val="clear" w:color="auto" w:fill="auto"/>
        <w:tabs>
          <w:tab w:val="left" w:pos="1074"/>
        </w:tabs>
        <w:spacing w:before="0" w:line="313" w:lineRule="exact"/>
        <w:ind w:firstLine="0"/>
        <w:jc w:val="center"/>
        <w:rPr>
          <w:rStyle w:val="1"/>
          <w:rFonts w:ascii="Times New Roman" w:hAnsi="Times New Roman"/>
          <w:color w:val="000000"/>
          <w:sz w:val="28"/>
          <w:szCs w:val="28"/>
        </w:rPr>
      </w:pPr>
      <w:bookmarkStart w:id="1" w:name="bookmark1"/>
      <w:r>
        <w:rPr>
          <w:rStyle w:val="1"/>
          <w:rFonts w:ascii="Times New Roman" w:hAnsi="Times New Roman"/>
          <w:color w:val="000000"/>
          <w:sz w:val="28"/>
          <w:szCs w:val="28"/>
        </w:rPr>
        <w:t>3.Учет и сбор средств самообложения граждан</w:t>
      </w:r>
      <w:bookmarkEnd w:id="1"/>
    </w:p>
    <w:p w:rsidR="00DF4EC6" w:rsidRDefault="00DF4EC6" w:rsidP="00DF4EC6">
      <w:pPr>
        <w:pStyle w:val="10"/>
        <w:shd w:val="clear" w:color="auto" w:fill="auto"/>
        <w:tabs>
          <w:tab w:val="left" w:pos="1074"/>
        </w:tabs>
        <w:spacing w:before="0" w:line="313" w:lineRule="exact"/>
        <w:ind w:firstLine="0"/>
        <w:jc w:val="center"/>
      </w:pPr>
    </w:p>
    <w:p w:rsidR="00DF4EC6" w:rsidRDefault="00DF4EC6" w:rsidP="00DF4EC6">
      <w:pPr>
        <w:pStyle w:val="a3"/>
        <w:widowControl w:val="0"/>
        <w:spacing w:after="0" w:line="313" w:lineRule="exact"/>
        <w:ind w:left="20" w:firstLine="688"/>
        <w:jc w:val="both"/>
        <w:rPr>
          <w:sz w:val="28"/>
          <w:szCs w:val="28"/>
        </w:rPr>
      </w:pPr>
      <w:r>
        <w:rPr>
          <w:rStyle w:val="11"/>
          <w:rFonts w:ascii="Times New Roman" w:hAnsi="Times New Roman"/>
          <w:color w:val="000000"/>
          <w:sz w:val="28"/>
          <w:szCs w:val="28"/>
        </w:rPr>
        <w:t xml:space="preserve">3.1 Администрация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Pr>
          <w:rStyle w:val="11"/>
          <w:rFonts w:ascii="Times New Roman" w:hAnsi="Times New Roman"/>
          <w:color w:val="000000"/>
          <w:sz w:val="28"/>
          <w:szCs w:val="28"/>
        </w:rPr>
        <w:t>о</w:t>
      </w:r>
      <w:proofErr w:type="gramEnd"/>
      <w:r>
        <w:rPr>
          <w:rStyle w:val="11"/>
          <w:rFonts w:ascii="Times New Roman" w:hAnsi="Times New Roman"/>
          <w:color w:val="000000"/>
          <w:sz w:val="28"/>
          <w:szCs w:val="28"/>
        </w:rPr>
        <w:t xml:space="preserve"> утверждении местного бюджета, соответствующий решению, принятому на местном референдуме (сходе граждан).</w:t>
      </w:r>
    </w:p>
    <w:p w:rsidR="00DF4EC6" w:rsidRDefault="00DF4EC6" w:rsidP="00DF4EC6">
      <w:pPr>
        <w:pStyle w:val="a3"/>
        <w:spacing w:after="0"/>
        <w:ind w:left="20" w:firstLine="688"/>
        <w:jc w:val="both"/>
        <w:rPr>
          <w:sz w:val="28"/>
          <w:szCs w:val="28"/>
        </w:rPr>
      </w:pPr>
      <w:proofErr w:type="gramStart"/>
      <w:r>
        <w:rPr>
          <w:rStyle w:val="11"/>
          <w:rFonts w:ascii="Times New Roman" w:hAnsi="Times New Roman"/>
          <w:color w:val="000000"/>
          <w:sz w:val="28"/>
          <w:szCs w:val="28"/>
        </w:rPr>
        <w:t xml:space="preserve">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w:t>
      </w:r>
      <w:r>
        <w:rPr>
          <w:rStyle w:val="11"/>
          <w:rFonts w:ascii="Times New Roman" w:hAnsi="Times New Roman"/>
          <w:color w:val="000000"/>
          <w:sz w:val="28"/>
          <w:szCs w:val="28"/>
        </w:rPr>
        <w:lastRenderedPageBreak/>
        <w:t>утвержденным приказом Минфина России от 8 июня 2018г. № 132н «О Порядке формирования и применения кодов</w:t>
      </w:r>
      <w:proofErr w:type="gramEnd"/>
      <w:r>
        <w:rPr>
          <w:rStyle w:val="11"/>
          <w:rFonts w:ascii="Times New Roman" w:hAnsi="Times New Roman"/>
          <w:color w:val="000000"/>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DF4EC6" w:rsidRDefault="00DF4EC6" w:rsidP="00DF4EC6">
      <w:pPr>
        <w:pStyle w:val="a3"/>
        <w:widowControl w:val="0"/>
        <w:spacing w:after="0"/>
        <w:ind w:left="20" w:firstLine="688"/>
        <w:jc w:val="both"/>
        <w:rPr>
          <w:sz w:val="28"/>
          <w:szCs w:val="28"/>
        </w:rPr>
      </w:pPr>
      <w:proofErr w:type="gramStart"/>
      <w:r>
        <w:rPr>
          <w:rStyle w:val="11"/>
          <w:rFonts w:ascii="Times New Roman" w:hAnsi="Times New Roman"/>
          <w:color w:val="000000"/>
          <w:sz w:val="28"/>
          <w:szCs w:val="28"/>
        </w:rPr>
        <w:t>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Pr>
          <w:rStyle w:val="11"/>
          <w:rFonts w:ascii="Times New Roman" w:hAnsi="Times New Roman"/>
          <w:color w:val="000000"/>
          <w:sz w:val="28"/>
          <w:szCs w:val="28"/>
        </w:rPr>
        <w:t>, их структурой и принципами назначения.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3.4 Главным администратором доходов от </w:t>
      </w:r>
      <w:proofErr w:type="gramStart"/>
      <w:r>
        <w:rPr>
          <w:rStyle w:val="11"/>
          <w:rFonts w:ascii="Times New Roman" w:hAnsi="Times New Roman"/>
          <w:color w:val="000000"/>
          <w:sz w:val="28"/>
          <w:szCs w:val="28"/>
        </w:rPr>
        <w:t>разовых платежей граждан, введенных по решению о введении самообложения граждан является</w:t>
      </w:r>
      <w:proofErr w:type="gramEnd"/>
      <w:r>
        <w:rPr>
          <w:rStyle w:val="11"/>
          <w:rFonts w:ascii="Times New Roman" w:hAnsi="Times New Roman"/>
          <w:color w:val="000000"/>
          <w:sz w:val="28"/>
          <w:szCs w:val="28"/>
        </w:rPr>
        <w:t xml:space="preserve"> администрация.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3.5 Порядок уплаты разовых платежей по самообложению граждан утверждается постановлением администрации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3.7 Граждане, указанные в пункте 1.2 настоящего Положения, уплачивают платежи по самообложению в сроки, указанные в извещении.</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3.8 Администрация вправе обратиться в суд для принудительного взыскания неуплаченных платежей.</w:t>
      </w:r>
    </w:p>
    <w:p w:rsidR="00DF4EC6" w:rsidRDefault="00DF4EC6" w:rsidP="00DF4EC6">
      <w:pPr>
        <w:pStyle w:val="a3"/>
        <w:widowControl w:val="0"/>
        <w:spacing w:after="0" w:line="317" w:lineRule="exact"/>
        <w:ind w:firstLine="708"/>
        <w:jc w:val="both"/>
        <w:rPr>
          <w:sz w:val="28"/>
          <w:szCs w:val="28"/>
        </w:rPr>
      </w:pPr>
      <w:r>
        <w:rPr>
          <w:rStyle w:val="11"/>
          <w:rFonts w:ascii="Times New Roman" w:hAnsi="Times New Roman"/>
          <w:color w:val="000000"/>
          <w:sz w:val="28"/>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DF4EC6" w:rsidRDefault="00DF4EC6" w:rsidP="00DF4EC6">
      <w:pPr>
        <w:pStyle w:val="a3"/>
        <w:widowControl w:val="0"/>
        <w:spacing w:after="303" w:line="317" w:lineRule="exact"/>
        <w:ind w:firstLine="700"/>
        <w:jc w:val="both"/>
        <w:rPr>
          <w:sz w:val="28"/>
          <w:szCs w:val="28"/>
        </w:rPr>
      </w:pPr>
      <w:r>
        <w:rPr>
          <w:rStyle w:val="11"/>
          <w:rFonts w:ascii="Times New Roman" w:hAnsi="Times New Roman"/>
          <w:color w:val="000000"/>
          <w:sz w:val="28"/>
          <w:szCs w:val="28"/>
        </w:rPr>
        <w:t>3.10 Граждане имеют право обратиться в администрацию за получением разъяснений по вопросам учета и сбора средств самообложения граждан.</w:t>
      </w:r>
    </w:p>
    <w:p w:rsidR="00DF4EC6" w:rsidRDefault="00DF4EC6" w:rsidP="00DF4EC6">
      <w:pPr>
        <w:pStyle w:val="10"/>
        <w:shd w:val="clear" w:color="auto" w:fill="auto"/>
        <w:tabs>
          <w:tab w:val="left" w:pos="1047"/>
        </w:tabs>
        <w:spacing w:before="0" w:line="313" w:lineRule="exact"/>
        <w:jc w:val="center"/>
        <w:rPr>
          <w:rStyle w:val="1"/>
          <w:rFonts w:ascii="Times New Roman" w:hAnsi="Times New Roman"/>
          <w:color w:val="000000"/>
          <w:sz w:val="28"/>
          <w:szCs w:val="28"/>
        </w:rPr>
      </w:pPr>
      <w:bookmarkStart w:id="2" w:name="bookmark2"/>
      <w:r>
        <w:rPr>
          <w:rStyle w:val="1"/>
          <w:rFonts w:ascii="Times New Roman" w:hAnsi="Times New Roman"/>
          <w:color w:val="000000"/>
          <w:sz w:val="28"/>
          <w:szCs w:val="28"/>
        </w:rPr>
        <w:t>4. Использование средств самообложения граждан</w:t>
      </w:r>
      <w:bookmarkEnd w:id="2"/>
    </w:p>
    <w:p w:rsidR="00DF4EC6" w:rsidRDefault="00DF4EC6" w:rsidP="00DF4EC6">
      <w:pPr>
        <w:pStyle w:val="10"/>
        <w:shd w:val="clear" w:color="auto" w:fill="auto"/>
        <w:tabs>
          <w:tab w:val="left" w:pos="1047"/>
        </w:tabs>
        <w:spacing w:before="0" w:line="313" w:lineRule="exact"/>
        <w:jc w:val="center"/>
      </w:pPr>
    </w:p>
    <w:p w:rsidR="00DF4EC6" w:rsidRDefault="00DF4EC6" w:rsidP="00DF4EC6">
      <w:pPr>
        <w:pStyle w:val="a3"/>
        <w:widowControl w:val="0"/>
        <w:spacing w:after="0" w:line="313" w:lineRule="exact"/>
        <w:ind w:firstLine="700"/>
        <w:jc w:val="both"/>
        <w:rPr>
          <w:sz w:val="28"/>
          <w:szCs w:val="28"/>
        </w:rPr>
      </w:pPr>
      <w:r>
        <w:rPr>
          <w:rStyle w:val="11"/>
          <w:rFonts w:ascii="Times New Roman" w:hAnsi="Times New Roman"/>
          <w:color w:val="000000"/>
          <w:sz w:val="28"/>
          <w:szCs w:val="28"/>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DF4EC6" w:rsidRDefault="00DF4EC6" w:rsidP="00DF4EC6">
      <w:pPr>
        <w:pStyle w:val="a3"/>
        <w:widowControl w:val="0"/>
        <w:spacing w:after="0" w:line="313" w:lineRule="exact"/>
        <w:ind w:firstLine="700"/>
        <w:jc w:val="both"/>
        <w:rPr>
          <w:sz w:val="28"/>
          <w:szCs w:val="28"/>
        </w:rPr>
      </w:pPr>
      <w:r>
        <w:rPr>
          <w:rStyle w:val="11"/>
          <w:rFonts w:ascii="Times New Roman" w:hAnsi="Times New Roman"/>
          <w:color w:val="000000"/>
          <w:sz w:val="28"/>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DF4EC6" w:rsidRDefault="00DF4EC6" w:rsidP="00DF4EC6">
      <w:pPr>
        <w:pStyle w:val="a3"/>
        <w:widowControl w:val="0"/>
        <w:spacing w:after="0" w:line="313" w:lineRule="exact"/>
        <w:ind w:firstLine="700"/>
        <w:jc w:val="both"/>
        <w:rPr>
          <w:sz w:val="28"/>
          <w:szCs w:val="28"/>
        </w:rPr>
      </w:pPr>
      <w:r>
        <w:rPr>
          <w:rStyle w:val="11"/>
          <w:rFonts w:ascii="Times New Roman" w:hAnsi="Times New Roman"/>
          <w:color w:val="000000"/>
          <w:sz w:val="28"/>
          <w:szCs w:val="28"/>
        </w:rPr>
        <w:t xml:space="preserve">4.3 Администрация за счет средств самообложения обеспечивает </w:t>
      </w:r>
      <w:r>
        <w:rPr>
          <w:rStyle w:val="11"/>
          <w:rFonts w:ascii="Times New Roman" w:hAnsi="Times New Roman"/>
          <w:color w:val="000000"/>
          <w:sz w:val="28"/>
          <w:szCs w:val="28"/>
        </w:rPr>
        <w:lastRenderedPageBreak/>
        <w:t>реализацию мероприятий по решению вопроса местного значения, определенного решением местного референдума (схода граждан).</w:t>
      </w:r>
    </w:p>
    <w:p w:rsidR="00DF4EC6" w:rsidRDefault="00DF4EC6" w:rsidP="00DF4EC6">
      <w:pPr>
        <w:pStyle w:val="a3"/>
        <w:widowControl w:val="0"/>
        <w:spacing w:after="0" w:line="313" w:lineRule="exact"/>
        <w:ind w:left="20" w:firstLine="688"/>
        <w:jc w:val="both"/>
        <w:rPr>
          <w:rStyle w:val="11"/>
          <w:rFonts w:ascii="Times New Roman" w:hAnsi="Times New Roman"/>
          <w:spacing w:val="0"/>
          <w:sz w:val="28"/>
          <w:szCs w:val="28"/>
        </w:rPr>
      </w:pPr>
      <w:r>
        <w:rPr>
          <w:sz w:val="28"/>
          <w:szCs w:val="28"/>
        </w:rPr>
        <w:t xml:space="preserve">4.4 </w:t>
      </w:r>
      <w:r>
        <w:rPr>
          <w:rStyle w:val="11"/>
          <w:rFonts w:ascii="Times New Roman" w:hAnsi="Times New Roman"/>
          <w:color w:val="000000"/>
          <w:sz w:val="28"/>
          <w:szCs w:val="28"/>
        </w:rPr>
        <w:t>Информация о реализации мероприятий по решению вопроса местного значения, определенного решением местного референдума (схода</w:t>
      </w:r>
      <w:r>
        <w:rPr>
          <w:sz w:val="28"/>
          <w:szCs w:val="28"/>
        </w:rPr>
        <w:t xml:space="preserve"> </w:t>
      </w:r>
      <w:r>
        <w:rPr>
          <w:rStyle w:val="11"/>
          <w:rFonts w:ascii="Times New Roman" w:hAnsi="Times New Roman"/>
          <w:color w:val="000000"/>
          <w:sz w:val="28"/>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DF4EC6" w:rsidRDefault="00DF4EC6" w:rsidP="00DF4EC6">
      <w:pPr>
        <w:pStyle w:val="a3"/>
        <w:widowControl w:val="0"/>
        <w:spacing w:after="0" w:line="313" w:lineRule="exact"/>
        <w:ind w:left="20"/>
        <w:jc w:val="both"/>
      </w:pPr>
    </w:p>
    <w:p w:rsidR="00DF4EC6" w:rsidRDefault="00DF4EC6" w:rsidP="00DF4EC6">
      <w:pPr>
        <w:pStyle w:val="10"/>
        <w:shd w:val="clear" w:color="auto" w:fill="auto"/>
        <w:tabs>
          <w:tab w:val="left" w:pos="1071"/>
        </w:tabs>
        <w:spacing w:before="0" w:line="313" w:lineRule="exact"/>
        <w:ind w:left="20" w:firstLine="0"/>
        <w:jc w:val="center"/>
        <w:rPr>
          <w:rStyle w:val="1"/>
          <w:rFonts w:ascii="Times New Roman" w:hAnsi="Times New Roman"/>
          <w:color w:val="000000"/>
          <w:sz w:val="28"/>
          <w:szCs w:val="28"/>
        </w:rPr>
      </w:pPr>
      <w:bookmarkStart w:id="3" w:name="bookmark3"/>
      <w:r>
        <w:rPr>
          <w:rStyle w:val="1"/>
          <w:rFonts w:ascii="Times New Roman" w:hAnsi="Times New Roman"/>
          <w:color w:val="000000"/>
          <w:sz w:val="28"/>
          <w:szCs w:val="28"/>
        </w:rPr>
        <w:t>5.</w:t>
      </w:r>
      <w:proofErr w:type="gramStart"/>
      <w:r>
        <w:rPr>
          <w:rStyle w:val="1"/>
          <w:rFonts w:ascii="Times New Roman" w:hAnsi="Times New Roman"/>
          <w:color w:val="000000"/>
          <w:sz w:val="28"/>
          <w:szCs w:val="28"/>
        </w:rPr>
        <w:t>Контроль за</w:t>
      </w:r>
      <w:proofErr w:type="gramEnd"/>
      <w:r>
        <w:rPr>
          <w:rStyle w:val="1"/>
          <w:rFonts w:ascii="Times New Roman" w:hAnsi="Times New Roman"/>
          <w:color w:val="000000"/>
          <w:sz w:val="28"/>
          <w:szCs w:val="28"/>
        </w:rPr>
        <w:t xml:space="preserve"> использованием средств самообложения граждан</w:t>
      </w:r>
      <w:bookmarkEnd w:id="3"/>
    </w:p>
    <w:p w:rsidR="00DF4EC6" w:rsidRDefault="00DF4EC6" w:rsidP="00DF4EC6">
      <w:pPr>
        <w:pStyle w:val="10"/>
        <w:shd w:val="clear" w:color="auto" w:fill="auto"/>
        <w:tabs>
          <w:tab w:val="left" w:pos="1071"/>
        </w:tabs>
        <w:spacing w:before="0" w:line="313" w:lineRule="exact"/>
        <w:ind w:left="20" w:firstLine="0"/>
        <w:jc w:val="center"/>
      </w:pPr>
    </w:p>
    <w:p w:rsidR="00DF4EC6" w:rsidRDefault="00DF4EC6" w:rsidP="00DF4EC6">
      <w:pPr>
        <w:pStyle w:val="a3"/>
        <w:widowControl w:val="0"/>
        <w:tabs>
          <w:tab w:val="left" w:pos="0"/>
        </w:tabs>
        <w:spacing w:after="0" w:line="313" w:lineRule="exact"/>
        <w:ind w:left="20"/>
        <w:jc w:val="both"/>
        <w:rPr>
          <w:sz w:val="28"/>
          <w:szCs w:val="28"/>
        </w:rPr>
      </w:pPr>
      <w:r>
        <w:rPr>
          <w:rStyle w:val="11"/>
          <w:rFonts w:ascii="Times New Roman" w:hAnsi="Times New Roman"/>
          <w:color w:val="000000"/>
          <w:sz w:val="28"/>
          <w:szCs w:val="28"/>
        </w:rPr>
        <w:tab/>
        <w:t xml:space="preserve">5.1 </w:t>
      </w:r>
      <w:proofErr w:type="gramStart"/>
      <w:r>
        <w:rPr>
          <w:rStyle w:val="11"/>
          <w:rFonts w:ascii="Times New Roman" w:hAnsi="Times New Roman"/>
          <w:color w:val="000000"/>
          <w:sz w:val="28"/>
          <w:szCs w:val="28"/>
        </w:rPr>
        <w:t>Контроль за</w:t>
      </w:r>
      <w:proofErr w:type="gramEnd"/>
      <w:r>
        <w:rPr>
          <w:rStyle w:val="11"/>
          <w:rFonts w:ascii="Times New Roman" w:hAnsi="Times New Roman"/>
          <w:color w:val="000000"/>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ind w:left="20"/>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7"/>
        <w:shd w:val="clear" w:color="auto" w:fill="auto"/>
        <w:spacing w:line="240" w:lineRule="auto"/>
        <w:rPr>
          <w:rStyle w:val="a6"/>
          <w:rFonts w:ascii="Times New Roman" w:hAnsi="Times New Roman"/>
          <w:color w:val="000000"/>
          <w:sz w:val="28"/>
          <w:szCs w:val="28"/>
        </w:rPr>
      </w:pPr>
    </w:p>
    <w:p w:rsidR="00DF4EC6" w:rsidRDefault="00DF4EC6" w:rsidP="00DF4EC6">
      <w:pPr>
        <w:pStyle w:val="a7"/>
        <w:shd w:val="clear" w:color="auto" w:fill="auto"/>
        <w:spacing w:line="240" w:lineRule="auto"/>
        <w:rPr>
          <w:rStyle w:val="a6"/>
          <w:rFonts w:ascii="Times New Roman" w:hAnsi="Times New Roman"/>
          <w:color w:val="000000"/>
          <w:sz w:val="28"/>
          <w:szCs w:val="28"/>
        </w:rPr>
      </w:pPr>
    </w:p>
    <w:p w:rsidR="00DF4EC6" w:rsidRDefault="00DF4EC6" w:rsidP="00DF4EC6">
      <w:pPr>
        <w:pStyle w:val="a7"/>
        <w:shd w:val="clear" w:color="auto" w:fill="auto"/>
        <w:spacing w:line="240" w:lineRule="auto"/>
        <w:rPr>
          <w:rStyle w:val="a6"/>
          <w:rFonts w:ascii="Times New Roman" w:hAnsi="Times New Roman"/>
          <w:color w:val="000000"/>
          <w:sz w:val="28"/>
          <w:szCs w:val="28"/>
        </w:rPr>
      </w:pPr>
    </w:p>
    <w:p w:rsidR="00DF4EC6" w:rsidRDefault="00DF4EC6" w:rsidP="00DF4EC6">
      <w:pPr>
        <w:pStyle w:val="a7"/>
        <w:shd w:val="clear" w:color="auto" w:fill="auto"/>
        <w:spacing w:line="240" w:lineRule="auto"/>
      </w:pPr>
      <w:r>
        <w:rPr>
          <w:rStyle w:val="a6"/>
          <w:rFonts w:ascii="Times New Roman" w:hAnsi="Times New Roman"/>
          <w:color w:val="000000"/>
          <w:sz w:val="28"/>
          <w:szCs w:val="28"/>
        </w:rPr>
        <w:t>Приложение 1</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20"/>
        <w:shd w:val="clear" w:color="auto" w:fill="auto"/>
        <w:spacing w:after="0" w:line="240" w:lineRule="auto"/>
        <w:jc w:val="center"/>
        <w:rPr>
          <w:rFonts w:ascii="Times New Roman" w:hAnsi="Times New Roman"/>
          <w:b/>
          <w:sz w:val="28"/>
          <w:szCs w:val="28"/>
        </w:rPr>
      </w:pPr>
      <w:r>
        <w:rPr>
          <w:rStyle w:val="2"/>
          <w:rFonts w:ascii="Times New Roman" w:hAnsi="Times New Roman"/>
          <w:b/>
          <w:color w:val="000000"/>
          <w:sz w:val="28"/>
          <w:szCs w:val="28"/>
        </w:rPr>
        <w:t>СПИСОК</w:t>
      </w:r>
    </w:p>
    <w:p w:rsidR="00DF4EC6" w:rsidRDefault="00DF4EC6" w:rsidP="00DF4EC6">
      <w:pPr>
        <w:pStyle w:val="31"/>
        <w:shd w:val="clear" w:color="auto" w:fill="auto"/>
        <w:spacing w:before="0" w:after="0" w:line="240" w:lineRule="auto"/>
        <w:jc w:val="center"/>
        <w:rPr>
          <w:rFonts w:ascii="Times New Roman" w:hAnsi="Times New Roman"/>
          <w:sz w:val="28"/>
          <w:szCs w:val="28"/>
        </w:rPr>
      </w:pPr>
      <w:r>
        <w:rPr>
          <w:rStyle w:val="3"/>
          <w:rFonts w:ascii="Times New Roman" w:hAnsi="Times New Roman"/>
          <w:color w:val="000000"/>
          <w:sz w:val="28"/>
          <w:szCs w:val="28"/>
        </w:rPr>
        <w:t>инициативной группы, выступающей субъектом инициативы о проведении схода граждан по вопросу самообложения граждан на территории</w:t>
      </w:r>
    </w:p>
    <w:p w:rsidR="00DF4EC6" w:rsidRDefault="00DF4EC6" w:rsidP="00DF4EC6">
      <w:pPr>
        <w:pStyle w:val="a5"/>
        <w:jc w:val="center"/>
        <w:rPr>
          <w:rFonts w:ascii="Times New Roman" w:hAnsi="Times New Roman"/>
          <w:sz w:val="28"/>
          <w:szCs w:val="28"/>
        </w:rPr>
      </w:pPr>
    </w:p>
    <w:p w:rsidR="00DF4EC6" w:rsidRDefault="00DF4EC6" w:rsidP="00DF4EC6">
      <w:pPr>
        <w:pStyle w:val="a5"/>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DF4EC6" w:rsidRDefault="00DF4EC6" w:rsidP="00DF4EC6">
      <w:pPr>
        <w:pStyle w:val="50"/>
        <w:shd w:val="clear" w:color="auto" w:fill="auto"/>
        <w:spacing w:before="0" w:after="0" w:line="240" w:lineRule="auto"/>
        <w:rPr>
          <w:rStyle w:val="5"/>
          <w:rFonts w:ascii="Times New Roman" w:hAnsi="Times New Roman"/>
          <w:color w:val="000000"/>
          <w:sz w:val="28"/>
          <w:szCs w:val="28"/>
        </w:rPr>
      </w:pPr>
      <w:r>
        <w:rPr>
          <w:rStyle w:val="5"/>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DF4EC6" w:rsidRDefault="00DF4EC6" w:rsidP="00DF4EC6">
      <w:pPr>
        <w:pStyle w:val="50"/>
        <w:shd w:val="clear" w:color="auto" w:fill="auto"/>
        <w:spacing w:before="0" w:after="0" w:line="240" w:lineRule="auto"/>
      </w:pPr>
    </w:p>
    <w:p w:rsidR="00DF4EC6" w:rsidRDefault="00DF4EC6" w:rsidP="00DF4EC6">
      <w:pPr>
        <w:pStyle w:val="31"/>
        <w:shd w:val="clear" w:color="auto" w:fill="auto"/>
        <w:spacing w:before="0" w:after="0" w:line="240" w:lineRule="auto"/>
        <w:rPr>
          <w:rFonts w:ascii="Times New Roman" w:hAnsi="Times New Roman"/>
          <w:sz w:val="28"/>
          <w:szCs w:val="28"/>
        </w:rPr>
      </w:pPr>
      <w:r>
        <w:rPr>
          <w:rStyle w:val="3"/>
          <w:rFonts w:ascii="Times New Roman" w:hAnsi="Times New Roman"/>
          <w:color w:val="000000"/>
          <w:sz w:val="28"/>
          <w:szCs w:val="28"/>
        </w:rPr>
        <w:t>Мы, нижеподписавшиеся, выступаем с инициативой проведения схода граждан «</w:t>
      </w:r>
      <w:r>
        <w:rPr>
          <w:rStyle w:val="3"/>
          <w:rFonts w:ascii="Times New Roman" w:hAnsi="Times New Roman"/>
          <w:color w:val="000000"/>
          <w:sz w:val="28"/>
          <w:szCs w:val="28"/>
        </w:rPr>
        <w:tab/>
        <w:t>»</w:t>
      </w:r>
      <w:r>
        <w:rPr>
          <w:rStyle w:val="3"/>
          <w:rFonts w:ascii="Times New Roman" w:hAnsi="Times New Roman"/>
          <w:color w:val="000000"/>
          <w:sz w:val="28"/>
          <w:szCs w:val="28"/>
        </w:rPr>
        <w:tab/>
        <w:t xml:space="preserve">  20</w:t>
      </w:r>
      <w:r>
        <w:rPr>
          <w:rStyle w:val="3"/>
          <w:rFonts w:ascii="Times New Roman" w:hAnsi="Times New Roman"/>
          <w:color w:val="000000"/>
          <w:sz w:val="28"/>
          <w:szCs w:val="28"/>
        </w:rPr>
        <w:tab/>
        <w:t xml:space="preserve">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 </w:t>
      </w:r>
      <w:r>
        <w:rPr>
          <w:rStyle w:val="3"/>
          <w:rFonts w:ascii="Times New Roman" w:hAnsi="Times New Roman"/>
          <w:color w:val="000000"/>
          <w:sz w:val="28"/>
          <w:szCs w:val="28"/>
        </w:rPr>
        <w:tab/>
        <w:t>»   20   года.</w:t>
      </w:r>
    </w:p>
    <w:tbl>
      <w:tblPr>
        <w:tblW w:w="94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3"/>
        <w:gridCol w:w="1848"/>
        <w:gridCol w:w="1282"/>
        <w:gridCol w:w="1386"/>
        <w:gridCol w:w="2078"/>
        <w:gridCol w:w="926"/>
        <w:gridCol w:w="1382"/>
      </w:tblGrid>
      <w:tr w:rsidR="00DF4EC6" w:rsidTr="00DF4EC6">
        <w:trPr>
          <w:trHeight w:hRule="exact" w:val="1667"/>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ind w:left="160"/>
              <w:jc w:val="center"/>
              <w:rPr>
                <w:sz w:val="28"/>
                <w:szCs w:val="28"/>
                <w:lang w:eastAsia="en-US"/>
              </w:rPr>
            </w:pPr>
            <w:r>
              <w:rPr>
                <w:rStyle w:val="10pt"/>
                <w:rFonts w:ascii="Times New Roman" w:hAnsi="Times New Roman"/>
                <w:color w:val="000000"/>
                <w:sz w:val="28"/>
                <w:szCs w:val="28"/>
                <w:lang w:eastAsia="en-US"/>
              </w:rPr>
              <w:t>№</w:t>
            </w:r>
          </w:p>
          <w:p w:rsidR="00DF4EC6" w:rsidRDefault="00DF4EC6">
            <w:pPr>
              <w:pStyle w:val="a3"/>
              <w:spacing w:before="60" w:after="0" w:line="276" w:lineRule="auto"/>
              <w:ind w:left="160"/>
              <w:jc w:val="center"/>
              <w:rPr>
                <w:sz w:val="28"/>
                <w:szCs w:val="28"/>
                <w:lang w:eastAsia="en-US"/>
              </w:rPr>
            </w:pPr>
            <w:proofErr w:type="spellStart"/>
            <w:proofErr w:type="gramStart"/>
            <w:r>
              <w:rPr>
                <w:rStyle w:val="10pt"/>
                <w:rFonts w:ascii="Times New Roman" w:hAnsi="Times New Roman"/>
                <w:color w:val="000000"/>
                <w:sz w:val="28"/>
                <w:szCs w:val="28"/>
                <w:lang w:eastAsia="en-US"/>
              </w:rPr>
              <w:t>п</w:t>
            </w:r>
            <w:proofErr w:type="spellEnd"/>
            <w:proofErr w:type="gramEnd"/>
            <w:r>
              <w:rPr>
                <w:rStyle w:val="10pt"/>
                <w:rFonts w:ascii="Times New Roman" w:hAnsi="Times New Roman"/>
                <w:color w:val="000000"/>
                <w:sz w:val="28"/>
                <w:szCs w:val="28"/>
                <w:lang w:eastAsia="en-US"/>
              </w:rPr>
              <w:t>/</w:t>
            </w:r>
            <w:proofErr w:type="spellStart"/>
            <w:r>
              <w:rPr>
                <w:rStyle w:val="10pt"/>
                <w:rFonts w:ascii="Times New Roman" w:hAnsi="Times New Roman"/>
                <w:color w:val="000000"/>
                <w:sz w:val="28"/>
                <w:szCs w:val="28"/>
                <w:lang w:eastAsia="en-US"/>
              </w:rPr>
              <w:t>п</w:t>
            </w:r>
            <w:proofErr w:type="spellEnd"/>
          </w:p>
        </w:tc>
        <w:tc>
          <w:tcPr>
            <w:tcW w:w="18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Фамилия, имя, отчество</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before="120" w:after="0" w:line="276" w:lineRule="auto"/>
              <w:jc w:val="center"/>
              <w:rPr>
                <w:sz w:val="28"/>
                <w:szCs w:val="28"/>
                <w:lang w:eastAsia="en-US"/>
              </w:rPr>
            </w:pPr>
            <w:r>
              <w:rPr>
                <w:rStyle w:val="10pt"/>
                <w:rFonts w:ascii="Times New Roman" w:hAnsi="Times New Roman"/>
                <w:color w:val="000000"/>
                <w:sz w:val="28"/>
                <w:szCs w:val="28"/>
                <w:lang w:eastAsia="en-US"/>
              </w:rPr>
              <w:t>рождения</w:t>
            </w:r>
          </w:p>
        </w:tc>
        <w:tc>
          <w:tcPr>
            <w:tcW w:w="13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Адрес</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места</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жительства</w:t>
            </w:r>
          </w:p>
        </w:tc>
        <w:tc>
          <w:tcPr>
            <w:tcW w:w="207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Серия и номер паспорта или документа, заменяющего паспорт гражданина</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after="0" w:line="276" w:lineRule="auto"/>
              <w:ind w:left="140"/>
              <w:jc w:val="center"/>
              <w:rPr>
                <w:sz w:val="28"/>
                <w:szCs w:val="28"/>
                <w:lang w:eastAsia="en-US"/>
              </w:rPr>
            </w:pPr>
            <w:r>
              <w:rPr>
                <w:rStyle w:val="10pt"/>
                <w:rFonts w:ascii="Times New Roman" w:hAnsi="Times New Roman"/>
                <w:color w:val="000000"/>
                <w:sz w:val="28"/>
                <w:szCs w:val="28"/>
                <w:lang w:eastAsia="en-US"/>
              </w:rPr>
              <w:t>внесения</w:t>
            </w:r>
          </w:p>
          <w:p w:rsidR="00DF4EC6" w:rsidRDefault="00DF4EC6">
            <w:pPr>
              <w:pStyle w:val="a3"/>
              <w:spacing w:after="0" w:line="276" w:lineRule="auto"/>
              <w:ind w:left="140"/>
              <w:jc w:val="center"/>
              <w:rPr>
                <w:sz w:val="28"/>
                <w:szCs w:val="28"/>
                <w:lang w:eastAsia="en-US"/>
              </w:rPr>
            </w:pPr>
            <w:r>
              <w:rPr>
                <w:rStyle w:val="10pt"/>
                <w:rFonts w:ascii="Times New Roman" w:hAnsi="Times New Roman"/>
                <w:color w:val="000000"/>
                <w:sz w:val="28"/>
                <w:szCs w:val="28"/>
                <w:lang w:eastAsia="en-US"/>
              </w:rPr>
              <w:t>подписи</w:t>
            </w:r>
          </w:p>
        </w:tc>
        <w:tc>
          <w:tcPr>
            <w:tcW w:w="13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EC6" w:rsidRDefault="00DF4EC6">
            <w:pPr>
              <w:pStyle w:val="a3"/>
              <w:spacing w:after="0" w:line="276" w:lineRule="auto"/>
              <w:ind w:left="140"/>
              <w:jc w:val="center"/>
              <w:rPr>
                <w:sz w:val="28"/>
                <w:szCs w:val="28"/>
                <w:lang w:eastAsia="en-US"/>
              </w:rPr>
            </w:pPr>
            <w:r>
              <w:rPr>
                <w:rStyle w:val="10pt"/>
                <w:rFonts w:ascii="Times New Roman" w:hAnsi="Times New Roman"/>
                <w:color w:val="000000"/>
                <w:sz w:val="28"/>
                <w:szCs w:val="28"/>
                <w:lang w:eastAsia="en-US"/>
              </w:rPr>
              <w:t>Подпись</w:t>
            </w:r>
          </w:p>
        </w:tc>
      </w:tr>
      <w:tr w:rsidR="00DF4EC6" w:rsidTr="00DF4EC6">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1</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2</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Л</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77"/>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4</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5</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6</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7</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52"/>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lastRenderedPageBreak/>
              <w:t>8</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73"/>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9</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698"/>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DF4EC6" w:rsidRDefault="00DF4EC6">
            <w:pPr>
              <w:pStyle w:val="a3"/>
              <w:spacing w:after="0" w:line="276" w:lineRule="auto"/>
              <w:ind w:left="160"/>
              <w:jc w:val="both"/>
              <w:rPr>
                <w:sz w:val="28"/>
                <w:szCs w:val="28"/>
                <w:lang w:eastAsia="en-US"/>
              </w:rPr>
            </w:pPr>
            <w:r>
              <w:rPr>
                <w:rStyle w:val="10pt"/>
                <w:rFonts w:ascii="Times New Roman" w:hAnsi="Times New Roman"/>
                <w:color w:val="000000"/>
                <w:sz w:val="28"/>
                <w:szCs w:val="28"/>
                <w:lang w:eastAsia="en-US"/>
              </w:rPr>
              <w:t>10</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bl>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pStyle w:val="a5"/>
        <w:jc w:val="both"/>
        <w:rPr>
          <w:rFonts w:ascii="Times New Roman" w:hAnsi="Times New Roman"/>
          <w:sz w:val="28"/>
          <w:szCs w:val="28"/>
        </w:rPr>
      </w:pPr>
    </w:p>
    <w:p w:rsidR="00DF4EC6" w:rsidRDefault="00DF4EC6" w:rsidP="00DF4EC6">
      <w:pPr>
        <w:rPr>
          <w:rFonts w:eastAsia="Calibri"/>
          <w:bCs w:val="0"/>
          <w:iCs w:val="0"/>
          <w:szCs w:val="28"/>
          <w:lang w:eastAsia="en-US"/>
        </w:rPr>
        <w:sectPr w:rsidR="00DF4EC6">
          <w:pgSz w:w="11906" w:h="16838"/>
          <w:pgMar w:top="539" w:right="850" w:bottom="1134" w:left="1620" w:header="708" w:footer="708" w:gutter="0"/>
          <w:cols w:space="720"/>
        </w:sectPr>
      </w:pPr>
    </w:p>
    <w:p w:rsidR="00DF4EC6" w:rsidRDefault="00DF4EC6" w:rsidP="00DF4EC6">
      <w:pPr>
        <w:pStyle w:val="a7"/>
        <w:shd w:val="clear" w:color="auto" w:fill="auto"/>
        <w:spacing w:line="240" w:lineRule="auto"/>
        <w:jc w:val="center"/>
        <w:rPr>
          <w:rFonts w:ascii="Times New Roman" w:hAnsi="Times New Roman"/>
          <w:sz w:val="28"/>
          <w:szCs w:val="28"/>
        </w:rPr>
      </w:pPr>
      <w:r>
        <w:rPr>
          <w:rStyle w:val="a6"/>
          <w:rFonts w:ascii="Times New Roman" w:hAnsi="Times New Roman"/>
          <w:color w:val="000000"/>
          <w:sz w:val="28"/>
          <w:szCs w:val="28"/>
        </w:rPr>
        <w:lastRenderedPageBreak/>
        <w:t xml:space="preserve">                                                                                                                       Приложение 2</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DF4EC6" w:rsidRDefault="00DF4EC6" w:rsidP="00DF4EC6">
      <w:pPr>
        <w:pStyle w:val="20"/>
        <w:shd w:val="clear" w:color="auto" w:fill="auto"/>
        <w:spacing w:after="0" w:line="240" w:lineRule="auto"/>
        <w:ind w:left="180"/>
        <w:jc w:val="both"/>
        <w:rPr>
          <w:rStyle w:val="2"/>
          <w:rFonts w:ascii="Times New Roman" w:hAnsi="Times New Roman"/>
          <w:color w:val="000000"/>
        </w:rPr>
      </w:pPr>
    </w:p>
    <w:p w:rsidR="00DF4EC6" w:rsidRDefault="00DF4EC6" w:rsidP="00DF4EC6">
      <w:pPr>
        <w:pStyle w:val="20"/>
        <w:shd w:val="clear" w:color="auto" w:fill="auto"/>
        <w:spacing w:after="0" w:line="240" w:lineRule="auto"/>
        <w:ind w:left="180"/>
        <w:jc w:val="center"/>
        <w:rPr>
          <w:rStyle w:val="2"/>
          <w:rFonts w:ascii="Times New Roman" w:hAnsi="Times New Roman"/>
          <w:b/>
          <w:color w:val="000000"/>
          <w:sz w:val="28"/>
          <w:szCs w:val="28"/>
        </w:rPr>
      </w:pPr>
      <w:r>
        <w:rPr>
          <w:rStyle w:val="2"/>
          <w:rFonts w:ascii="Times New Roman" w:hAnsi="Times New Roman"/>
          <w:b/>
          <w:color w:val="000000"/>
          <w:sz w:val="28"/>
          <w:szCs w:val="28"/>
        </w:rPr>
        <w:t>ПОДПИСНОЙ ЛИСТ</w:t>
      </w:r>
    </w:p>
    <w:p w:rsidR="00DF4EC6" w:rsidRDefault="00DF4EC6" w:rsidP="00DF4EC6">
      <w:pPr>
        <w:pStyle w:val="20"/>
        <w:shd w:val="clear" w:color="auto" w:fill="auto"/>
        <w:spacing w:after="0" w:line="220" w:lineRule="exact"/>
        <w:ind w:left="180"/>
        <w:jc w:val="both"/>
      </w:pPr>
    </w:p>
    <w:p w:rsidR="00DF4EC6" w:rsidRDefault="00DF4EC6" w:rsidP="00DF4EC6">
      <w:pPr>
        <w:pStyle w:val="50"/>
        <w:shd w:val="clear" w:color="auto" w:fill="auto"/>
        <w:spacing w:before="0" w:after="0" w:line="240" w:lineRule="auto"/>
        <w:rPr>
          <w:rStyle w:val="5"/>
          <w:rFonts w:ascii="Times New Roman" w:hAnsi="Times New Roman"/>
          <w:color w:val="000000"/>
          <w:sz w:val="28"/>
          <w:szCs w:val="28"/>
        </w:rPr>
      </w:pPr>
      <w:r>
        <w:rPr>
          <w:rStyle w:val="5"/>
          <w:rFonts w:ascii="Times New Roman" w:hAnsi="Times New Roman"/>
          <w:color w:val="000000"/>
          <w:sz w:val="28"/>
          <w:szCs w:val="28"/>
        </w:rPr>
        <w:t>__________________________________________________________________________________________________________________________________________________</w:t>
      </w:r>
    </w:p>
    <w:p w:rsidR="00DF4EC6" w:rsidRDefault="00DF4EC6" w:rsidP="00DF4EC6">
      <w:pPr>
        <w:pStyle w:val="50"/>
        <w:shd w:val="clear" w:color="auto" w:fill="auto"/>
        <w:spacing w:before="0" w:after="0" w:line="240" w:lineRule="auto"/>
        <w:ind w:left="180"/>
        <w:rPr>
          <w:rStyle w:val="5"/>
          <w:rFonts w:ascii="Times New Roman" w:hAnsi="Times New Roman"/>
          <w:color w:val="000000"/>
          <w:sz w:val="28"/>
          <w:szCs w:val="28"/>
        </w:rPr>
      </w:pPr>
      <w:r>
        <w:rPr>
          <w:rStyle w:val="5"/>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DF4EC6" w:rsidRDefault="00DF4EC6" w:rsidP="00DF4EC6">
      <w:pPr>
        <w:pStyle w:val="50"/>
        <w:shd w:val="clear" w:color="auto" w:fill="auto"/>
        <w:spacing w:before="0" w:after="0" w:line="240" w:lineRule="auto"/>
        <w:ind w:left="180"/>
        <w:rPr>
          <w:rStyle w:val="5"/>
          <w:rFonts w:ascii="Times New Roman" w:hAnsi="Times New Roman"/>
          <w:color w:val="000000"/>
          <w:sz w:val="28"/>
          <w:szCs w:val="28"/>
        </w:rPr>
      </w:pPr>
    </w:p>
    <w:p w:rsidR="00DF4EC6" w:rsidRDefault="00DF4EC6" w:rsidP="00DF4EC6">
      <w:pPr>
        <w:pStyle w:val="50"/>
        <w:shd w:val="clear" w:color="auto" w:fill="auto"/>
        <w:spacing w:before="0" w:after="0" w:line="240" w:lineRule="auto"/>
        <w:ind w:left="180"/>
      </w:pPr>
    </w:p>
    <w:p w:rsidR="00DF4EC6" w:rsidRDefault="00DF4EC6" w:rsidP="00DF4EC6">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r>
        <w:rPr>
          <w:rStyle w:val="30"/>
          <w:rFonts w:ascii="Times New Roman" w:hAnsi="Times New Roman"/>
          <w:color w:val="000000"/>
          <w:sz w:val="28"/>
          <w:szCs w:val="28"/>
        </w:rPr>
        <w:t>Мы, нижеподписавшиеся, поддерживаем инициативу проведения схода граждан «   »</w:t>
      </w:r>
      <w:r>
        <w:rPr>
          <w:rStyle w:val="3"/>
          <w:rFonts w:ascii="Times New Roman" w:hAnsi="Times New Roman"/>
          <w:color w:val="000000"/>
          <w:sz w:val="28"/>
          <w:szCs w:val="28"/>
          <w:u w:val="single"/>
        </w:rPr>
        <w:tab/>
        <w:t xml:space="preserve">           </w:t>
      </w:r>
      <w:r>
        <w:rPr>
          <w:rStyle w:val="30"/>
          <w:rFonts w:ascii="Times New Roman" w:hAnsi="Times New Roman"/>
          <w:color w:val="000000"/>
          <w:sz w:val="28"/>
          <w:szCs w:val="28"/>
        </w:rPr>
        <w:t>20</w:t>
      </w:r>
      <w:r>
        <w:rPr>
          <w:rStyle w:val="30"/>
          <w:rFonts w:ascii="Times New Roman" w:hAnsi="Times New Roman"/>
          <w:color w:val="000000"/>
          <w:sz w:val="28"/>
          <w:szCs w:val="28"/>
        </w:rPr>
        <w:tab/>
        <w:t xml:space="preserve">г. по </w:t>
      </w:r>
      <w:r>
        <w:rPr>
          <w:rStyle w:val="30"/>
          <w:rFonts w:ascii="Times New Roman" w:hAnsi="Times New Roman"/>
          <w:color w:val="000000"/>
          <w:sz w:val="28"/>
          <w:szCs w:val="28"/>
        </w:rPr>
        <w:tab/>
        <w:t>вопросу (вопросам):</w:t>
      </w:r>
    </w:p>
    <w:p w:rsidR="00DF4EC6" w:rsidRDefault="00DF4EC6" w:rsidP="00DF4EC6">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p>
    <w:p w:rsidR="00DF4EC6" w:rsidRDefault="00DF4EC6" w:rsidP="00DF4EC6">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r>
        <w:rPr>
          <w:rStyle w:val="30"/>
          <w:rFonts w:ascii="Times New Roman" w:hAnsi="Times New Roman"/>
          <w:color w:val="000000"/>
          <w:sz w:val="28"/>
          <w:szCs w:val="28"/>
        </w:rPr>
        <w:t>_____________________________________________________________________________________________</w:t>
      </w:r>
    </w:p>
    <w:p w:rsidR="00DF4EC6" w:rsidRDefault="00DF4EC6" w:rsidP="00DF4EC6">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p>
    <w:p w:rsidR="00DF4EC6" w:rsidRDefault="00DF4EC6" w:rsidP="00DF4EC6">
      <w:pPr>
        <w:pStyle w:val="31"/>
        <w:shd w:val="clear" w:color="auto" w:fill="auto"/>
        <w:tabs>
          <w:tab w:val="right" w:leader="underscore" w:pos="10606"/>
          <w:tab w:val="right" w:pos="10937"/>
          <w:tab w:val="right" w:pos="11247"/>
          <w:tab w:val="right" w:pos="12129"/>
          <w:tab w:val="right" w:pos="13356"/>
        </w:tabs>
        <w:spacing w:before="0" w:after="0" w:line="240" w:lineRule="auto"/>
      </w:pPr>
      <w:r>
        <w:rPr>
          <w:rFonts w:ascii="Times New Roman" w:hAnsi="Times New Roman"/>
          <w:sz w:val="28"/>
          <w:szCs w:val="28"/>
        </w:rPr>
        <w:t>_____________________________________________________________________________________________</w:t>
      </w:r>
    </w:p>
    <w:p w:rsidR="00DF4EC6" w:rsidRDefault="00DF4EC6" w:rsidP="00DF4EC6">
      <w:pPr>
        <w:pStyle w:val="a5"/>
        <w:jc w:val="center"/>
        <w:rPr>
          <w:rFonts w:ascii="Times New Roman" w:hAnsi="Times New Roman"/>
          <w:sz w:val="28"/>
          <w:szCs w:val="28"/>
        </w:rPr>
      </w:pPr>
      <w:proofErr w:type="gramStart"/>
      <w:r>
        <w:rPr>
          <w:rStyle w:val="5"/>
          <w:rFonts w:ascii="Times New Roman" w:hAnsi="Times New Roman"/>
          <w:color w:val="000000"/>
          <w:sz w:val="28"/>
          <w:szCs w:val="28"/>
        </w:rPr>
        <w:t>(вопрос (вопросы) схода граждан</w:t>
      </w:r>
      <w:proofErr w:type="gramEnd"/>
    </w:p>
    <w:p w:rsidR="00DF4EC6" w:rsidRDefault="00DF4EC6" w:rsidP="00DF4EC6">
      <w:pPr>
        <w:jc w:val="both"/>
        <w:rPr>
          <w:szCs w:val="28"/>
          <w:lang w:eastAsia="en-US"/>
        </w:rPr>
      </w:pPr>
      <w:r>
        <w:rPr>
          <w:szCs w:val="28"/>
          <w:lang w:eastAsia="en-US"/>
        </w:rPr>
        <w:t>_______________________________________________________________________________________________________</w:t>
      </w:r>
    </w:p>
    <w:p w:rsidR="00DF4EC6" w:rsidRDefault="00DF4EC6" w:rsidP="00DF4EC6">
      <w:pPr>
        <w:jc w:val="both"/>
        <w:rPr>
          <w:szCs w:val="28"/>
          <w:lang w:eastAsia="en-US"/>
        </w:rPr>
      </w:pPr>
    </w:p>
    <w:p w:rsidR="00DF4EC6" w:rsidRDefault="00DF4EC6" w:rsidP="00DF4EC6">
      <w:pPr>
        <w:tabs>
          <w:tab w:val="left" w:pos="1020"/>
        </w:tabs>
        <w:jc w:val="both"/>
        <w:rPr>
          <w:szCs w:val="28"/>
          <w:lang w:eastAsia="en-US"/>
        </w:rPr>
      </w:pPr>
      <w:r>
        <w:rPr>
          <w:szCs w:val="28"/>
          <w:lang w:eastAsia="en-US"/>
        </w:rPr>
        <w:tab/>
      </w:r>
    </w:p>
    <w:tbl>
      <w:tblPr>
        <w:tblW w:w="0" w:type="auto"/>
        <w:tblInd w:w="5" w:type="dxa"/>
        <w:tblLayout w:type="fixed"/>
        <w:tblCellMar>
          <w:left w:w="0" w:type="dxa"/>
          <w:right w:w="0" w:type="dxa"/>
        </w:tblCellMar>
        <w:tblLook w:val="04A0"/>
      </w:tblPr>
      <w:tblGrid>
        <w:gridCol w:w="623"/>
        <w:gridCol w:w="3229"/>
        <w:gridCol w:w="1469"/>
        <w:gridCol w:w="2736"/>
        <w:gridCol w:w="3503"/>
        <w:gridCol w:w="1555"/>
        <w:gridCol w:w="1192"/>
      </w:tblGrid>
      <w:tr w:rsidR="00DF4EC6" w:rsidTr="00DF4EC6">
        <w:trPr>
          <w:trHeight w:hRule="exact" w:val="860"/>
        </w:trPr>
        <w:tc>
          <w:tcPr>
            <w:tcW w:w="623"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w:t>
            </w:r>
          </w:p>
          <w:p w:rsidR="00DF4EC6" w:rsidRDefault="00DF4EC6">
            <w:pPr>
              <w:pStyle w:val="a3"/>
              <w:spacing w:before="120" w:after="0" w:line="276" w:lineRule="auto"/>
              <w:jc w:val="center"/>
              <w:rPr>
                <w:sz w:val="28"/>
                <w:szCs w:val="28"/>
                <w:lang w:eastAsia="en-US"/>
              </w:rPr>
            </w:pPr>
            <w:proofErr w:type="spellStart"/>
            <w:proofErr w:type="gramStart"/>
            <w:r>
              <w:rPr>
                <w:rStyle w:val="10pt"/>
                <w:rFonts w:ascii="Times New Roman" w:hAnsi="Times New Roman"/>
                <w:color w:val="000000"/>
                <w:sz w:val="28"/>
                <w:szCs w:val="28"/>
                <w:lang w:eastAsia="en-US"/>
              </w:rPr>
              <w:t>п</w:t>
            </w:r>
            <w:proofErr w:type="spellEnd"/>
            <w:proofErr w:type="gramEnd"/>
            <w:r>
              <w:rPr>
                <w:rStyle w:val="10pt"/>
                <w:rFonts w:ascii="Times New Roman" w:hAnsi="Times New Roman"/>
                <w:color w:val="000000"/>
                <w:sz w:val="28"/>
                <w:szCs w:val="28"/>
                <w:lang w:eastAsia="en-US"/>
              </w:rPr>
              <w:t>/</w:t>
            </w:r>
            <w:proofErr w:type="spellStart"/>
            <w:r>
              <w:rPr>
                <w:rStyle w:val="10pt"/>
                <w:rFonts w:ascii="Times New Roman" w:hAnsi="Times New Roman"/>
                <w:color w:val="000000"/>
                <w:sz w:val="28"/>
                <w:szCs w:val="28"/>
                <w:lang w:eastAsia="en-US"/>
              </w:rPr>
              <w:t>п</w:t>
            </w:r>
            <w:proofErr w:type="spellEnd"/>
          </w:p>
        </w:tc>
        <w:tc>
          <w:tcPr>
            <w:tcW w:w="3229"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before="120" w:after="0" w:line="276" w:lineRule="auto"/>
              <w:jc w:val="center"/>
              <w:rPr>
                <w:sz w:val="28"/>
                <w:szCs w:val="28"/>
                <w:lang w:eastAsia="en-US"/>
              </w:rPr>
            </w:pPr>
            <w:r>
              <w:rPr>
                <w:rStyle w:val="10pt"/>
                <w:rFonts w:ascii="Times New Roman" w:hAnsi="Times New Roman"/>
                <w:color w:val="000000"/>
                <w:sz w:val="28"/>
                <w:szCs w:val="28"/>
                <w:lang w:eastAsia="en-US"/>
              </w:rPr>
              <w:t>рождения</w:t>
            </w:r>
          </w:p>
        </w:tc>
        <w:tc>
          <w:tcPr>
            <w:tcW w:w="2736"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ind w:left="140"/>
              <w:jc w:val="center"/>
              <w:rPr>
                <w:sz w:val="28"/>
                <w:szCs w:val="28"/>
                <w:lang w:eastAsia="en-US"/>
              </w:rPr>
            </w:pPr>
            <w:r>
              <w:rPr>
                <w:rStyle w:val="10pt"/>
                <w:rFonts w:ascii="Times New Roman" w:hAnsi="Times New Roman"/>
                <w:color w:val="000000"/>
                <w:sz w:val="28"/>
                <w:szCs w:val="28"/>
                <w:lang w:eastAsia="en-US"/>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hideMark/>
          </w:tcPr>
          <w:p w:rsidR="00DF4EC6" w:rsidRDefault="00DF4EC6">
            <w:pPr>
              <w:pStyle w:val="a3"/>
              <w:spacing w:after="0" w:line="276" w:lineRule="auto"/>
              <w:ind w:left="160"/>
              <w:jc w:val="center"/>
              <w:rPr>
                <w:sz w:val="28"/>
                <w:szCs w:val="28"/>
                <w:lang w:eastAsia="en-US"/>
              </w:rPr>
            </w:pPr>
            <w:r>
              <w:rPr>
                <w:rStyle w:val="10pt"/>
                <w:rFonts w:ascii="Times New Roman" w:hAnsi="Times New Roman"/>
                <w:color w:val="000000"/>
                <w:sz w:val="28"/>
                <w:szCs w:val="28"/>
                <w:lang w:eastAsia="en-US"/>
              </w:rPr>
              <w:t>Подпись</w:t>
            </w:r>
          </w:p>
        </w:tc>
      </w:tr>
      <w:tr w:rsidR="00DF4EC6" w:rsidTr="00DF4EC6">
        <w:trPr>
          <w:trHeight w:hRule="exact" w:val="299"/>
        </w:trPr>
        <w:tc>
          <w:tcPr>
            <w:tcW w:w="623" w:type="dxa"/>
            <w:tcBorders>
              <w:top w:val="single" w:sz="4" w:space="0" w:color="auto"/>
              <w:left w:val="single" w:sz="4" w:space="0" w:color="auto"/>
              <w:bottom w:val="nil"/>
              <w:right w:val="nil"/>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1</w:t>
            </w:r>
          </w:p>
        </w:tc>
        <w:tc>
          <w:tcPr>
            <w:tcW w:w="3229"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69"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73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35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5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92"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23" w:type="dxa"/>
            <w:tcBorders>
              <w:top w:val="single" w:sz="4" w:space="0" w:color="auto"/>
              <w:left w:val="single" w:sz="4" w:space="0" w:color="auto"/>
              <w:bottom w:val="nil"/>
              <w:right w:val="nil"/>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2</w:t>
            </w:r>
          </w:p>
        </w:tc>
        <w:tc>
          <w:tcPr>
            <w:tcW w:w="3229"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69"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73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35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5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92"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317"/>
        </w:trPr>
        <w:tc>
          <w:tcPr>
            <w:tcW w:w="623" w:type="dxa"/>
            <w:tcBorders>
              <w:top w:val="single" w:sz="4" w:space="0" w:color="auto"/>
              <w:left w:val="single" w:sz="4" w:space="0" w:color="auto"/>
              <w:bottom w:val="single" w:sz="4" w:space="0" w:color="auto"/>
              <w:right w:val="nil"/>
            </w:tcBorders>
            <w:shd w:val="clear" w:color="auto" w:fill="FFFFFF"/>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3</w:t>
            </w:r>
          </w:p>
        </w:tc>
        <w:tc>
          <w:tcPr>
            <w:tcW w:w="3229"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469"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2736"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3503"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555"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bl>
    <w:p w:rsidR="00DF4EC6" w:rsidRDefault="00DF4EC6" w:rsidP="00DF4EC6">
      <w:pPr>
        <w:tabs>
          <w:tab w:val="left" w:pos="1020"/>
        </w:tabs>
        <w:jc w:val="both"/>
        <w:rPr>
          <w:szCs w:val="28"/>
          <w:lang w:eastAsia="en-US"/>
        </w:rPr>
      </w:pPr>
    </w:p>
    <w:p w:rsidR="00DF4EC6" w:rsidRDefault="00DF4EC6" w:rsidP="00DF4EC6">
      <w:pPr>
        <w:pStyle w:val="22"/>
        <w:shd w:val="clear" w:color="auto" w:fill="auto"/>
        <w:spacing w:line="240" w:lineRule="auto"/>
        <w:jc w:val="both"/>
        <w:rPr>
          <w:rStyle w:val="21"/>
          <w:rFonts w:ascii="Times New Roman" w:hAnsi="Times New Roman"/>
          <w:color w:val="000000"/>
          <w:sz w:val="28"/>
          <w:lang w:eastAsia="ru-RU"/>
        </w:rPr>
      </w:pPr>
      <w:r>
        <w:rPr>
          <w:rStyle w:val="21"/>
          <w:rFonts w:ascii="Times New Roman" w:hAnsi="Times New Roman"/>
          <w:color w:val="000000"/>
          <w:sz w:val="28"/>
          <w:szCs w:val="28"/>
        </w:rPr>
        <w:t>Подписной лист удостоверяю:</w:t>
      </w:r>
    </w:p>
    <w:p w:rsidR="00DF4EC6" w:rsidRDefault="00DF4EC6" w:rsidP="00DF4EC6">
      <w:pPr>
        <w:pStyle w:val="22"/>
        <w:shd w:val="clear" w:color="auto" w:fill="auto"/>
        <w:spacing w:line="240" w:lineRule="auto"/>
        <w:jc w:val="both"/>
      </w:pPr>
      <w:r>
        <w:rPr>
          <w:rStyle w:val="21"/>
          <w:rFonts w:ascii="Times New Roman" w:hAnsi="Times New Roman"/>
          <w:color w:val="000000"/>
          <w:sz w:val="28"/>
          <w:szCs w:val="28"/>
        </w:rPr>
        <w:t xml:space="preserve">                                             _____________________________________________________________________</w:t>
      </w:r>
    </w:p>
    <w:p w:rsidR="00DF4EC6" w:rsidRDefault="00DF4EC6" w:rsidP="00DF4EC6">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lastRenderedPageBreak/>
        <w:t xml:space="preserve">                                                                                      (фамилия, имя</w:t>
      </w:r>
      <w:proofErr w:type="gramStart"/>
      <w:r>
        <w:rPr>
          <w:rStyle w:val="5"/>
          <w:rFonts w:ascii="Times New Roman" w:hAnsi="Times New Roman"/>
          <w:color w:val="000000"/>
          <w:sz w:val="28"/>
          <w:szCs w:val="28"/>
        </w:rPr>
        <w:t>.</w:t>
      </w:r>
      <w:proofErr w:type="gramEnd"/>
      <w:r>
        <w:rPr>
          <w:rStyle w:val="5"/>
          <w:rFonts w:ascii="Times New Roman" w:hAnsi="Times New Roman"/>
          <w:color w:val="000000"/>
          <w:sz w:val="28"/>
          <w:szCs w:val="28"/>
        </w:rPr>
        <w:t xml:space="preserve"> </w:t>
      </w:r>
      <w:proofErr w:type="gramStart"/>
      <w:r>
        <w:rPr>
          <w:rStyle w:val="5"/>
          <w:rFonts w:ascii="Times New Roman" w:hAnsi="Times New Roman"/>
          <w:color w:val="000000"/>
          <w:sz w:val="28"/>
          <w:szCs w:val="28"/>
        </w:rPr>
        <w:t>о</w:t>
      </w:r>
      <w:proofErr w:type="gramEnd"/>
      <w:r>
        <w:rPr>
          <w:rStyle w:val="5"/>
          <w:rFonts w:ascii="Times New Roman" w:hAnsi="Times New Roman"/>
          <w:color w:val="000000"/>
          <w:sz w:val="28"/>
          <w:szCs w:val="28"/>
        </w:rPr>
        <w:t xml:space="preserve">тчество, дат рождения, адрес места жительства. серия и номер паспорт или документа, заменяющего </w:t>
      </w:r>
    </w:p>
    <w:p w:rsidR="00DF4EC6" w:rsidRDefault="00DF4EC6" w:rsidP="00DF4EC6">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                                                                                              паспорт гражданина, с указанием лазы его выдачи, наименования или кода выдавшего его органа, подпись липа.   </w:t>
      </w:r>
    </w:p>
    <w:p w:rsidR="00DF4EC6" w:rsidRDefault="00DF4EC6" w:rsidP="00DF4EC6">
      <w:pPr>
        <w:pStyle w:val="50"/>
        <w:shd w:val="clear" w:color="auto" w:fill="auto"/>
        <w:spacing w:before="0" w:after="0" w:line="240" w:lineRule="auto"/>
        <w:jc w:val="both"/>
      </w:pPr>
      <w:r>
        <w:rPr>
          <w:rStyle w:val="5"/>
          <w:rFonts w:ascii="Times New Roman" w:hAnsi="Times New Roman"/>
          <w:color w:val="000000"/>
          <w:sz w:val="28"/>
          <w:szCs w:val="28"/>
        </w:rPr>
        <w:t xml:space="preserve">                                                                                                                                      осуществлявшего  сбор подписей, и дата ее внесения)</w:t>
      </w:r>
    </w:p>
    <w:p w:rsidR="00DF4EC6" w:rsidRDefault="00DF4EC6" w:rsidP="00DF4EC6">
      <w:pPr>
        <w:rPr>
          <w:szCs w:val="28"/>
          <w:lang w:eastAsia="en-US"/>
        </w:rPr>
        <w:sectPr w:rsidR="00DF4EC6">
          <w:pgSz w:w="16838" w:h="11906" w:orient="landscape"/>
          <w:pgMar w:top="1620" w:right="539" w:bottom="850" w:left="1134" w:header="708" w:footer="708" w:gutter="0"/>
          <w:cols w:space="720"/>
        </w:sectPr>
      </w:pP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lastRenderedPageBreak/>
        <w:t>Приложение 3</w:t>
      </w:r>
    </w:p>
    <w:p w:rsidR="00DF4EC6" w:rsidRDefault="00DF4EC6" w:rsidP="00DF4EC6">
      <w:pPr>
        <w:pStyle w:val="a7"/>
        <w:shd w:val="clear" w:color="auto" w:fill="auto"/>
        <w:spacing w:line="240" w:lineRule="auto"/>
        <w:rPr>
          <w:rFonts w:ascii="Times New Roman" w:hAnsi="Times New Roman"/>
          <w:color w:val="000000"/>
          <w:sz w:val="28"/>
          <w:szCs w:val="28"/>
        </w:rPr>
      </w:pPr>
      <w:r>
        <w:rPr>
          <w:rStyle w:val="a6"/>
          <w:rFonts w:ascii="Times New Roman" w:hAnsi="Times New Roman"/>
          <w:color w:val="000000"/>
          <w:sz w:val="28"/>
          <w:szCs w:val="28"/>
        </w:rPr>
        <w:t>к Положению о порядке</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DF4EC6" w:rsidRDefault="00DF4EC6" w:rsidP="00DF4EC6">
      <w:pPr>
        <w:pStyle w:val="20"/>
        <w:shd w:val="clear" w:color="auto" w:fill="auto"/>
        <w:spacing w:after="35" w:line="220" w:lineRule="exact"/>
        <w:ind w:left="4020"/>
        <w:jc w:val="both"/>
        <w:rPr>
          <w:rStyle w:val="2"/>
          <w:rFonts w:ascii="Times New Roman" w:hAnsi="Times New Roman"/>
          <w:color w:val="000000"/>
        </w:rPr>
      </w:pPr>
    </w:p>
    <w:p w:rsidR="00DF4EC6" w:rsidRDefault="00DF4EC6" w:rsidP="00DF4EC6">
      <w:pPr>
        <w:pStyle w:val="20"/>
        <w:shd w:val="clear" w:color="auto" w:fill="auto"/>
        <w:spacing w:after="0" w:line="240" w:lineRule="auto"/>
        <w:jc w:val="center"/>
        <w:rPr>
          <w:b/>
        </w:rPr>
      </w:pPr>
      <w:r>
        <w:rPr>
          <w:rStyle w:val="2"/>
          <w:rFonts w:ascii="Times New Roman" w:hAnsi="Times New Roman"/>
          <w:b/>
          <w:color w:val="000000"/>
          <w:sz w:val="28"/>
          <w:szCs w:val="28"/>
        </w:rPr>
        <w:t>СВЕДЕНИЯ</w:t>
      </w:r>
    </w:p>
    <w:p w:rsidR="00DF4EC6" w:rsidRDefault="00DF4EC6" w:rsidP="00DF4EC6">
      <w:pPr>
        <w:pStyle w:val="31"/>
        <w:shd w:val="clear" w:color="auto" w:fill="auto"/>
        <w:spacing w:before="0" w:after="0" w:line="240" w:lineRule="auto"/>
        <w:jc w:val="center"/>
        <w:rPr>
          <w:rStyle w:val="3"/>
          <w:rFonts w:ascii="Times New Roman" w:hAnsi="Times New Roman"/>
          <w:color w:val="000000"/>
        </w:rPr>
      </w:pPr>
      <w:r>
        <w:rPr>
          <w:rStyle w:val="3"/>
          <w:rFonts w:ascii="Times New Roman" w:hAnsi="Times New Roman"/>
          <w:color w:val="000000"/>
          <w:sz w:val="28"/>
          <w:szCs w:val="28"/>
        </w:rPr>
        <w:t>о гражданах, имеющих право голосовать на сходе граждан</w:t>
      </w:r>
    </w:p>
    <w:p w:rsidR="00DF4EC6" w:rsidRDefault="00DF4EC6" w:rsidP="00DF4EC6">
      <w:pPr>
        <w:pStyle w:val="31"/>
        <w:shd w:val="clear" w:color="auto" w:fill="auto"/>
        <w:spacing w:before="0" w:after="0" w:line="240" w:lineRule="auto"/>
        <w:jc w:val="center"/>
        <w:rPr>
          <w:rStyle w:val="3"/>
          <w:rFonts w:ascii="Times New Roman" w:hAnsi="Times New Roman"/>
          <w:color w:val="000000"/>
          <w:sz w:val="28"/>
          <w:szCs w:val="28"/>
        </w:rPr>
      </w:pPr>
      <w:r>
        <w:rPr>
          <w:rStyle w:val="3"/>
          <w:rFonts w:ascii="Times New Roman" w:hAnsi="Times New Roman"/>
          <w:color w:val="000000"/>
          <w:sz w:val="28"/>
          <w:szCs w:val="28"/>
        </w:rPr>
        <w:t>_________________________________________________________</w:t>
      </w:r>
    </w:p>
    <w:p w:rsidR="00DF4EC6" w:rsidRDefault="00DF4EC6" w:rsidP="00DF4EC6">
      <w:pPr>
        <w:pStyle w:val="a9"/>
        <w:shd w:val="clear" w:color="auto" w:fill="auto"/>
        <w:spacing w:line="240" w:lineRule="auto"/>
        <w:jc w:val="center"/>
        <w:rPr>
          <w:rStyle w:val="a8"/>
          <w:rFonts w:ascii="Times New Roman" w:hAnsi="Times New Roman"/>
          <w:sz w:val="28"/>
          <w:szCs w:val="28"/>
        </w:rPr>
      </w:pPr>
      <w:r>
        <w:rPr>
          <w:rStyle w:val="a8"/>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DF4EC6" w:rsidRDefault="00DF4EC6" w:rsidP="00DF4EC6">
      <w:pPr>
        <w:pStyle w:val="a9"/>
        <w:shd w:val="clear" w:color="auto" w:fill="auto"/>
        <w:spacing w:line="240" w:lineRule="auto"/>
        <w:jc w:val="both"/>
      </w:pPr>
    </w:p>
    <w:tbl>
      <w:tblPr>
        <w:tblW w:w="9630" w:type="dxa"/>
        <w:tblInd w:w="5" w:type="dxa"/>
        <w:tblLayout w:type="fixed"/>
        <w:tblCellMar>
          <w:left w:w="0" w:type="dxa"/>
          <w:right w:w="0" w:type="dxa"/>
        </w:tblCellMar>
        <w:tblLook w:val="04A0"/>
      </w:tblPr>
      <w:tblGrid>
        <w:gridCol w:w="663"/>
        <w:gridCol w:w="1472"/>
        <w:gridCol w:w="1505"/>
        <w:gridCol w:w="1769"/>
        <w:gridCol w:w="1704"/>
        <w:gridCol w:w="1112"/>
        <w:gridCol w:w="1405"/>
      </w:tblGrid>
      <w:tr w:rsidR="00DF4EC6" w:rsidTr="00DF4EC6">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ind w:left="200"/>
              <w:jc w:val="center"/>
              <w:rPr>
                <w:sz w:val="28"/>
                <w:szCs w:val="28"/>
                <w:lang w:eastAsia="en-US"/>
              </w:rPr>
            </w:pPr>
            <w:r>
              <w:rPr>
                <w:rStyle w:val="10pt"/>
                <w:rFonts w:ascii="Times New Roman" w:hAnsi="Times New Roman"/>
                <w:color w:val="000000"/>
                <w:sz w:val="28"/>
                <w:szCs w:val="28"/>
                <w:lang w:eastAsia="en-US"/>
              </w:rPr>
              <w:t>№</w:t>
            </w:r>
          </w:p>
          <w:p w:rsidR="00DF4EC6" w:rsidRDefault="00DF4EC6">
            <w:pPr>
              <w:pStyle w:val="a3"/>
              <w:spacing w:before="60" w:after="0" w:line="276" w:lineRule="auto"/>
              <w:ind w:left="200"/>
              <w:jc w:val="center"/>
              <w:rPr>
                <w:sz w:val="28"/>
                <w:szCs w:val="28"/>
                <w:lang w:eastAsia="en-US"/>
              </w:rPr>
            </w:pPr>
            <w:proofErr w:type="spellStart"/>
            <w:proofErr w:type="gramStart"/>
            <w:r>
              <w:rPr>
                <w:rStyle w:val="10pt"/>
                <w:rFonts w:ascii="Times New Roman" w:hAnsi="Times New Roman"/>
                <w:color w:val="000000"/>
                <w:sz w:val="28"/>
                <w:szCs w:val="28"/>
                <w:lang w:eastAsia="en-US"/>
              </w:rPr>
              <w:t>п</w:t>
            </w:r>
            <w:proofErr w:type="spellEnd"/>
            <w:proofErr w:type="gramEnd"/>
            <w:r>
              <w:rPr>
                <w:rStyle w:val="10pt"/>
                <w:rFonts w:ascii="Times New Roman" w:hAnsi="Times New Roman"/>
                <w:color w:val="000000"/>
                <w:sz w:val="28"/>
                <w:szCs w:val="28"/>
                <w:lang w:eastAsia="en-US"/>
              </w:rPr>
              <w:t>/</w:t>
            </w:r>
            <w:proofErr w:type="spellStart"/>
            <w:r>
              <w:rPr>
                <w:rStyle w:val="10pt"/>
                <w:rFonts w:ascii="Times New Roman" w:hAnsi="Times New Roman"/>
                <w:color w:val="000000"/>
                <w:sz w:val="28"/>
                <w:szCs w:val="28"/>
                <w:lang w:eastAsia="en-US"/>
              </w:rPr>
              <w:t>п</w:t>
            </w:r>
            <w:proofErr w:type="spellEnd"/>
          </w:p>
        </w:tc>
        <w:tc>
          <w:tcPr>
            <w:tcW w:w="147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before="120" w:after="0" w:line="276" w:lineRule="auto"/>
              <w:jc w:val="center"/>
              <w:rPr>
                <w:sz w:val="28"/>
                <w:szCs w:val="28"/>
                <w:lang w:eastAsia="en-US"/>
              </w:rPr>
            </w:pPr>
            <w:r>
              <w:rPr>
                <w:rStyle w:val="10pt"/>
                <w:rFonts w:ascii="Times New Roman" w:hAnsi="Times New Roman"/>
                <w:color w:val="000000"/>
                <w:sz w:val="28"/>
                <w:szCs w:val="28"/>
                <w:lang w:eastAsia="en-US"/>
              </w:rPr>
              <w:t>рождения</w:t>
            </w:r>
          </w:p>
        </w:tc>
        <w:tc>
          <w:tcPr>
            <w:tcW w:w="1768"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ind w:left="280"/>
              <w:jc w:val="center"/>
              <w:rPr>
                <w:sz w:val="28"/>
                <w:szCs w:val="28"/>
                <w:lang w:eastAsia="en-US"/>
              </w:rPr>
            </w:pPr>
            <w:r>
              <w:rPr>
                <w:rStyle w:val="10pt"/>
                <w:rFonts w:ascii="Times New Roman" w:hAnsi="Times New Roman"/>
                <w:color w:val="000000"/>
                <w:sz w:val="28"/>
                <w:szCs w:val="28"/>
                <w:lang w:eastAsia="en-US"/>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Серия и номер паспорта или документа, заменяющего паспорт гражданина</w:t>
            </w:r>
          </w:p>
        </w:tc>
        <w:tc>
          <w:tcPr>
            <w:tcW w:w="111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внесения</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подписи</w:t>
            </w:r>
          </w:p>
        </w:tc>
        <w:tc>
          <w:tcPr>
            <w:tcW w:w="1405" w:type="dxa"/>
            <w:tcBorders>
              <w:top w:val="single" w:sz="4" w:space="0" w:color="auto"/>
              <w:left w:val="single" w:sz="4" w:space="0" w:color="auto"/>
              <w:bottom w:val="nil"/>
              <w:right w:val="single" w:sz="4" w:space="0" w:color="auto"/>
            </w:tcBorders>
            <w:shd w:val="clear" w:color="auto" w:fill="FFFFFF"/>
            <w:vAlign w:val="center"/>
            <w:hideMark/>
          </w:tcPr>
          <w:p w:rsidR="00DF4EC6" w:rsidRDefault="00DF4EC6">
            <w:pPr>
              <w:pStyle w:val="a3"/>
              <w:spacing w:after="0" w:line="276" w:lineRule="auto"/>
              <w:ind w:left="160"/>
              <w:jc w:val="center"/>
              <w:rPr>
                <w:sz w:val="28"/>
                <w:szCs w:val="28"/>
                <w:lang w:eastAsia="en-US"/>
              </w:rPr>
            </w:pPr>
            <w:r>
              <w:rPr>
                <w:rStyle w:val="10pt"/>
                <w:rFonts w:ascii="Times New Roman" w:hAnsi="Times New Roman"/>
                <w:color w:val="000000"/>
                <w:sz w:val="28"/>
                <w:szCs w:val="28"/>
                <w:lang w:eastAsia="en-US"/>
              </w:rPr>
              <w:t>Подпись</w:t>
            </w: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4"/>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47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768"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703"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11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bl>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rStyle w:val="21"/>
          <w:color w:val="000000"/>
        </w:rPr>
      </w:pPr>
      <w:r>
        <w:rPr>
          <w:rStyle w:val="21"/>
          <w:color w:val="000000"/>
          <w:szCs w:val="28"/>
        </w:rPr>
        <w:t>Удостоверяю:</w:t>
      </w:r>
    </w:p>
    <w:p w:rsidR="00DF4EC6" w:rsidRDefault="00DF4EC6" w:rsidP="00DF4EC6">
      <w:pPr>
        <w:tabs>
          <w:tab w:val="left" w:pos="1020"/>
        </w:tabs>
        <w:jc w:val="both"/>
        <w:rPr>
          <w:rStyle w:val="21"/>
          <w:color w:val="000000"/>
          <w:szCs w:val="28"/>
        </w:rPr>
      </w:pPr>
      <w:r>
        <w:rPr>
          <w:rStyle w:val="21"/>
          <w:color w:val="000000"/>
          <w:szCs w:val="28"/>
        </w:rPr>
        <w:t>_____________________          __________          _________________</w:t>
      </w:r>
    </w:p>
    <w:p w:rsidR="00DF4EC6" w:rsidRDefault="00DF4EC6" w:rsidP="00DF4EC6">
      <w:pPr>
        <w:pStyle w:val="50"/>
        <w:shd w:val="clear" w:color="auto" w:fill="auto"/>
        <w:tabs>
          <w:tab w:val="right" w:pos="5306"/>
          <w:tab w:val="right" w:pos="8121"/>
          <w:tab w:val="right" w:pos="8913"/>
        </w:tabs>
        <w:spacing w:before="0" w:after="0" w:line="240" w:lineRule="auto"/>
        <w:jc w:val="both"/>
        <w:rPr>
          <w:rFonts w:ascii="Times New Roman" w:hAnsi="Times New Roman"/>
          <w:sz w:val="28"/>
        </w:rPr>
      </w:pPr>
      <w:proofErr w:type="gramStart"/>
      <w:r>
        <w:rPr>
          <w:rStyle w:val="5"/>
          <w:rFonts w:ascii="Times New Roman" w:hAnsi="Times New Roman"/>
          <w:color w:val="000000"/>
          <w:sz w:val="28"/>
          <w:szCs w:val="28"/>
        </w:rPr>
        <w:t>(председатель, секретарь или иной член</w:t>
      </w:r>
      <w:r>
        <w:rPr>
          <w:rStyle w:val="5"/>
          <w:rFonts w:ascii="Times New Roman" w:hAnsi="Times New Roman"/>
          <w:color w:val="000000"/>
          <w:sz w:val="28"/>
          <w:szCs w:val="28"/>
        </w:rPr>
        <w:tab/>
        <w:t>(подпись)</w:t>
      </w:r>
      <w:r>
        <w:rPr>
          <w:rStyle w:val="5"/>
          <w:rFonts w:ascii="Times New Roman" w:hAnsi="Times New Roman"/>
          <w:color w:val="000000"/>
          <w:sz w:val="28"/>
          <w:szCs w:val="28"/>
        </w:rPr>
        <w:tab/>
        <w:t>(фамилия,</w:t>
      </w:r>
      <w:r>
        <w:rPr>
          <w:rStyle w:val="5"/>
          <w:rFonts w:ascii="Times New Roman" w:hAnsi="Times New Roman"/>
          <w:color w:val="000000"/>
          <w:sz w:val="28"/>
          <w:szCs w:val="28"/>
        </w:rPr>
        <w:tab/>
        <w:t>инициалы)</w:t>
      </w:r>
      <w:proofErr w:type="gramEnd"/>
    </w:p>
    <w:p w:rsidR="00DF4EC6" w:rsidRDefault="00DF4EC6" w:rsidP="00DF4EC6">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комиссии по организации и проведению </w:t>
      </w:r>
    </w:p>
    <w:p w:rsidR="00DF4EC6" w:rsidRDefault="00DF4EC6" w:rsidP="00DF4EC6">
      <w:pPr>
        <w:pStyle w:val="50"/>
        <w:shd w:val="clear" w:color="auto" w:fill="auto"/>
        <w:spacing w:before="0" w:after="0" w:line="240" w:lineRule="auto"/>
        <w:jc w:val="both"/>
      </w:pPr>
      <w:r>
        <w:rPr>
          <w:rStyle w:val="5"/>
          <w:rFonts w:ascii="Times New Roman" w:hAnsi="Times New Roman"/>
          <w:color w:val="000000"/>
          <w:sz w:val="28"/>
          <w:szCs w:val="28"/>
        </w:rPr>
        <w:t>схода граждан по вопросу самообложения)</w:t>
      </w: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r>
        <w:rPr>
          <w:szCs w:val="28"/>
          <w:lang w:eastAsia="en-US"/>
        </w:rPr>
        <w:t>«       »                            20____г.</w:t>
      </w: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pStyle w:val="a7"/>
        <w:shd w:val="clear" w:color="auto" w:fill="auto"/>
        <w:spacing w:line="240" w:lineRule="auto"/>
        <w:rPr>
          <w:rFonts w:ascii="Times New Roman" w:hAnsi="Times New Roman"/>
          <w:sz w:val="28"/>
          <w:szCs w:val="28"/>
          <w:lang w:eastAsia="ru-RU"/>
        </w:rPr>
      </w:pPr>
      <w:r>
        <w:rPr>
          <w:rStyle w:val="a6"/>
          <w:rFonts w:ascii="Times New Roman" w:hAnsi="Times New Roman"/>
          <w:color w:val="000000"/>
          <w:sz w:val="28"/>
          <w:szCs w:val="28"/>
        </w:rPr>
        <w:t>Приложение 4</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DF4EC6" w:rsidRDefault="00DF4EC6" w:rsidP="00DF4EC6">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DF4EC6" w:rsidRDefault="00DF4EC6" w:rsidP="00DF4EC6">
      <w:pPr>
        <w:pStyle w:val="20"/>
        <w:shd w:val="clear" w:color="auto" w:fill="auto"/>
        <w:spacing w:after="0" w:line="270" w:lineRule="exact"/>
        <w:ind w:left="4020"/>
        <w:jc w:val="both"/>
        <w:rPr>
          <w:rStyle w:val="2"/>
          <w:rFonts w:ascii="Times New Roman" w:hAnsi="Times New Roman"/>
          <w:color w:val="000000"/>
        </w:rPr>
      </w:pPr>
    </w:p>
    <w:p w:rsidR="00DF4EC6" w:rsidRDefault="00DF4EC6" w:rsidP="00DF4EC6">
      <w:pPr>
        <w:pStyle w:val="20"/>
        <w:shd w:val="clear" w:color="auto" w:fill="auto"/>
        <w:spacing w:after="0" w:line="240" w:lineRule="auto"/>
        <w:ind w:left="4020"/>
        <w:jc w:val="both"/>
      </w:pPr>
      <w:r>
        <w:rPr>
          <w:rStyle w:val="2"/>
          <w:rFonts w:ascii="Times New Roman" w:hAnsi="Times New Roman"/>
          <w:color w:val="000000"/>
          <w:sz w:val="28"/>
          <w:szCs w:val="28"/>
        </w:rPr>
        <w:t>СВЕДЕНИЯ</w:t>
      </w:r>
    </w:p>
    <w:p w:rsidR="00DF4EC6" w:rsidRDefault="00DF4EC6" w:rsidP="00DF4EC6">
      <w:pPr>
        <w:pStyle w:val="31"/>
        <w:shd w:val="clear" w:color="auto" w:fill="auto"/>
        <w:spacing w:before="0" w:after="0" w:line="240" w:lineRule="auto"/>
        <w:ind w:left="500"/>
        <w:jc w:val="center"/>
        <w:rPr>
          <w:rStyle w:val="3"/>
          <w:rFonts w:ascii="Times New Roman" w:hAnsi="Times New Roman"/>
          <w:color w:val="000000"/>
        </w:rPr>
      </w:pPr>
      <w:r>
        <w:rPr>
          <w:rStyle w:val="3"/>
          <w:rFonts w:ascii="Times New Roman" w:hAnsi="Times New Roman"/>
          <w:color w:val="000000"/>
          <w:sz w:val="28"/>
          <w:szCs w:val="28"/>
        </w:rPr>
        <w:t>о гражданах, имеющих право присутствовать и принимать участие в обсуждении вопросов на сходе граждан</w:t>
      </w:r>
    </w:p>
    <w:p w:rsidR="00DF4EC6" w:rsidRDefault="00DF4EC6" w:rsidP="00DF4EC6">
      <w:pPr>
        <w:pStyle w:val="31"/>
        <w:shd w:val="clear" w:color="auto" w:fill="auto"/>
        <w:spacing w:before="0" w:after="0" w:line="240" w:lineRule="auto"/>
      </w:pPr>
      <w:r>
        <w:rPr>
          <w:rStyle w:val="3"/>
          <w:rFonts w:ascii="Times New Roman" w:hAnsi="Times New Roman"/>
          <w:color w:val="000000"/>
          <w:sz w:val="28"/>
          <w:szCs w:val="28"/>
        </w:rPr>
        <w:t>___________________________________________________________________</w:t>
      </w:r>
    </w:p>
    <w:p w:rsidR="00DF4EC6" w:rsidRDefault="00DF4EC6" w:rsidP="00DF4EC6">
      <w:pPr>
        <w:pStyle w:val="a9"/>
        <w:shd w:val="clear" w:color="auto" w:fill="auto"/>
        <w:spacing w:line="240" w:lineRule="auto"/>
        <w:jc w:val="center"/>
        <w:rPr>
          <w:rFonts w:ascii="Times New Roman" w:hAnsi="Times New Roman"/>
          <w:sz w:val="28"/>
          <w:szCs w:val="28"/>
        </w:rPr>
      </w:pPr>
      <w:r>
        <w:rPr>
          <w:rStyle w:val="a8"/>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DF4EC6" w:rsidRDefault="00DF4EC6" w:rsidP="00DF4EC6">
      <w:pPr>
        <w:tabs>
          <w:tab w:val="left" w:pos="1020"/>
        </w:tabs>
        <w:jc w:val="both"/>
        <w:rPr>
          <w:szCs w:val="28"/>
          <w:lang w:eastAsia="en-US"/>
        </w:rPr>
      </w:pPr>
    </w:p>
    <w:tbl>
      <w:tblPr>
        <w:tblW w:w="9645" w:type="dxa"/>
        <w:tblInd w:w="5" w:type="dxa"/>
        <w:tblLayout w:type="fixed"/>
        <w:tblCellMar>
          <w:left w:w="0" w:type="dxa"/>
          <w:right w:w="0" w:type="dxa"/>
        </w:tblCellMar>
        <w:tblLook w:val="04A0"/>
      </w:tblPr>
      <w:tblGrid>
        <w:gridCol w:w="661"/>
        <w:gridCol w:w="1477"/>
        <w:gridCol w:w="1506"/>
        <w:gridCol w:w="1772"/>
        <w:gridCol w:w="1707"/>
        <w:gridCol w:w="1103"/>
        <w:gridCol w:w="1419"/>
      </w:tblGrid>
      <w:tr w:rsidR="00DF4EC6" w:rsidTr="00DF4EC6">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ind w:left="200"/>
              <w:jc w:val="center"/>
              <w:rPr>
                <w:sz w:val="28"/>
                <w:szCs w:val="28"/>
                <w:lang w:eastAsia="en-US"/>
              </w:rPr>
            </w:pPr>
            <w:r>
              <w:rPr>
                <w:rStyle w:val="10pt"/>
                <w:rFonts w:ascii="Times New Roman" w:hAnsi="Times New Roman"/>
                <w:color w:val="000000"/>
                <w:sz w:val="28"/>
                <w:szCs w:val="28"/>
                <w:lang w:eastAsia="en-US"/>
              </w:rPr>
              <w:t>№</w:t>
            </w:r>
          </w:p>
          <w:p w:rsidR="00DF4EC6" w:rsidRDefault="00DF4EC6">
            <w:pPr>
              <w:pStyle w:val="a3"/>
              <w:spacing w:before="60" w:after="0" w:line="276" w:lineRule="auto"/>
              <w:ind w:left="200"/>
              <w:jc w:val="center"/>
              <w:rPr>
                <w:sz w:val="28"/>
                <w:szCs w:val="28"/>
                <w:lang w:eastAsia="en-US"/>
              </w:rPr>
            </w:pPr>
            <w:proofErr w:type="spellStart"/>
            <w:proofErr w:type="gramStart"/>
            <w:r>
              <w:rPr>
                <w:rStyle w:val="10pt"/>
                <w:rFonts w:ascii="Times New Roman" w:hAnsi="Times New Roman"/>
                <w:color w:val="000000"/>
                <w:sz w:val="28"/>
                <w:szCs w:val="28"/>
                <w:lang w:eastAsia="en-US"/>
              </w:rPr>
              <w:t>п</w:t>
            </w:r>
            <w:proofErr w:type="spellEnd"/>
            <w:proofErr w:type="gramEnd"/>
            <w:r>
              <w:rPr>
                <w:rStyle w:val="10pt"/>
                <w:rFonts w:ascii="Times New Roman" w:hAnsi="Times New Roman"/>
                <w:color w:val="000000"/>
                <w:sz w:val="28"/>
                <w:szCs w:val="28"/>
                <w:lang w:eastAsia="en-US"/>
              </w:rPr>
              <w:t>/</w:t>
            </w:r>
            <w:proofErr w:type="spellStart"/>
            <w:r>
              <w:rPr>
                <w:rStyle w:val="10pt"/>
                <w:rFonts w:ascii="Times New Roman" w:hAnsi="Times New Roman"/>
                <w:color w:val="000000"/>
                <w:sz w:val="28"/>
                <w:szCs w:val="28"/>
                <w:lang w:eastAsia="en-US"/>
              </w:rPr>
              <w:t>п</w:t>
            </w:r>
            <w:proofErr w:type="spellEnd"/>
          </w:p>
        </w:tc>
        <w:tc>
          <w:tcPr>
            <w:tcW w:w="1476"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before="120" w:after="0" w:line="276" w:lineRule="auto"/>
              <w:jc w:val="center"/>
              <w:rPr>
                <w:sz w:val="28"/>
                <w:szCs w:val="28"/>
                <w:lang w:eastAsia="en-US"/>
              </w:rPr>
            </w:pPr>
            <w:r>
              <w:rPr>
                <w:rStyle w:val="10pt"/>
                <w:rFonts w:ascii="Times New Roman" w:hAnsi="Times New Roman"/>
                <w:color w:val="000000"/>
                <w:sz w:val="28"/>
                <w:szCs w:val="28"/>
                <w:lang w:eastAsia="en-US"/>
              </w:rPr>
              <w:t>рождения</w:t>
            </w:r>
          </w:p>
        </w:tc>
        <w:tc>
          <w:tcPr>
            <w:tcW w:w="1771"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ind w:left="280"/>
              <w:jc w:val="center"/>
              <w:rPr>
                <w:sz w:val="28"/>
                <w:szCs w:val="28"/>
                <w:lang w:eastAsia="en-US"/>
              </w:rPr>
            </w:pPr>
            <w:r>
              <w:rPr>
                <w:rStyle w:val="10pt"/>
                <w:rFonts w:ascii="Times New Roman" w:hAnsi="Times New Roman"/>
                <w:color w:val="000000"/>
                <w:sz w:val="28"/>
                <w:szCs w:val="28"/>
                <w:lang w:eastAsia="en-US"/>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Серия и номер паспорта или документа, заменяющего паспорт гражданина</w:t>
            </w:r>
          </w:p>
        </w:tc>
        <w:tc>
          <w:tcPr>
            <w:tcW w:w="110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Дата</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внесения</w:t>
            </w:r>
          </w:p>
          <w:p w:rsidR="00DF4EC6" w:rsidRDefault="00DF4EC6">
            <w:pPr>
              <w:pStyle w:val="a3"/>
              <w:spacing w:after="0" w:line="276" w:lineRule="auto"/>
              <w:jc w:val="center"/>
              <w:rPr>
                <w:sz w:val="28"/>
                <w:szCs w:val="28"/>
                <w:lang w:eastAsia="en-US"/>
              </w:rPr>
            </w:pPr>
            <w:r>
              <w:rPr>
                <w:rStyle w:val="10pt"/>
                <w:rFonts w:ascii="Times New Roman" w:hAnsi="Times New Roman"/>
                <w:color w:val="000000"/>
                <w:sz w:val="28"/>
                <w:szCs w:val="28"/>
                <w:lang w:eastAsia="en-US"/>
              </w:rPr>
              <w:t>подписи</w:t>
            </w:r>
          </w:p>
        </w:tc>
        <w:tc>
          <w:tcPr>
            <w:tcW w:w="1418" w:type="dxa"/>
            <w:tcBorders>
              <w:top w:val="single" w:sz="4" w:space="0" w:color="auto"/>
              <w:left w:val="single" w:sz="4" w:space="0" w:color="auto"/>
              <w:bottom w:val="nil"/>
              <w:right w:val="single" w:sz="4" w:space="0" w:color="auto"/>
            </w:tcBorders>
            <w:shd w:val="clear" w:color="auto" w:fill="FFFFFF"/>
            <w:vAlign w:val="center"/>
            <w:hideMark/>
          </w:tcPr>
          <w:p w:rsidR="00DF4EC6" w:rsidRDefault="00DF4EC6">
            <w:pPr>
              <w:pStyle w:val="a3"/>
              <w:spacing w:after="0" w:line="276" w:lineRule="auto"/>
              <w:ind w:left="160"/>
              <w:jc w:val="center"/>
              <w:rPr>
                <w:sz w:val="28"/>
                <w:szCs w:val="28"/>
                <w:lang w:eastAsia="en-US"/>
              </w:rPr>
            </w:pPr>
            <w:r>
              <w:rPr>
                <w:rStyle w:val="10pt"/>
                <w:rFonts w:ascii="Times New Roman" w:hAnsi="Times New Roman"/>
                <w:color w:val="000000"/>
                <w:sz w:val="28"/>
                <w:szCs w:val="28"/>
                <w:lang w:eastAsia="en-US"/>
              </w:rPr>
              <w:t>Подпись</w:t>
            </w: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4"/>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9"/>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5"/>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4"/>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88"/>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292"/>
        </w:trPr>
        <w:tc>
          <w:tcPr>
            <w:tcW w:w="66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476"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505"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771"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706"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10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bl>
    <w:p w:rsidR="00DF4EC6" w:rsidRDefault="00DF4EC6" w:rsidP="00DF4EC6">
      <w:pPr>
        <w:tabs>
          <w:tab w:val="left" w:pos="1020"/>
        </w:tabs>
        <w:jc w:val="both"/>
        <w:rPr>
          <w:rStyle w:val="21"/>
          <w:color w:val="000000"/>
          <w:szCs w:val="28"/>
        </w:rPr>
      </w:pPr>
    </w:p>
    <w:p w:rsidR="00DF4EC6" w:rsidRDefault="00DF4EC6" w:rsidP="00DF4EC6">
      <w:pPr>
        <w:tabs>
          <w:tab w:val="left" w:pos="1020"/>
        </w:tabs>
        <w:jc w:val="both"/>
        <w:rPr>
          <w:rStyle w:val="21"/>
          <w:color w:val="000000"/>
          <w:szCs w:val="28"/>
        </w:rPr>
      </w:pPr>
    </w:p>
    <w:p w:rsidR="00DF4EC6" w:rsidRDefault="00DF4EC6" w:rsidP="00DF4EC6">
      <w:pPr>
        <w:tabs>
          <w:tab w:val="left" w:pos="1020"/>
        </w:tabs>
        <w:jc w:val="both"/>
        <w:rPr>
          <w:rStyle w:val="21"/>
          <w:color w:val="000000"/>
          <w:szCs w:val="28"/>
        </w:rPr>
      </w:pPr>
      <w:r>
        <w:rPr>
          <w:rStyle w:val="21"/>
          <w:color w:val="000000"/>
          <w:szCs w:val="28"/>
        </w:rPr>
        <w:lastRenderedPageBreak/>
        <w:t>Удостоверяю:</w:t>
      </w:r>
    </w:p>
    <w:p w:rsidR="00DF4EC6" w:rsidRDefault="00DF4EC6" w:rsidP="00DF4EC6">
      <w:pPr>
        <w:tabs>
          <w:tab w:val="left" w:pos="1020"/>
        </w:tabs>
        <w:jc w:val="both"/>
        <w:rPr>
          <w:rStyle w:val="21"/>
          <w:color w:val="000000"/>
          <w:szCs w:val="28"/>
        </w:rPr>
      </w:pPr>
      <w:r>
        <w:rPr>
          <w:rStyle w:val="21"/>
          <w:color w:val="000000"/>
          <w:szCs w:val="28"/>
        </w:rPr>
        <w:t>_____________________          __________          _________________</w:t>
      </w:r>
    </w:p>
    <w:p w:rsidR="00DF4EC6" w:rsidRDefault="00DF4EC6" w:rsidP="00DF4EC6">
      <w:pPr>
        <w:pStyle w:val="50"/>
        <w:shd w:val="clear" w:color="auto" w:fill="auto"/>
        <w:tabs>
          <w:tab w:val="right" w:pos="5306"/>
          <w:tab w:val="right" w:pos="8121"/>
          <w:tab w:val="right" w:pos="8913"/>
        </w:tabs>
        <w:spacing w:before="0" w:after="0" w:line="240" w:lineRule="auto"/>
        <w:jc w:val="both"/>
        <w:rPr>
          <w:rFonts w:ascii="Times New Roman" w:hAnsi="Times New Roman"/>
          <w:sz w:val="28"/>
        </w:rPr>
      </w:pPr>
      <w:proofErr w:type="gramStart"/>
      <w:r>
        <w:rPr>
          <w:rStyle w:val="5"/>
          <w:rFonts w:ascii="Times New Roman" w:hAnsi="Times New Roman"/>
          <w:color w:val="000000"/>
          <w:sz w:val="28"/>
          <w:szCs w:val="28"/>
        </w:rPr>
        <w:t>(председатель, секретарь или иной член</w:t>
      </w:r>
      <w:r>
        <w:rPr>
          <w:rStyle w:val="5"/>
          <w:rFonts w:ascii="Times New Roman" w:hAnsi="Times New Roman"/>
          <w:color w:val="000000"/>
          <w:sz w:val="28"/>
          <w:szCs w:val="28"/>
        </w:rPr>
        <w:tab/>
        <w:t>(подпись)</w:t>
      </w:r>
      <w:r>
        <w:rPr>
          <w:rStyle w:val="5"/>
          <w:rFonts w:ascii="Times New Roman" w:hAnsi="Times New Roman"/>
          <w:color w:val="000000"/>
          <w:sz w:val="28"/>
          <w:szCs w:val="28"/>
        </w:rPr>
        <w:tab/>
        <w:t>(фамилия,</w:t>
      </w:r>
      <w:r>
        <w:rPr>
          <w:rStyle w:val="5"/>
          <w:rFonts w:ascii="Times New Roman" w:hAnsi="Times New Roman"/>
          <w:color w:val="000000"/>
          <w:sz w:val="28"/>
          <w:szCs w:val="28"/>
        </w:rPr>
        <w:tab/>
        <w:t>инициалы)</w:t>
      </w:r>
      <w:proofErr w:type="gramEnd"/>
    </w:p>
    <w:p w:rsidR="00DF4EC6" w:rsidRDefault="00DF4EC6" w:rsidP="00DF4EC6">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комиссии по организации и проведению </w:t>
      </w:r>
    </w:p>
    <w:p w:rsidR="00DF4EC6" w:rsidRDefault="00DF4EC6" w:rsidP="00DF4EC6">
      <w:pPr>
        <w:pStyle w:val="50"/>
        <w:shd w:val="clear" w:color="auto" w:fill="auto"/>
        <w:spacing w:before="0" w:after="0" w:line="240" w:lineRule="auto"/>
        <w:jc w:val="both"/>
      </w:pPr>
      <w:r>
        <w:rPr>
          <w:rStyle w:val="5"/>
          <w:rFonts w:ascii="Times New Roman" w:hAnsi="Times New Roman"/>
          <w:color w:val="000000"/>
          <w:sz w:val="28"/>
          <w:szCs w:val="28"/>
        </w:rPr>
        <w:t>схода граждан по вопросу самообложения)</w:t>
      </w: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r>
        <w:rPr>
          <w:szCs w:val="28"/>
          <w:lang w:eastAsia="en-US"/>
        </w:rPr>
        <w:t>«       »                            20____г.</w:t>
      </w: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pStyle w:val="a7"/>
        <w:shd w:val="clear" w:color="auto" w:fill="auto"/>
        <w:spacing w:line="240" w:lineRule="auto"/>
        <w:ind w:left="20"/>
        <w:rPr>
          <w:rStyle w:val="a6"/>
          <w:rFonts w:ascii="Times New Roman" w:hAnsi="Times New Roman"/>
          <w:color w:val="000000"/>
          <w:sz w:val="28"/>
          <w:szCs w:val="28"/>
          <w:lang w:eastAsia="ru-RU"/>
        </w:rPr>
      </w:pPr>
      <w:r>
        <w:rPr>
          <w:rStyle w:val="a6"/>
          <w:rFonts w:ascii="Times New Roman" w:hAnsi="Times New Roman"/>
          <w:color w:val="000000"/>
          <w:sz w:val="28"/>
          <w:szCs w:val="28"/>
        </w:rPr>
        <w:t>Форма</w:t>
      </w:r>
    </w:p>
    <w:p w:rsidR="00DF4EC6" w:rsidRDefault="00DF4EC6" w:rsidP="00DF4EC6">
      <w:pPr>
        <w:pStyle w:val="a7"/>
        <w:shd w:val="clear" w:color="auto" w:fill="auto"/>
        <w:spacing w:line="190" w:lineRule="exact"/>
        <w:ind w:left="20"/>
        <w:jc w:val="both"/>
        <w:rPr>
          <w:rStyle w:val="a6"/>
          <w:rFonts w:ascii="Times New Roman" w:hAnsi="Times New Roman"/>
          <w:color w:val="000000"/>
          <w:sz w:val="28"/>
          <w:szCs w:val="28"/>
        </w:rPr>
      </w:pPr>
    </w:p>
    <w:p w:rsidR="00DF4EC6" w:rsidRDefault="00DF4EC6" w:rsidP="00DF4EC6">
      <w:pPr>
        <w:pStyle w:val="a7"/>
        <w:shd w:val="clear" w:color="auto" w:fill="auto"/>
        <w:spacing w:line="190" w:lineRule="exact"/>
        <w:ind w:left="20"/>
        <w:jc w:val="both"/>
      </w:pPr>
    </w:p>
    <w:p w:rsidR="00DF4EC6" w:rsidRDefault="00DF4EC6" w:rsidP="00DF4EC6">
      <w:pPr>
        <w:pStyle w:val="80"/>
        <w:shd w:val="clear" w:color="auto" w:fill="auto"/>
        <w:spacing w:line="240" w:lineRule="auto"/>
        <w:ind w:left="240"/>
        <w:rPr>
          <w:rFonts w:ascii="Times New Roman" w:hAnsi="Times New Roman"/>
          <w:sz w:val="28"/>
          <w:szCs w:val="28"/>
        </w:rPr>
      </w:pPr>
      <w:r>
        <w:rPr>
          <w:rStyle w:val="8"/>
          <w:color w:val="000000"/>
          <w:sz w:val="28"/>
          <w:szCs w:val="28"/>
        </w:rPr>
        <w:t>ИНФОРМАЦИЯ</w:t>
      </w:r>
    </w:p>
    <w:p w:rsidR="00DF4EC6" w:rsidRDefault="00DF4EC6" w:rsidP="00DF4EC6">
      <w:pPr>
        <w:pStyle w:val="31"/>
        <w:shd w:val="clear" w:color="auto" w:fill="auto"/>
        <w:spacing w:before="0" w:after="0" w:line="240" w:lineRule="auto"/>
        <w:ind w:left="240"/>
        <w:jc w:val="center"/>
        <w:rPr>
          <w:rStyle w:val="3"/>
          <w:rFonts w:ascii="Times New Roman" w:hAnsi="Times New Roman"/>
          <w:color w:val="000000"/>
        </w:rPr>
      </w:pPr>
      <w:r>
        <w:rPr>
          <w:rStyle w:val="3"/>
          <w:rFonts w:ascii="Times New Roman" w:hAnsi="Times New Roman"/>
          <w:color w:val="000000"/>
          <w:sz w:val="28"/>
          <w:szCs w:val="28"/>
        </w:rPr>
        <w:t>о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DF4EC6" w:rsidRDefault="00DF4EC6" w:rsidP="00DF4EC6">
      <w:pPr>
        <w:pStyle w:val="31"/>
        <w:shd w:val="clear" w:color="auto" w:fill="auto"/>
        <w:spacing w:before="0" w:after="0" w:line="270" w:lineRule="exact"/>
        <w:ind w:left="240"/>
      </w:pPr>
    </w:p>
    <w:tbl>
      <w:tblPr>
        <w:tblW w:w="15735" w:type="dxa"/>
        <w:tblInd w:w="-704" w:type="dxa"/>
        <w:tblLayout w:type="fixed"/>
        <w:tblCellMar>
          <w:left w:w="0" w:type="dxa"/>
          <w:right w:w="0" w:type="dxa"/>
        </w:tblCellMar>
        <w:tblLook w:val="04A0"/>
      </w:tblPr>
      <w:tblGrid>
        <w:gridCol w:w="1702"/>
        <w:gridCol w:w="1984"/>
        <w:gridCol w:w="1985"/>
        <w:gridCol w:w="2693"/>
        <w:gridCol w:w="2977"/>
        <w:gridCol w:w="2126"/>
        <w:gridCol w:w="2268"/>
      </w:tblGrid>
      <w:tr w:rsidR="00DF4EC6" w:rsidTr="00DF4EC6">
        <w:trPr>
          <w:trHeight w:hRule="exact" w:val="3950"/>
        </w:trPr>
        <w:tc>
          <w:tcPr>
            <w:tcW w:w="1702"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Corbel"/>
                <w:color w:val="000000"/>
                <w:sz w:val="28"/>
                <w:szCs w:val="28"/>
                <w:lang w:eastAsia="en-US"/>
              </w:rPr>
              <w:t>Наименование муниципального района</w:t>
            </w:r>
          </w:p>
        </w:tc>
        <w:tc>
          <w:tcPr>
            <w:tcW w:w="1984"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Corbel"/>
                <w:color w:val="000000"/>
                <w:sz w:val="28"/>
                <w:szCs w:val="28"/>
                <w:lang w:eastAsia="en-US"/>
              </w:rPr>
              <w:t>Наименование муниципального образования (населенного пункта, входящего в состав муниципального образования)</w:t>
            </w:r>
          </w:p>
        </w:tc>
        <w:tc>
          <w:tcPr>
            <w:tcW w:w="1985"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rStyle w:val="Corbel"/>
                <w:color w:val="000000"/>
                <w:sz w:val="28"/>
                <w:szCs w:val="28"/>
              </w:rPr>
            </w:pPr>
            <w:r>
              <w:rPr>
                <w:rStyle w:val="Corbel"/>
                <w:color w:val="000000"/>
                <w:sz w:val="28"/>
                <w:szCs w:val="28"/>
                <w:lang w:eastAsia="en-US"/>
              </w:rPr>
              <w:t>Планируемая дата проведения местного референдума</w:t>
            </w:r>
          </w:p>
          <w:p w:rsidR="00DF4EC6" w:rsidRDefault="00DF4EC6">
            <w:pPr>
              <w:pStyle w:val="a3"/>
              <w:spacing w:after="0" w:line="276" w:lineRule="auto"/>
              <w:jc w:val="center"/>
            </w:pPr>
            <w:r>
              <w:rPr>
                <w:rStyle w:val="Corbel"/>
                <w:color w:val="000000"/>
                <w:sz w:val="28"/>
                <w:szCs w:val="28"/>
                <w:lang w:eastAsia="en-US"/>
              </w:rPr>
              <w:t xml:space="preserve"> (схода граждан)</w:t>
            </w:r>
          </w:p>
        </w:tc>
        <w:tc>
          <w:tcPr>
            <w:tcW w:w="2693"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rStyle w:val="Corbel"/>
                <w:color w:val="000000"/>
                <w:sz w:val="28"/>
                <w:szCs w:val="28"/>
              </w:rPr>
            </w:pPr>
            <w:proofErr w:type="gramStart"/>
            <w:r>
              <w:rPr>
                <w:rStyle w:val="Corbel"/>
                <w:color w:val="000000"/>
                <w:sz w:val="28"/>
                <w:szCs w:val="28"/>
                <w:lang w:eastAsia="en-US"/>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roofErr w:type="gramEnd"/>
          </w:p>
          <w:p w:rsidR="00DF4EC6" w:rsidRDefault="00DF4EC6">
            <w:pPr>
              <w:pStyle w:val="a3"/>
              <w:spacing w:after="0" w:line="276" w:lineRule="auto"/>
              <w:jc w:val="center"/>
              <w:rPr>
                <w:rStyle w:val="Corbel"/>
                <w:color w:val="000000"/>
                <w:sz w:val="28"/>
                <w:szCs w:val="28"/>
                <w:lang w:eastAsia="en-US"/>
              </w:rPr>
            </w:pPr>
            <w:r>
              <w:rPr>
                <w:rStyle w:val="Corbel"/>
                <w:color w:val="000000"/>
                <w:sz w:val="28"/>
                <w:szCs w:val="28"/>
                <w:lang w:eastAsia="en-US"/>
              </w:rPr>
              <w:t xml:space="preserve">образования) по состоянию </w:t>
            </w:r>
          </w:p>
          <w:p w:rsidR="00DF4EC6" w:rsidRDefault="00DF4EC6">
            <w:pPr>
              <w:pStyle w:val="a3"/>
              <w:spacing w:after="0" w:line="276" w:lineRule="auto"/>
              <w:jc w:val="center"/>
            </w:pPr>
            <w:r>
              <w:rPr>
                <w:rStyle w:val="Corbel"/>
                <w:color w:val="000000"/>
                <w:sz w:val="28"/>
                <w:szCs w:val="28"/>
                <w:lang w:eastAsia="en-US"/>
              </w:rPr>
              <w:t>на дату проведения схода граждан</w:t>
            </w:r>
          </w:p>
        </w:tc>
        <w:tc>
          <w:tcPr>
            <w:tcW w:w="2977"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rStyle w:val="Corbel"/>
                <w:color w:val="000000"/>
                <w:sz w:val="28"/>
                <w:szCs w:val="28"/>
              </w:rPr>
            </w:pPr>
            <w:r>
              <w:rPr>
                <w:rStyle w:val="Corbel"/>
                <w:color w:val="000000"/>
                <w:sz w:val="28"/>
                <w:szCs w:val="28"/>
                <w:lang w:eastAsia="en-US"/>
              </w:rPr>
              <w:t xml:space="preserve">Размер </w:t>
            </w:r>
            <w:proofErr w:type="gramStart"/>
            <w:r>
              <w:rPr>
                <w:rStyle w:val="Corbel"/>
                <w:color w:val="000000"/>
                <w:sz w:val="28"/>
                <w:szCs w:val="28"/>
                <w:lang w:eastAsia="en-US"/>
              </w:rPr>
              <w:t>разового</w:t>
            </w:r>
            <w:proofErr w:type="gramEnd"/>
          </w:p>
          <w:p w:rsidR="00DF4EC6" w:rsidRDefault="00DF4EC6">
            <w:pPr>
              <w:pStyle w:val="a3"/>
              <w:spacing w:after="0" w:line="276" w:lineRule="auto"/>
              <w:jc w:val="center"/>
            </w:pPr>
            <w:r>
              <w:rPr>
                <w:rStyle w:val="Corbel"/>
                <w:color w:val="000000"/>
                <w:sz w:val="28"/>
                <w:szCs w:val="28"/>
                <w:lang w:eastAsia="en-US"/>
              </w:rPr>
              <w:t xml:space="preserve"> платежа (рублей)</w:t>
            </w:r>
          </w:p>
        </w:tc>
        <w:tc>
          <w:tcPr>
            <w:tcW w:w="2126" w:type="dxa"/>
            <w:tcBorders>
              <w:top w:val="single" w:sz="4" w:space="0" w:color="auto"/>
              <w:left w:val="single" w:sz="4" w:space="0" w:color="auto"/>
              <w:bottom w:val="nil"/>
              <w:right w:val="nil"/>
            </w:tcBorders>
            <w:shd w:val="clear" w:color="auto" w:fill="FFFFFF"/>
            <w:vAlign w:val="center"/>
            <w:hideMark/>
          </w:tcPr>
          <w:p w:rsidR="00DF4EC6" w:rsidRDefault="00DF4EC6">
            <w:pPr>
              <w:pStyle w:val="a3"/>
              <w:spacing w:after="0" w:line="276" w:lineRule="auto"/>
              <w:jc w:val="center"/>
              <w:rPr>
                <w:sz w:val="28"/>
                <w:szCs w:val="28"/>
                <w:lang w:eastAsia="en-US"/>
              </w:rPr>
            </w:pPr>
            <w:r>
              <w:rPr>
                <w:rStyle w:val="Corbel"/>
                <w:color w:val="000000"/>
                <w:sz w:val="28"/>
                <w:szCs w:val="28"/>
                <w:lang w:eastAsia="en-US"/>
              </w:rPr>
              <w:t>Общая сумма денежных средств, планируемых к сбору (рублей)</w:t>
            </w:r>
          </w:p>
        </w:tc>
        <w:tc>
          <w:tcPr>
            <w:tcW w:w="2268" w:type="dxa"/>
            <w:tcBorders>
              <w:top w:val="single" w:sz="4" w:space="0" w:color="auto"/>
              <w:left w:val="single" w:sz="4" w:space="0" w:color="auto"/>
              <w:bottom w:val="nil"/>
              <w:right w:val="single" w:sz="4" w:space="0" w:color="auto"/>
            </w:tcBorders>
            <w:shd w:val="clear" w:color="auto" w:fill="FFFFFF"/>
            <w:vAlign w:val="center"/>
            <w:hideMark/>
          </w:tcPr>
          <w:p w:rsidR="00DF4EC6" w:rsidRDefault="00DF4EC6">
            <w:pPr>
              <w:pStyle w:val="a3"/>
              <w:spacing w:after="0" w:line="276" w:lineRule="auto"/>
              <w:jc w:val="center"/>
              <w:rPr>
                <w:sz w:val="28"/>
                <w:szCs w:val="28"/>
                <w:lang w:eastAsia="en-US"/>
              </w:rPr>
            </w:pPr>
            <w:r>
              <w:rPr>
                <w:rStyle w:val="Corbel"/>
                <w:color w:val="000000"/>
                <w:sz w:val="28"/>
                <w:szCs w:val="28"/>
                <w:lang w:eastAsia="en-US"/>
              </w:rPr>
              <w:t>Виды работ, запланированных к проведению за счет средств самообложения граждан</w:t>
            </w:r>
          </w:p>
        </w:tc>
      </w:tr>
      <w:tr w:rsidR="00DF4EC6" w:rsidTr="00DF4EC6">
        <w:trPr>
          <w:trHeight w:hRule="exact" w:val="335"/>
        </w:trPr>
        <w:tc>
          <w:tcPr>
            <w:tcW w:w="17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984"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98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69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977"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12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26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331"/>
        </w:trPr>
        <w:tc>
          <w:tcPr>
            <w:tcW w:w="1702"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984"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1985"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693"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977"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126" w:type="dxa"/>
            <w:tcBorders>
              <w:top w:val="single" w:sz="4" w:space="0" w:color="auto"/>
              <w:left w:val="single" w:sz="4" w:space="0" w:color="auto"/>
              <w:bottom w:val="nil"/>
              <w:right w:val="nil"/>
            </w:tcBorders>
            <w:shd w:val="clear" w:color="auto" w:fill="FFFFFF"/>
          </w:tcPr>
          <w:p w:rsidR="00DF4EC6" w:rsidRDefault="00DF4EC6">
            <w:pPr>
              <w:spacing w:line="276" w:lineRule="auto"/>
              <w:jc w:val="both"/>
              <w:rPr>
                <w:szCs w:val="28"/>
                <w:lang w:eastAsia="en-US"/>
              </w:rPr>
            </w:pPr>
          </w:p>
        </w:tc>
        <w:tc>
          <w:tcPr>
            <w:tcW w:w="2268" w:type="dxa"/>
            <w:tcBorders>
              <w:top w:val="single" w:sz="4" w:space="0" w:color="auto"/>
              <w:left w:val="single" w:sz="4" w:space="0" w:color="auto"/>
              <w:bottom w:val="nil"/>
              <w:right w:val="single" w:sz="4" w:space="0" w:color="auto"/>
            </w:tcBorders>
            <w:shd w:val="clear" w:color="auto" w:fill="FFFFFF"/>
          </w:tcPr>
          <w:p w:rsidR="00DF4EC6" w:rsidRDefault="00DF4EC6">
            <w:pPr>
              <w:spacing w:line="276" w:lineRule="auto"/>
              <w:jc w:val="both"/>
              <w:rPr>
                <w:szCs w:val="28"/>
                <w:lang w:eastAsia="en-US"/>
              </w:rPr>
            </w:pPr>
          </w:p>
        </w:tc>
      </w:tr>
      <w:tr w:rsidR="00DF4EC6" w:rsidTr="00DF4EC6">
        <w:trPr>
          <w:trHeight w:hRule="exact" w:val="353"/>
        </w:trPr>
        <w:tc>
          <w:tcPr>
            <w:tcW w:w="1702"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984"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1985"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2693"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2977"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2126" w:type="dxa"/>
            <w:tcBorders>
              <w:top w:val="single" w:sz="4" w:space="0" w:color="auto"/>
              <w:left w:val="single" w:sz="4" w:space="0" w:color="auto"/>
              <w:bottom w:val="single" w:sz="4" w:space="0" w:color="auto"/>
              <w:right w:val="nil"/>
            </w:tcBorders>
            <w:shd w:val="clear" w:color="auto" w:fill="FFFFFF"/>
          </w:tcPr>
          <w:p w:rsidR="00DF4EC6" w:rsidRDefault="00DF4EC6">
            <w:pPr>
              <w:spacing w:line="276" w:lineRule="auto"/>
              <w:jc w:val="both"/>
              <w:rPr>
                <w:szCs w:val="28"/>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F4EC6" w:rsidRDefault="00DF4EC6">
            <w:pPr>
              <w:spacing w:line="276" w:lineRule="auto"/>
              <w:jc w:val="both"/>
              <w:rPr>
                <w:szCs w:val="28"/>
                <w:lang w:eastAsia="en-US"/>
              </w:rPr>
            </w:pPr>
          </w:p>
        </w:tc>
      </w:tr>
    </w:tbl>
    <w:p w:rsidR="00DF4EC6" w:rsidRDefault="00DF4EC6" w:rsidP="00DF4EC6">
      <w:pPr>
        <w:tabs>
          <w:tab w:val="left" w:pos="1020"/>
        </w:tabs>
        <w:jc w:val="both"/>
        <w:rPr>
          <w:szCs w:val="28"/>
          <w:lang w:eastAsia="en-US"/>
        </w:rPr>
      </w:pPr>
    </w:p>
    <w:p w:rsidR="00DF4EC6" w:rsidRDefault="00DF4EC6" w:rsidP="00DF4EC6">
      <w:pPr>
        <w:ind w:left="709"/>
        <w:jc w:val="both"/>
        <w:rPr>
          <w:szCs w:val="28"/>
        </w:rPr>
      </w:pPr>
    </w:p>
    <w:p w:rsidR="00DF4EC6" w:rsidRDefault="00DF4EC6" w:rsidP="00DF4EC6">
      <w:pPr>
        <w:rPr>
          <w:szCs w:val="28"/>
        </w:rPr>
      </w:pPr>
      <w:r>
        <w:rPr>
          <w:szCs w:val="28"/>
        </w:rPr>
        <w:t xml:space="preserve">                             </w:t>
      </w:r>
    </w:p>
    <w:p w:rsidR="00DF4EC6" w:rsidRPr="00BB3029" w:rsidRDefault="00DF4EC6" w:rsidP="00DF4EC6">
      <w:pPr>
        <w:rPr>
          <w:szCs w:val="28"/>
        </w:rPr>
      </w:pPr>
      <w:r>
        <w:rPr>
          <w:szCs w:val="28"/>
        </w:rPr>
        <w:t>_______________________________________________________________</w:t>
      </w:r>
    </w:p>
    <w:p w:rsidR="00DF4EC6" w:rsidRPr="008C6C85" w:rsidRDefault="00DF4EC6" w:rsidP="00DF4EC6">
      <w:pPr>
        <w:pStyle w:val="ab"/>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DF4EC6" w:rsidRPr="008C6C85" w:rsidRDefault="00DF4EC6" w:rsidP="00DF4EC6">
      <w:pPr>
        <w:pStyle w:val="ab"/>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от17.11. 2020</w:t>
      </w:r>
      <w:r w:rsidR="000828AF">
        <w:rPr>
          <w:sz w:val="20"/>
          <w:szCs w:val="20"/>
        </w:rPr>
        <w:t xml:space="preserve"> года №20</w:t>
      </w:r>
    </w:p>
    <w:p w:rsidR="00DF4EC6" w:rsidRPr="008C6C85" w:rsidRDefault="00DF4EC6" w:rsidP="00DF4EC6">
      <w:pPr>
        <w:pStyle w:val="ab"/>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DF4EC6" w:rsidRPr="008C6C85" w:rsidRDefault="00DF4EC6" w:rsidP="00DF4EC6">
      <w:pPr>
        <w:pStyle w:val="ab"/>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DF4EC6" w:rsidRPr="008C6C85" w:rsidRDefault="00DF4EC6" w:rsidP="00DF4EC6">
      <w:pPr>
        <w:pStyle w:val="ab"/>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DF4EC6" w:rsidRPr="008C6C85" w:rsidRDefault="00DF4EC6" w:rsidP="00DF4EC6">
      <w:pPr>
        <w:pStyle w:val="ab"/>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tabs>
          <w:tab w:val="left" w:pos="1020"/>
        </w:tabs>
        <w:jc w:val="both"/>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pPr>
    </w:p>
    <w:p w:rsidR="00DF4EC6" w:rsidRDefault="00DF4EC6" w:rsidP="00DF4EC6">
      <w:pPr>
        <w:rPr>
          <w:szCs w:val="28"/>
          <w:lang w:eastAsia="en-US"/>
        </w:rPr>
        <w:sectPr w:rsidR="00DF4EC6">
          <w:pgSz w:w="11906" w:h="16838"/>
          <w:pgMar w:top="539" w:right="850" w:bottom="1134" w:left="1620" w:header="708" w:footer="708" w:gutter="0"/>
          <w:cols w:space="720"/>
        </w:sectPr>
      </w:pPr>
    </w:p>
    <w:p w:rsidR="00DF4EC6" w:rsidRDefault="00DF4EC6" w:rsidP="00DF4EC6">
      <w:pPr>
        <w:rPr>
          <w:szCs w:val="28"/>
        </w:rPr>
      </w:pPr>
    </w:p>
    <w:p w:rsidR="00DF4EC6" w:rsidRDefault="00DF4EC6" w:rsidP="00DF4EC6">
      <w:pPr>
        <w:rPr>
          <w:szCs w:val="28"/>
        </w:rPr>
      </w:pPr>
    </w:p>
    <w:p w:rsidR="00DF4EC6" w:rsidRDefault="00DF4EC6" w:rsidP="00DF4EC6"/>
    <w:p w:rsidR="002D653F" w:rsidRDefault="002D653F"/>
    <w:sectPr w:rsidR="002D653F" w:rsidSect="002D65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31D25"/>
    <w:multiLevelType w:val="multilevel"/>
    <w:tmpl w:val="95206B76"/>
    <w:lvl w:ilvl="0">
      <w:start w:val="1"/>
      <w:numFmt w:val="decimal"/>
      <w:lvlText w:val="%1"/>
      <w:lvlJc w:val="left"/>
      <w:pPr>
        <w:ind w:left="585" w:hanging="585"/>
      </w:pPr>
      <w:rPr>
        <w:color w:val="000000"/>
      </w:rPr>
    </w:lvl>
    <w:lvl w:ilvl="1">
      <w:start w:val="12"/>
      <w:numFmt w:val="decimal"/>
      <w:lvlText w:val="%1.%2"/>
      <w:lvlJc w:val="left"/>
      <w:pPr>
        <w:ind w:left="585" w:hanging="58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num w:numId="1">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compat/>
  <w:rsids>
    <w:rsidRoot w:val="00DF4EC6"/>
    <w:rsid w:val="000828AF"/>
    <w:rsid w:val="002D653F"/>
    <w:rsid w:val="00A0667E"/>
    <w:rsid w:val="00DF4E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EC6"/>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DF4EC6"/>
    <w:pPr>
      <w:spacing w:after="120"/>
    </w:pPr>
    <w:rPr>
      <w:bCs w:val="0"/>
      <w:iCs w:val="0"/>
      <w:sz w:val="20"/>
      <w:szCs w:val="20"/>
    </w:rPr>
  </w:style>
  <w:style w:type="character" w:customStyle="1" w:styleId="a4">
    <w:name w:val="Основной текст Знак"/>
    <w:basedOn w:val="a0"/>
    <w:link w:val="a3"/>
    <w:rsid w:val="00DF4EC6"/>
    <w:rPr>
      <w:rFonts w:ascii="Times New Roman" w:eastAsia="Times New Roman" w:hAnsi="Times New Roman" w:cs="Times New Roman"/>
      <w:sz w:val="20"/>
      <w:szCs w:val="20"/>
      <w:lang w:eastAsia="ru-RU"/>
    </w:rPr>
  </w:style>
  <w:style w:type="paragraph" w:styleId="a5">
    <w:name w:val="No Spacing"/>
    <w:qFormat/>
    <w:rsid w:val="00DF4EC6"/>
    <w:pPr>
      <w:spacing w:after="0" w:line="240" w:lineRule="auto"/>
    </w:pPr>
    <w:rPr>
      <w:rFonts w:ascii="Calibri" w:eastAsia="Calibri" w:hAnsi="Calibri" w:cs="Times New Roman"/>
    </w:rPr>
  </w:style>
  <w:style w:type="paragraph" w:customStyle="1" w:styleId="p7">
    <w:name w:val="p7"/>
    <w:basedOn w:val="a"/>
    <w:rsid w:val="00DF4EC6"/>
    <w:pPr>
      <w:spacing w:before="100" w:beforeAutospacing="1" w:after="100" w:afterAutospacing="1"/>
    </w:pPr>
    <w:rPr>
      <w:bCs w:val="0"/>
      <w:iCs w:val="0"/>
      <w:sz w:val="24"/>
      <w:szCs w:val="24"/>
    </w:rPr>
  </w:style>
  <w:style w:type="character" w:customStyle="1" w:styleId="4">
    <w:name w:val="Основной текст (4)_"/>
    <w:basedOn w:val="a0"/>
    <w:link w:val="40"/>
    <w:locked/>
    <w:rsid w:val="00DF4EC6"/>
    <w:rPr>
      <w:rFonts w:ascii="Sylfaen" w:hAnsi="Sylfaen"/>
      <w:b/>
      <w:bCs/>
      <w:spacing w:val="14"/>
      <w:sz w:val="23"/>
      <w:szCs w:val="23"/>
      <w:shd w:val="clear" w:color="auto" w:fill="FFFFFF"/>
    </w:rPr>
  </w:style>
  <w:style w:type="paragraph" w:customStyle="1" w:styleId="40">
    <w:name w:val="Основной текст (4)"/>
    <w:basedOn w:val="a"/>
    <w:link w:val="4"/>
    <w:rsid w:val="00DF4EC6"/>
    <w:pPr>
      <w:widowControl w:val="0"/>
      <w:shd w:val="clear" w:color="auto" w:fill="FFFFFF"/>
      <w:spacing w:before="1500" w:after="780" w:line="320" w:lineRule="exact"/>
      <w:jc w:val="center"/>
    </w:pPr>
    <w:rPr>
      <w:rFonts w:ascii="Sylfaen" w:eastAsiaTheme="minorHAnsi" w:hAnsi="Sylfaen" w:cstheme="minorBidi"/>
      <w:b/>
      <w:iCs w:val="0"/>
      <w:spacing w:val="14"/>
      <w:sz w:val="23"/>
      <w:szCs w:val="23"/>
      <w:lang w:eastAsia="en-US"/>
    </w:rPr>
  </w:style>
  <w:style w:type="character" w:customStyle="1" w:styleId="1">
    <w:name w:val="Заголовок №1_"/>
    <w:basedOn w:val="a0"/>
    <w:link w:val="10"/>
    <w:locked/>
    <w:rsid w:val="00DF4EC6"/>
    <w:rPr>
      <w:rFonts w:ascii="Sylfaen" w:hAnsi="Sylfaen"/>
      <w:b/>
      <w:bCs/>
      <w:spacing w:val="14"/>
      <w:sz w:val="23"/>
      <w:szCs w:val="23"/>
      <w:shd w:val="clear" w:color="auto" w:fill="FFFFFF"/>
    </w:rPr>
  </w:style>
  <w:style w:type="paragraph" w:customStyle="1" w:styleId="10">
    <w:name w:val="Заголовок №1"/>
    <w:basedOn w:val="a"/>
    <w:link w:val="1"/>
    <w:rsid w:val="00DF4EC6"/>
    <w:pPr>
      <w:widowControl w:val="0"/>
      <w:shd w:val="clear" w:color="auto" w:fill="FFFFFF"/>
      <w:spacing w:before="300" w:line="317" w:lineRule="exact"/>
      <w:ind w:firstLine="700"/>
      <w:jc w:val="both"/>
      <w:outlineLvl w:val="0"/>
    </w:pPr>
    <w:rPr>
      <w:rFonts w:ascii="Sylfaen" w:eastAsiaTheme="minorHAnsi" w:hAnsi="Sylfaen" w:cstheme="minorBidi"/>
      <w:b/>
      <w:iCs w:val="0"/>
      <w:spacing w:val="14"/>
      <w:sz w:val="23"/>
      <w:szCs w:val="23"/>
      <w:lang w:eastAsia="en-US"/>
    </w:rPr>
  </w:style>
  <w:style w:type="character" w:customStyle="1" w:styleId="a6">
    <w:name w:val="Колонтитул_"/>
    <w:basedOn w:val="a0"/>
    <w:link w:val="a7"/>
    <w:locked/>
    <w:rsid w:val="00DF4EC6"/>
    <w:rPr>
      <w:rFonts w:ascii="Sylfaen" w:hAnsi="Sylfaen"/>
      <w:spacing w:val="11"/>
      <w:sz w:val="19"/>
      <w:szCs w:val="19"/>
      <w:shd w:val="clear" w:color="auto" w:fill="FFFFFF"/>
    </w:rPr>
  </w:style>
  <w:style w:type="paragraph" w:customStyle="1" w:styleId="a7">
    <w:name w:val="Колонтитул"/>
    <w:basedOn w:val="a"/>
    <w:link w:val="a6"/>
    <w:rsid w:val="00DF4EC6"/>
    <w:pPr>
      <w:widowControl w:val="0"/>
      <w:shd w:val="clear" w:color="auto" w:fill="FFFFFF"/>
      <w:spacing w:line="240" w:lineRule="atLeast"/>
      <w:jc w:val="right"/>
    </w:pPr>
    <w:rPr>
      <w:rFonts w:ascii="Sylfaen" w:eastAsiaTheme="minorHAnsi" w:hAnsi="Sylfaen" w:cstheme="minorBidi"/>
      <w:bCs w:val="0"/>
      <w:iCs w:val="0"/>
      <w:spacing w:val="11"/>
      <w:sz w:val="19"/>
      <w:szCs w:val="19"/>
      <w:lang w:eastAsia="en-US"/>
    </w:rPr>
  </w:style>
  <w:style w:type="character" w:customStyle="1" w:styleId="2">
    <w:name w:val="Основной текст (2)_"/>
    <w:basedOn w:val="a0"/>
    <w:link w:val="20"/>
    <w:locked/>
    <w:rsid w:val="00DF4EC6"/>
    <w:rPr>
      <w:rFonts w:ascii="Sylfaen" w:hAnsi="Sylfaen"/>
      <w:spacing w:val="11"/>
      <w:shd w:val="clear" w:color="auto" w:fill="FFFFFF"/>
    </w:rPr>
  </w:style>
  <w:style w:type="paragraph" w:customStyle="1" w:styleId="20">
    <w:name w:val="Основной текст (2)"/>
    <w:basedOn w:val="a"/>
    <w:link w:val="2"/>
    <w:rsid w:val="00DF4EC6"/>
    <w:pPr>
      <w:widowControl w:val="0"/>
      <w:shd w:val="clear" w:color="auto" w:fill="FFFFFF"/>
      <w:spacing w:after="180" w:line="292" w:lineRule="exact"/>
    </w:pPr>
    <w:rPr>
      <w:rFonts w:ascii="Sylfaen" w:eastAsiaTheme="minorHAnsi" w:hAnsi="Sylfaen" w:cstheme="minorBidi"/>
      <w:bCs w:val="0"/>
      <w:iCs w:val="0"/>
      <w:spacing w:val="11"/>
      <w:sz w:val="22"/>
      <w:szCs w:val="22"/>
      <w:lang w:eastAsia="en-US"/>
    </w:rPr>
  </w:style>
  <w:style w:type="character" w:customStyle="1" w:styleId="3">
    <w:name w:val="Основной текст (3)_"/>
    <w:basedOn w:val="a0"/>
    <w:link w:val="31"/>
    <w:locked/>
    <w:rsid w:val="00DF4EC6"/>
    <w:rPr>
      <w:rFonts w:ascii="Sylfaen" w:hAnsi="Sylfaen"/>
      <w:spacing w:val="9"/>
      <w:shd w:val="clear" w:color="auto" w:fill="FFFFFF"/>
    </w:rPr>
  </w:style>
  <w:style w:type="paragraph" w:customStyle="1" w:styleId="31">
    <w:name w:val="Основной текст (3)1"/>
    <w:basedOn w:val="a"/>
    <w:link w:val="3"/>
    <w:rsid w:val="00DF4EC6"/>
    <w:pPr>
      <w:widowControl w:val="0"/>
      <w:shd w:val="clear" w:color="auto" w:fill="FFFFFF"/>
      <w:spacing w:before="180" w:after="1500" w:line="240" w:lineRule="atLeast"/>
      <w:jc w:val="both"/>
    </w:pPr>
    <w:rPr>
      <w:rFonts w:ascii="Sylfaen" w:eastAsiaTheme="minorHAnsi" w:hAnsi="Sylfaen" w:cstheme="minorBidi"/>
      <w:bCs w:val="0"/>
      <w:iCs w:val="0"/>
      <w:spacing w:val="9"/>
      <w:sz w:val="22"/>
      <w:szCs w:val="22"/>
      <w:lang w:eastAsia="en-US"/>
    </w:rPr>
  </w:style>
  <w:style w:type="character" w:customStyle="1" w:styleId="5">
    <w:name w:val="Основной текст (5)_"/>
    <w:basedOn w:val="a0"/>
    <w:link w:val="50"/>
    <w:locked/>
    <w:rsid w:val="00DF4EC6"/>
    <w:rPr>
      <w:rFonts w:ascii="Corbel" w:hAnsi="Corbel"/>
      <w:spacing w:val="-2"/>
      <w:sz w:val="14"/>
      <w:szCs w:val="14"/>
      <w:shd w:val="clear" w:color="auto" w:fill="FFFFFF"/>
    </w:rPr>
  </w:style>
  <w:style w:type="paragraph" w:customStyle="1" w:styleId="50">
    <w:name w:val="Основной текст (5)"/>
    <w:basedOn w:val="a"/>
    <w:link w:val="5"/>
    <w:rsid w:val="00DF4EC6"/>
    <w:pPr>
      <w:widowControl w:val="0"/>
      <w:shd w:val="clear" w:color="auto" w:fill="FFFFFF"/>
      <w:spacing w:before="240" w:after="480" w:line="240" w:lineRule="atLeast"/>
      <w:jc w:val="center"/>
    </w:pPr>
    <w:rPr>
      <w:rFonts w:ascii="Corbel" w:eastAsiaTheme="minorHAnsi" w:hAnsi="Corbel" w:cstheme="minorBidi"/>
      <w:bCs w:val="0"/>
      <w:iCs w:val="0"/>
      <w:spacing w:val="-2"/>
      <w:sz w:val="14"/>
      <w:szCs w:val="14"/>
      <w:lang w:eastAsia="en-US"/>
    </w:rPr>
  </w:style>
  <w:style w:type="character" w:customStyle="1" w:styleId="21">
    <w:name w:val="Подпись к таблице (2)_"/>
    <w:basedOn w:val="a0"/>
    <w:link w:val="22"/>
    <w:locked/>
    <w:rsid w:val="00DF4EC6"/>
    <w:rPr>
      <w:rFonts w:ascii="Sylfaen" w:hAnsi="Sylfaen"/>
      <w:spacing w:val="9"/>
      <w:shd w:val="clear" w:color="auto" w:fill="FFFFFF"/>
    </w:rPr>
  </w:style>
  <w:style w:type="paragraph" w:customStyle="1" w:styleId="22">
    <w:name w:val="Подпись к таблице (2)"/>
    <w:basedOn w:val="a"/>
    <w:link w:val="21"/>
    <w:rsid w:val="00DF4EC6"/>
    <w:pPr>
      <w:widowControl w:val="0"/>
      <w:shd w:val="clear" w:color="auto" w:fill="FFFFFF"/>
      <w:spacing w:line="240" w:lineRule="atLeast"/>
    </w:pPr>
    <w:rPr>
      <w:rFonts w:ascii="Sylfaen" w:eastAsiaTheme="minorHAnsi" w:hAnsi="Sylfaen" w:cstheme="minorBidi"/>
      <w:bCs w:val="0"/>
      <w:iCs w:val="0"/>
      <w:spacing w:val="9"/>
      <w:sz w:val="22"/>
      <w:szCs w:val="22"/>
      <w:lang w:eastAsia="en-US"/>
    </w:rPr>
  </w:style>
  <w:style w:type="character" w:customStyle="1" w:styleId="a8">
    <w:name w:val="Подпись к таблице_"/>
    <w:basedOn w:val="a0"/>
    <w:link w:val="a9"/>
    <w:locked/>
    <w:rsid w:val="00DF4EC6"/>
    <w:rPr>
      <w:rFonts w:ascii="Corbel" w:hAnsi="Corbel"/>
      <w:spacing w:val="-2"/>
      <w:sz w:val="14"/>
      <w:szCs w:val="14"/>
      <w:shd w:val="clear" w:color="auto" w:fill="FFFFFF"/>
    </w:rPr>
  </w:style>
  <w:style w:type="paragraph" w:customStyle="1" w:styleId="a9">
    <w:name w:val="Подпись к таблице"/>
    <w:basedOn w:val="a"/>
    <w:link w:val="a8"/>
    <w:rsid w:val="00DF4EC6"/>
    <w:pPr>
      <w:widowControl w:val="0"/>
      <w:shd w:val="clear" w:color="auto" w:fill="FFFFFF"/>
      <w:spacing w:line="240" w:lineRule="atLeast"/>
    </w:pPr>
    <w:rPr>
      <w:rFonts w:ascii="Corbel" w:eastAsiaTheme="minorHAnsi" w:hAnsi="Corbel" w:cstheme="minorBidi"/>
      <w:bCs w:val="0"/>
      <w:iCs w:val="0"/>
      <w:spacing w:val="-2"/>
      <w:sz w:val="14"/>
      <w:szCs w:val="14"/>
      <w:lang w:eastAsia="en-US"/>
    </w:rPr>
  </w:style>
  <w:style w:type="character" w:customStyle="1" w:styleId="8">
    <w:name w:val="Основной текст (8)_"/>
    <w:basedOn w:val="a0"/>
    <w:link w:val="80"/>
    <w:locked/>
    <w:rsid w:val="00DF4EC6"/>
    <w:rPr>
      <w:b/>
      <w:bCs/>
      <w:spacing w:val="5"/>
      <w:sz w:val="21"/>
      <w:szCs w:val="21"/>
      <w:shd w:val="clear" w:color="auto" w:fill="FFFFFF"/>
    </w:rPr>
  </w:style>
  <w:style w:type="paragraph" w:customStyle="1" w:styleId="80">
    <w:name w:val="Основной текст (8)"/>
    <w:basedOn w:val="a"/>
    <w:link w:val="8"/>
    <w:rsid w:val="00DF4EC6"/>
    <w:pPr>
      <w:widowControl w:val="0"/>
      <w:shd w:val="clear" w:color="auto" w:fill="FFFFFF"/>
      <w:spacing w:line="270" w:lineRule="exact"/>
      <w:jc w:val="center"/>
    </w:pPr>
    <w:rPr>
      <w:rFonts w:asciiTheme="minorHAnsi" w:eastAsiaTheme="minorHAnsi" w:hAnsiTheme="minorHAnsi" w:cstheme="minorBidi"/>
      <w:b/>
      <w:iCs w:val="0"/>
      <w:spacing w:val="5"/>
      <w:sz w:val="21"/>
      <w:szCs w:val="21"/>
      <w:lang w:eastAsia="en-US"/>
    </w:rPr>
  </w:style>
  <w:style w:type="character" w:customStyle="1" w:styleId="11">
    <w:name w:val="Основной текст Знак1"/>
    <w:basedOn w:val="a0"/>
    <w:rsid w:val="00DF4EC6"/>
    <w:rPr>
      <w:rFonts w:ascii="Sylfaen" w:hAnsi="Sylfaen" w:cs="Sylfaen" w:hint="default"/>
      <w:strike w:val="0"/>
      <w:dstrike w:val="0"/>
      <w:spacing w:val="12"/>
      <w:sz w:val="23"/>
      <w:szCs w:val="23"/>
      <w:u w:val="none"/>
      <w:effect w:val="none"/>
    </w:rPr>
  </w:style>
  <w:style w:type="character" w:customStyle="1" w:styleId="aa">
    <w:name w:val="Основной текст + Полужирный"/>
    <w:aliases w:val="Интервал 0 pt"/>
    <w:basedOn w:val="11"/>
    <w:rsid w:val="00DF4EC6"/>
    <w:rPr>
      <w:b/>
      <w:bCs/>
      <w:spacing w:val="14"/>
    </w:rPr>
  </w:style>
  <w:style w:type="character" w:customStyle="1" w:styleId="10pt">
    <w:name w:val="Основной текст + 10 pt"/>
    <w:aliases w:val="Интервал 0 pt3"/>
    <w:basedOn w:val="11"/>
    <w:rsid w:val="00DF4EC6"/>
    <w:rPr>
      <w:spacing w:val="9"/>
      <w:sz w:val="20"/>
      <w:szCs w:val="20"/>
    </w:rPr>
  </w:style>
  <w:style w:type="character" w:customStyle="1" w:styleId="30">
    <w:name w:val="Основной текст (3)"/>
    <w:basedOn w:val="3"/>
    <w:rsid w:val="00DF4EC6"/>
    <w:rPr>
      <w:sz w:val="20"/>
      <w:szCs w:val="20"/>
      <w:u w:val="single"/>
    </w:rPr>
  </w:style>
  <w:style w:type="character" w:customStyle="1" w:styleId="Corbel">
    <w:name w:val="Основной текст + Corbel"/>
    <w:aliases w:val="7 pt1,Интервал 0 pt1"/>
    <w:basedOn w:val="11"/>
    <w:rsid w:val="00DF4EC6"/>
    <w:rPr>
      <w:rFonts w:ascii="Corbel" w:hAnsi="Corbel" w:cs="Corbel"/>
      <w:spacing w:val="-2"/>
      <w:sz w:val="14"/>
      <w:szCs w:val="14"/>
    </w:rPr>
  </w:style>
  <w:style w:type="paragraph" w:styleId="ab">
    <w:name w:val="Normal (Web)"/>
    <w:basedOn w:val="a"/>
    <w:rsid w:val="00DF4EC6"/>
    <w:pPr>
      <w:spacing w:before="100" w:beforeAutospacing="1" w:after="119"/>
    </w:pPr>
    <w:rPr>
      <w:bCs w:val="0"/>
      <w:iCs w:val="0"/>
      <w:sz w:val="24"/>
      <w:szCs w:val="24"/>
    </w:rPr>
  </w:style>
</w:styles>
</file>

<file path=word/webSettings.xml><?xml version="1.0" encoding="utf-8"?>
<w:webSettings xmlns:r="http://schemas.openxmlformats.org/officeDocument/2006/relationships" xmlns:w="http://schemas.openxmlformats.org/wordprocessingml/2006/main">
  <w:divs>
    <w:div w:id="28477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4155</Words>
  <Characters>23690</Characters>
  <Application>Microsoft Office Word</Application>
  <DocSecurity>0</DocSecurity>
  <Lines>197</Lines>
  <Paragraphs>55</Paragraphs>
  <ScaleCrop>false</ScaleCrop>
  <Company>SPecialiST RePack</Company>
  <LinksUpToDate>false</LinksUpToDate>
  <CharactersWithSpaces>27790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2020-12-02T05:48:00Z</dcterms:created>
  <dcterms:modified xsi:type="dcterms:W3CDTF">2020-12-02T11:45:00Z</dcterms:modified>
</cp:coreProperties>
</file>