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2B2" w:rsidRDefault="00C312B2" w:rsidP="00C312B2">
      <w:pPr>
        <w:pStyle w:val="a3"/>
        <w:spacing w:before="0" w:beforeAutospacing="0" w:after="0"/>
      </w:pPr>
      <w:r>
        <w:t xml:space="preserve">                                                                   ИНФОРМАЦИОННЫЙ БЮЛЛЕТЕНЬ </w:t>
      </w:r>
    </w:p>
    <w:p w:rsidR="00C312B2" w:rsidRDefault="00C312B2" w:rsidP="00C312B2">
      <w:pPr>
        <w:pStyle w:val="a3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C312B2" w:rsidRDefault="00C312B2" w:rsidP="00C312B2">
      <w:pPr>
        <w:pStyle w:val="a3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C312B2" w:rsidRDefault="00C312B2" w:rsidP="00C312B2">
      <w:pPr>
        <w:pStyle w:val="a3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C312B2" w:rsidRDefault="00C312B2" w:rsidP="00C312B2">
      <w:pPr>
        <w:pStyle w:val="a3"/>
        <w:spacing w:before="0" w:beforeAutospacing="0" w:after="0"/>
      </w:pPr>
      <w:r>
        <w:t xml:space="preserve">         является официальным печатным </w:t>
      </w:r>
    </w:p>
    <w:p w:rsidR="00C312B2" w:rsidRDefault="00C312B2" w:rsidP="00C312B2">
      <w:pPr>
        <w:pStyle w:val="a3"/>
        <w:spacing w:before="0" w:beforeAutospacing="0" w:after="0"/>
      </w:pPr>
      <w:r>
        <w:t xml:space="preserve">         изданием </w:t>
      </w:r>
      <w:proofErr w:type="spellStart"/>
      <w:r>
        <w:t>Каласевского</w:t>
      </w:r>
      <w:proofErr w:type="spellEnd"/>
      <w:r>
        <w:t xml:space="preserve"> </w:t>
      </w:r>
      <w:proofErr w:type="gramStart"/>
      <w:r>
        <w:t>сельского</w:t>
      </w:r>
      <w:proofErr w:type="gramEnd"/>
      <w:r>
        <w:t xml:space="preserve"> </w:t>
      </w:r>
    </w:p>
    <w:p w:rsidR="00C312B2" w:rsidRDefault="00C312B2" w:rsidP="00C312B2">
      <w:pPr>
        <w:pStyle w:val="a3"/>
        <w:spacing w:before="0" w:beforeAutospacing="0" w:after="0"/>
      </w:pPr>
      <w:r>
        <w:t xml:space="preserve">         поселения Ардатовского </w:t>
      </w:r>
    </w:p>
    <w:p w:rsidR="00C312B2" w:rsidRDefault="00C312B2" w:rsidP="00C312B2">
      <w:pPr>
        <w:pStyle w:val="a3"/>
        <w:spacing w:before="0" w:beforeAutospacing="0" w:after="0"/>
      </w:pPr>
      <w:r>
        <w:t xml:space="preserve">         муниципального района РМ </w:t>
      </w:r>
    </w:p>
    <w:p w:rsidR="00C312B2" w:rsidRDefault="00C312B2" w:rsidP="00C312B2">
      <w:pPr>
        <w:pStyle w:val="a3"/>
        <w:spacing w:before="0" w:beforeAutospacing="0" w:after="0"/>
        <w:rPr>
          <w:b/>
          <w:bCs/>
          <w:sz w:val="28"/>
          <w:szCs w:val="28"/>
        </w:rPr>
      </w:pPr>
      <w:r>
        <w:t xml:space="preserve">          13.10.2020 года №19</w:t>
      </w:r>
    </w:p>
    <w:p w:rsidR="00C312B2" w:rsidRDefault="00C312B2" w:rsidP="00C312B2">
      <w:pPr>
        <w:pStyle w:val="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Решение сессии Совета депутатов от 12.10.2020 года №8</w:t>
      </w:r>
    </w:p>
    <w:p w:rsidR="00C312B2" w:rsidRDefault="00C312B2" w:rsidP="00C312B2">
      <w:pPr>
        <w:pStyle w:val="a4"/>
        <w:tabs>
          <w:tab w:val="left" w:pos="9360"/>
        </w:tabs>
        <w:ind w:right="-5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Об избрании Главы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Ардатовского</w:t>
      </w:r>
    </w:p>
    <w:p w:rsidR="00C312B2" w:rsidRDefault="00C312B2" w:rsidP="00C312B2">
      <w:pPr>
        <w:pStyle w:val="a4"/>
        <w:tabs>
          <w:tab w:val="left" w:pos="9360"/>
        </w:tabs>
        <w:ind w:right="-5"/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муниципального района</w:t>
      </w:r>
    </w:p>
    <w:p w:rsidR="00C312B2" w:rsidRDefault="00C312B2" w:rsidP="00C312B2">
      <w:pPr>
        <w:pStyle w:val="a4"/>
        <w:jc w:val="both"/>
        <w:rPr>
          <w:rFonts w:ascii="Times New Roman" w:hAnsi="Times New Roman"/>
          <w:b w:val="0"/>
          <w:bCs w:val="0"/>
        </w:rPr>
      </w:pPr>
    </w:p>
    <w:p w:rsidR="00C312B2" w:rsidRDefault="00C312B2" w:rsidP="00C312B2">
      <w:pPr>
        <w:pStyle w:val="a7"/>
        <w:ind w:firstLine="709"/>
        <w:jc w:val="both"/>
        <w:rPr>
          <w:bCs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 xml:space="preserve">В соответствии со </w:t>
      </w:r>
      <w:r>
        <w:rPr>
          <w:rFonts w:ascii="Times New Roman" w:hAnsi="Times New Roman" w:cs="Times New Roman"/>
          <w:sz w:val="28"/>
          <w:szCs w:val="28"/>
        </w:rPr>
        <w:t>стать</w:t>
      </w:r>
      <w:r>
        <w:rPr>
          <w:rFonts w:ascii="Times New Roman" w:hAnsi="Times New Roman" w:cs="Times New Roman"/>
          <w:bCs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й 36 Федерального закона от 6 октября 2003 г.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131-ФЗ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bCs/>
          <w:sz w:val="28"/>
          <w:szCs w:val="28"/>
        </w:rPr>
        <w:t xml:space="preserve">», </w:t>
      </w:r>
      <w:r>
        <w:rPr>
          <w:rFonts w:ascii="Times New Roman" w:hAnsi="Times New Roman" w:cs="Times New Roman"/>
          <w:sz w:val="28"/>
          <w:szCs w:val="28"/>
        </w:rPr>
        <w:t>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муниципальных образований в Республике Мордовия», статьей 2 Закона Республики Мордовия от 19 мая 2020 г. № 24-З «О преобразовании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Манадышского-2 сельских поселений,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Кельвядинского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Кученяевского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сельских поселений Ардатовского муниципального района,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Каласевского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Манадышского-2  сельсоветов,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Кельвядинского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Кученяевского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сельсоветов Ардатовского района Республики Мордовия и о внесении изменений в некоторые законы Республики Мордовия»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hAnsi="Times New Roman"/>
          <w:bCs/>
          <w:sz w:val="28"/>
          <w:szCs w:val="28"/>
        </w:rPr>
        <w:t>Каласевского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bCs/>
          <w:sz w:val="28"/>
          <w:szCs w:val="28"/>
        </w:rPr>
        <w:t>Ардатовского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решил</w:t>
      </w:r>
      <w:r>
        <w:rPr>
          <w:bCs/>
          <w:sz w:val="28"/>
          <w:szCs w:val="28"/>
        </w:rPr>
        <w:t>:</w:t>
      </w:r>
    </w:p>
    <w:p w:rsidR="00C312B2" w:rsidRDefault="00C312B2" w:rsidP="00C312B2"/>
    <w:p w:rsidR="00C312B2" w:rsidRDefault="00C312B2" w:rsidP="00C312B2">
      <w:pPr>
        <w:pStyle w:val="a4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1.Избрать депутата Совета депутатов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Ардатовского муниципального района </w:t>
      </w:r>
      <w:proofErr w:type="gramStart"/>
      <w:r>
        <w:rPr>
          <w:rFonts w:ascii="Times New Roman" w:hAnsi="Times New Roman"/>
          <w:b w:val="0"/>
          <w:bCs w:val="0"/>
        </w:rPr>
        <w:t>от</w:t>
      </w:r>
      <w:proofErr w:type="gramEnd"/>
      <w:r>
        <w:rPr>
          <w:rFonts w:ascii="Times New Roman" w:hAnsi="Times New Roman"/>
          <w:b w:val="0"/>
          <w:bCs w:val="0"/>
        </w:rPr>
        <w:t xml:space="preserve"> одномандатного избирательного </w:t>
      </w:r>
    </w:p>
    <w:p w:rsidR="00C312B2" w:rsidRDefault="00C312B2" w:rsidP="00C312B2">
      <w:pPr>
        <w:pStyle w:val="a4"/>
        <w:tabs>
          <w:tab w:val="left" w:pos="9360"/>
        </w:tabs>
        <w:jc w:val="both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округа № 2 Федорова Анатолия Ивановича  Главой </w:t>
      </w:r>
      <w:proofErr w:type="spellStart"/>
      <w:r>
        <w:rPr>
          <w:rFonts w:ascii="Times New Roman" w:hAnsi="Times New Roman"/>
          <w:b w:val="0"/>
          <w:bCs w:val="0"/>
        </w:rPr>
        <w:t>Каласевского</w:t>
      </w:r>
      <w:proofErr w:type="spellEnd"/>
      <w:r>
        <w:rPr>
          <w:rFonts w:ascii="Times New Roman" w:hAnsi="Times New Roman"/>
          <w:b w:val="0"/>
          <w:bCs w:val="0"/>
        </w:rPr>
        <w:t xml:space="preserve"> сельского поселения Ардатовского муниципального района.</w:t>
      </w:r>
    </w:p>
    <w:p w:rsidR="00C312B2" w:rsidRDefault="00C312B2" w:rsidP="00C312B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подписания и подлежит официальному опубликованию.</w:t>
      </w:r>
    </w:p>
    <w:p w:rsidR="00C312B2" w:rsidRDefault="00C312B2" w:rsidP="00C312B2">
      <w:pPr>
        <w:autoSpaceDE w:val="0"/>
        <w:jc w:val="both"/>
        <w:rPr>
          <w:sz w:val="28"/>
          <w:szCs w:val="28"/>
        </w:rPr>
      </w:pPr>
    </w:p>
    <w:p w:rsidR="00C312B2" w:rsidRDefault="00C312B2" w:rsidP="00C312B2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C312B2" w:rsidRDefault="00C312B2" w:rsidP="00C312B2">
      <w:pPr>
        <w:autoSpaceDE w:val="0"/>
        <w:jc w:val="both"/>
        <w:rPr>
          <w:rFonts w:cs="Arial"/>
          <w:b/>
          <w:bCs/>
          <w:sz w:val="26"/>
          <w:szCs w:val="26"/>
        </w:rPr>
      </w:pPr>
    </w:p>
    <w:p w:rsidR="00C312B2" w:rsidRDefault="00C312B2" w:rsidP="00C312B2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Зам главы по работе в Совете</w:t>
      </w:r>
    </w:p>
    <w:p w:rsidR="00C312B2" w:rsidRDefault="00C312B2" w:rsidP="00C312B2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депутатов:                                                                                А.А.Алипов</w:t>
      </w:r>
    </w:p>
    <w:p w:rsidR="00C312B2" w:rsidRDefault="00C312B2" w:rsidP="00C312B2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</w:t>
      </w:r>
    </w:p>
    <w:p w:rsidR="00C312B2" w:rsidRDefault="00C312B2" w:rsidP="00C312B2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>--------------------------------------------------------------------------------------------------------------------------------------------</w:t>
      </w:r>
    </w:p>
    <w:p w:rsidR="00C312B2" w:rsidRDefault="00C312B2" w:rsidP="00C312B2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информационный бюллетень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C312B2" w:rsidRDefault="00C312B2" w:rsidP="00C312B2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от13.10. 2020 года №19</w:t>
      </w:r>
    </w:p>
    <w:p w:rsidR="00C312B2" w:rsidRDefault="00C312B2" w:rsidP="00C312B2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Учредитель: Совет депутатов </w:t>
      </w:r>
      <w:proofErr w:type="spellStart"/>
      <w:r>
        <w:rPr>
          <w:sz w:val="20"/>
          <w:szCs w:val="20"/>
        </w:rPr>
        <w:t>Каласевского</w:t>
      </w:r>
      <w:proofErr w:type="spellEnd"/>
      <w:r>
        <w:rPr>
          <w:sz w:val="20"/>
          <w:szCs w:val="20"/>
        </w:rPr>
        <w:t xml:space="preserve"> </w:t>
      </w:r>
    </w:p>
    <w:p w:rsidR="00C312B2" w:rsidRDefault="00C312B2" w:rsidP="00C312B2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сельского поселения Ардатовского  </w:t>
      </w:r>
      <w:proofErr w:type="spellStart"/>
      <w:r>
        <w:rPr>
          <w:sz w:val="20"/>
          <w:szCs w:val="20"/>
        </w:rPr>
        <w:t>муниципаль</w:t>
      </w:r>
      <w:proofErr w:type="spellEnd"/>
      <w:r>
        <w:rPr>
          <w:sz w:val="20"/>
          <w:szCs w:val="20"/>
        </w:rPr>
        <w:t>-</w:t>
      </w:r>
    </w:p>
    <w:p w:rsidR="00C312B2" w:rsidRDefault="00C312B2" w:rsidP="00C312B2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</w:t>
      </w:r>
      <w:proofErr w:type="spellStart"/>
      <w:r>
        <w:rPr>
          <w:sz w:val="20"/>
          <w:szCs w:val="20"/>
        </w:rPr>
        <w:t>ного</w:t>
      </w:r>
      <w:proofErr w:type="spellEnd"/>
      <w:r>
        <w:rPr>
          <w:sz w:val="20"/>
          <w:szCs w:val="20"/>
        </w:rPr>
        <w:t xml:space="preserve"> района </w:t>
      </w:r>
    </w:p>
    <w:p w:rsidR="00C312B2" w:rsidRDefault="00C312B2" w:rsidP="00C312B2">
      <w:pPr>
        <w:pStyle w:val="a3"/>
        <w:spacing w:before="0" w:beforeAutospacing="0" w:after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Тираж 3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C312B2" w:rsidRDefault="00C312B2" w:rsidP="00C312B2">
      <w:r>
        <w:rPr>
          <w:b/>
        </w:rPr>
        <w:lastRenderedPageBreak/>
        <w:br w:type="page"/>
      </w:r>
    </w:p>
    <w:p w:rsidR="001B0C1C" w:rsidRDefault="001B0C1C"/>
    <w:sectPr w:rsidR="001B0C1C" w:rsidSect="001B0C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oNotDisplayPageBoundaries/>
  <w:proofState w:spelling="clean" w:grammar="clean"/>
  <w:defaultTabStop w:val="708"/>
  <w:characterSpacingControl w:val="doNotCompress"/>
  <w:compat/>
  <w:rsids>
    <w:rsidRoot w:val="00C312B2"/>
    <w:rsid w:val="001B0C1C"/>
    <w:rsid w:val="007F1267"/>
    <w:rsid w:val="00C31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2B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312B2"/>
    <w:pPr>
      <w:widowControl/>
      <w:suppressAutoHyphens w:val="0"/>
      <w:spacing w:before="100" w:beforeAutospacing="1" w:after="119"/>
    </w:pPr>
    <w:rPr>
      <w:rFonts w:eastAsia="Times New Roman"/>
    </w:rPr>
  </w:style>
  <w:style w:type="paragraph" w:styleId="a4">
    <w:name w:val="Subtitle"/>
    <w:basedOn w:val="a"/>
    <w:next w:val="a5"/>
    <w:link w:val="1"/>
    <w:qFormat/>
    <w:rsid w:val="00C312B2"/>
    <w:rPr>
      <w:rFonts w:ascii="Arial" w:eastAsia="Arial Unicode MS" w:hAnsi="Arial" w:cs="Arial"/>
      <w:b/>
      <w:bCs/>
      <w:sz w:val="28"/>
      <w:szCs w:val="28"/>
      <w:lang w:eastAsia="en-US"/>
    </w:rPr>
  </w:style>
  <w:style w:type="character" w:customStyle="1" w:styleId="a6">
    <w:name w:val="Подзаголовок Знак"/>
    <w:basedOn w:val="a0"/>
    <w:link w:val="a4"/>
    <w:uiPriority w:val="11"/>
    <w:rsid w:val="00C312B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C312B2"/>
    <w:rPr>
      <w:rFonts w:ascii="Arial" w:hAnsi="Arial" w:cs="Arial"/>
    </w:rPr>
  </w:style>
  <w:style w:type="paragraph" w:customStyle="1" w:styleId="31">
    <w:name w:val="Основной текст 31"/>
    <w:basedOn w:val="a"/>
    <w:rsid w:val="00C312B2"/>
    <w:pPr>
      <w:spacing w:after="120"/>
    </w:pPr>
    <w:rPr>
      <w:sz w:val="16"/>
      <w:szCs w:val="16"/>
    </w:rPr>
  </w:style>
  <w:style w:type="character" w:customStyle="1" w:styleId="1">
    <w:name w:val="Подзаголовок Знак1"/>
    <w:basedOn w:val="a0"/>
    <w:link w:val="a4"/>
    <w:locked/>
    <w:rsid w:val="00C312B2"/>
    <w:rPr>
      <w:rFonts w:ascii="Arial" w:eastAsia="Arial Unicode MS" w:hAnsi="Arial" w:cs="Arial"/>
      <w:b/>
      <w:bCs/>
      <w:sz w:val="28"/>
      <w:szCs w:val="28"/>
    </w:rPr>
  </w:style>
  <w:style w:type="paragraph" w:styleId="a5">
    <w:name w:val="Body Text"/>
    <w:basedOn w:val="a"/>
    <w:link w:val="a8"/>
    <w:uiPriority w:val="99"/>
    <w:semiHidden/>
    <w:unhideWhenUsed/>
    <w:rsid w:val="00C312B2"/>
    <w:pPr>
      <w:spacing w:after="120"/>
    </w:pPr>
  </w:style>
  <w:style w:type="character" w:customStyle="1" w:styleId="a8">
    <w:name w:val="Основной текст Знак"/>
    <w:basedOn w:val="a0"/>
    <w:link w:val="a5"/>
    <w:uiPriority w:val="99"/>
    <w:semiHidden/>
    <w:rsid w:val="00C312B2"/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29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2610</Characters>
  <Application>Microsoft Office Word</Application>
  <DocSecurity>0</DocSecurity>
  <Lines>21</Lines>
  <Paragraphs>6</Paragraphs>
  <ScaleCrop>false</ScaleCrop>
  <Company>SPecialiST RePack</Company>
  <LinksUpToDate>false</LinksUpToDate>
  <CharactersWithSpaces>3061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2020-11-02T07:36:00Z</dcterms:created>
  <dcterms:modified xsi:type="dcterms:W3CDTF">2020-11-02T07:36:00Z</dcterms:modified>
</cp:coreProperties>
</file>