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07" w:rsidRDefault="00034307" w:rsidP="0047311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34307" w:rsidRDefault="00034307" w:rsidP="00034307">
      <w:pPr>
        <w:pStyle w:val="a4"/>
        <w:spacing w:before="0" w:beforeAutospacing="0" w:after="0"/>
      </w:pPr>
      <w:r>
        <w:t xml:space="preserve">                                             </w:t>
      </w:r>
      <w:r w:rsidR="00437FB4">
        <w:t xml:space="preserve">             </w:t>
      </w:r>
      <w:r>
        <w:t xml:space="preserve">     ИНФОРМАЦИОННЫЙ БЮЛЛЕТЕНЬ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034307" w:rsidRDefault="00034307" w:rsidP="00034307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034307" w:rsidRPr="00A40FB5" w:rsidRDefault="00034307" w:rsidP="00034307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034307" w:rsidRDefault="00034307" w:rsidP="0047311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34307" w:rsidRDefault="00034307" w:rsidP="0047311D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7311D" w:rsidRDefault="00034307" w:rsidP="0047311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Решение сессии Совета депутатов от 08.07.2020 года №81 </w:t>
      </w:r>
    </w:p>
    <w:p w:rsidR="0047311D" w:rsidRDefault="0047311D" w:rsidP="0047311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реорганизации Совета депутатов 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</w:t>
      </w:r>
    </w:p>
    <w:p w:rsidR="0047311D" w:rsidRDefault="0047311D" w:rsidP="0047311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Ардатовского  муниципального района Республики Мордовия</w:t>
      </w:r>
    </w:p>
    <w:p w:rsidR="0047311D" w:rsidRDefault="0047311D" w:rsidP="0047311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7311D" w:rsidRDefault="0047311D" w:rsidP="004731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Манадышского-2 сельских поселений Ардатовского 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Манадышского-2 сельсоветов Ардатовского 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поселение Ардатовского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и Манадышское-2 сельское поселение Ардатовского  муниципального района Республики Мордовия во вновь образованное муниципальное 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Ардатовского 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решил:</w:t>
      </w:r>
    </w:p>
    <w:p w:rsidR="0047311D" w:rsidRDefault="0047311D" w:rsidP="004731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1.Реорганизовать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 в форме слияния с Советом депутатов Манадышского-2 сельского поселения Ардатовского муниципального района Республики Мордовия.</w:t>
      </w:r>
    </w:p>
    <w:p w:rsidR="0047311D" w:rsidRDefault="0047311D" w:rsidP="004731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2.Установить, что Совет депутатов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является правопреемником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 в соответствии с передаточным актом.</w:t>
      </w:r>
    </w:p>
    <w:p w:rsidR="0047311D" w:rsidRDefault="0047311D" w:rsidP="004731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3.Совету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осуществить необходимые действия по реорганизации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 в соответствии с требованиями законодательства Российской Федерации.</w:t>
      </w:r>
    </w:p>
    <w:p w:rsidR="0047311D" w:rsidRDefault="0047311D" w:rsidP="004731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Мордовия.</w:t>
      </w:r>
    </w:p>
    <w:p w:rsidR="0047311D" w:rsidRDefault="0047311D" w:rsidP="0047311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7311D" w:rsidRDefault="0047311D" w:rsidP="0047311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7311D" w:rsidRDefault="0047311D" w:rsidP="0047311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  <w:t xml:space="preserve">сельского 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</w:p>
    <w:p w:rsidR="00034307" w:rsidRPr="008C6C85" w:rsidRDefault="00034307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</w:t>
      </w:r>
      <w:r w:rsidR="009E6B5D">
        <w:rPr>
          <w:sz w:val="20"/>
          <w:szCs w:val="20"/>
        </w:rPr>
        <w:t xml:space="preserve">                                                                                         </w:t>
      </w:r>
      <w:r w:rsidRPr="008C6C85">
        <w:rPr>
          <w:sz w:val="20"/>
          <w:szCs w:val="20"/>
        </w:rPr>
        <w:t xml:space="preserve">       </w:t>
      </w:r>
      <w:r w:rsidR="009E6B5D">
        <w:rPr>
          <w:sz w:val="20"/>
          <w:szCs w:val="20"/>
        </w:rPr>
        <w:t xml:space="preserve">                        </w:t>
      </w:r>
    </w:p>
    <w:p w:rsidR="009E6B5D" w:rsidRPr="00BB3029" w:rsidRDefault="009E6B5D" w:rsidP="009E6B5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от09.07. 2020 года №14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9E6B5D" w:rsidRPr="008C6C85" w:rsidRDefault="009E6B5D" w:rsidP="009E6B5D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7311D"/>
    <w:rsid w:val="00034307"/>
    <w:rsid w:val="001B0C1C"/>
    <w:rsid w:val="00437FB4"/>
    <w:rsid w:val="0047311D"/>
    <w:rsid w:val="00503679"/>
    <w:rsid w:val="007A376D"/>
    <w:rsid w:val="009E6B5D"/>
    <w:rsid w:val="00B61A97"/>
    <w:rsid w:val="00D2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11D"/>
    <w:pPr>
      <w:ind w:left="720"/>
      <w:contextualSpacing/>
    </w:pPr>
  </w:style>
  <w:style w:type="paragraph" w:styleId="a4">
    <w:name w:val="Normal (Web)"/>
    <w:basedOn w:val="a"/>
    <w:rsid w:val="000343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18047-E478-404D-A711-D889E009A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566</Words>
  <Characters>3232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2020-07-10T07:40:00Z</dcterms:created>
  <dcterms:modified xsi:type="dcterms:W3CDTF">2020-07-10T08:36:00Z</dcterms:modified>
</cp:coreProperties>
</file>