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6EE" w:rsidRDefault="00D746EE" w:rsidP="00D746EE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</w:p>
    <w:p w:rsidR="00D746EE" w:rsidRDefault="00D746EE" w:rsidP="00D746EE">
      <w:pPr>
        <w:jc w:val="both"/>
        <w:outlineLvl w:val="0"/>
        <w:rPr>
          <w:sz w:val="28"/>
          <w:szCs w:val="28"/>
        </w:rPr>
      </w:pPr>
    </w:p>
    <w:p w:rsidR="00D746EE" w:rsidRDefault="00D746EE" w:rsidP="00D746EE">
      <w:pPr>
        <w:pStyle w:val="a5"/>
        <w:spacing w:before="0" w:beforeAutospacing="0" w:after="0" w:afterAutospacing="0"/>
        <w:jc w:val="right"/>
      </w:pPr>
      <w:r>
        <w:t xml:space="preserve">                                                                ИНФОРМАЦИОННЫЙ БЮЛЛЕТЕНЬ </w:t>
      </w:r>
    </w:p>
    <w:p w:rsidR="00D746EE" w:rsidRDefault="00D746EE" w:rsidP="00D746EE">
      <w:pPr>
        <w:pStyle w:val="a5"/>
        <w:spacing w:before="0" w:beforeAutospacing="0" w:after="0" w:afterAutospacing="0"/>
        <w:jc w:val="right"/>
      </w:pPr>
      <w:r>
        <w:t xml:space="preserve">                                                                КАЛАСЕВСКОГО СЕЛЬСКОГО ПОСЕЛЕНИЯ </w:t>
      </w:r>
    </w:p>
    <w:p w:rsidR="00D746EE" w:rsidRDefault="00D746EE" w:rsidP="00D746EE">
      <w:pPr>
        <w:pStyle w:val="a5"/>
        <w:spacing w:before="0" w:beforeAutospacing="0" w:after="0" w:afterAutospacing="0"/>
        <w:jc w:val="right"/>
      </w:pPr>
      <w:r>
        <w:t xml:space="preserve">                                                               АРДАТОВСКОГО МУНИЦИПАЛЬНОГО РАЙОНА </w:t>
      </w:r>
    </w:p>
    <w:p w:rsidR="00D746EE" w:rsidRDefault="00D746EE" w:rsidP="00D746EE">
      <w:pPr>
        <w:pStyle w:val="a5"/>
        <w:spacing w:before="0" w:beforeAutospacing="0" w:after="0" w:afterAutospacing="0"/>
        <w:jc w:val="right"/>
      </w:pPr>
      <w:r>
        <w:t xml:space="preserve">                                                                РЕСПУБЛИКИ МОРДОВИЯ </w:t>
      </w:r>
    </w:p>
    <w:p w:rsidR="00D746EE" w:rsidRDefault="00D746EE" w:rsidP="00D746EE">
      <w:pPr>
        <w:pStyle w:val="a5"/>
        <w:spacing w:before="0" w:beforeAutospacing="0" w:after="0" w:afterAutospacing="0"/>
      </w:pPr>
      <w:r>
        <w:t xml:space="preserve">         является официальным печатным </w:t>
      </w:r>
    </w:p>
    <w:p w:rsidR="00D746EE" w:rsidRDefault="00D746EE" w:rsidP="00D746EE">
      <w:pPr>
        <w:pStyle w:val="a5"/>
        <w:spacing w:before="0" w:beforeAutospacing="0" w:after="0" w:afterAutospacing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D746EE" w:rsidRDefault="00D746EE" w:rsidP="00D746EE">
      <w:pPr>
        <w:pStyle w:val="a5"/>
        <w:spacing w:before="0" w:beforeAutospacing="0" w:after="0" w:afterAutospacing="0"/>
      </w:pPr>
      <w:r>
        <w:t xml:space="preserve">         поселения Ардатовского </w:t>
      </w:r>
    </w:p>
    <w:p w:rsidR="00D746EE" w:rsidRDefault="00D746EE" w:rsidP="00D746EE">
      <w:pPr>
        <w:pStyle w:val="a5"/>
        <w:spacing w:before="0" w:beforeAutospacing="0" w:after="0" w:afterAutospacing="0"/>
      </w:pPr>
      <w:r>
        <w:t xml:space="preserve">         муниципального района РМ </w:t>
      </w:r>
    </w:p>
    <w:p w:rsidR="00D746EE" w:rsidRPr="00A40FB5" w:rsidRDefault="00D746EE" w:rsidP="00D746EE">
      <w:pPr>
        <w:pStyle w:val="a5"/>
        <w:spacing w:before="0" w:beforeAutospacing="0" w:after="0" w:afterAutospacing="0"/>
        <w:rPr>
          <w:b/>
          <w:bCs/>
          <w:sz w:val="28"/>
          <w:szCs w:val="28"/>
        </w:rPr>
      </w:pPr>
      <w:r>
        <w:t xml:space="preserve">          28.12.2019 года №32</w:t>
      </w:r>
    </w:p>
    <w:p w:rsidR="00D746EE" w:rsidRDefault="00D746EE" w:rsidP="00D746EE">
      <w:pPr>
        <w:outlineLvl w:val="0"/>
        <w:rPr>
          <w:bCs/>
          <w:caps/>
          <w:sz w:val="28"/>
          <w:szCs w:val="28"/>
        </w:rPr>
      </w:pPr>
    </w:p>
    <w:p w:rsidR="00D746EE" w:rsidRDefault="00D746EE" w:rsidP="00D746EE">
      <w:pPr>
        <w:pStyle w:val="a6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Решение сессии Совета депутатов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от 27.12.2019г№72О бюджете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 сельского поселения Ардатовского муниципального района Республики Мордовия  на 2020год</w:t>
      </w:r>
    </w:p>
    <w:p w:rsidR="00D746EE" w:rsidRDefault="00D746EE" w:rsidP="00D746E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Бюджетным кодексом Российской Федерации, Законом Республики Мордовия «О республиканском бюджете Республики Мордовия на 2020 год и на плановый период 2021 и 2022 годов» и на основании прогноза социально-экономического развития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Совет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 решил:</w:t>
      </w:r>
    </w:p>
    <w:p w:rsidR="00D746EE" w:rsidRDefault="00D746EE" w:rsidP="00D746EE">
      <w:pPr>
        <w:ind w:firstLine="709"/>
        <w:jc w:val="both"/>
        <w:rPr>
          <w:sz w:val="28"/>
          <w:szCs w:val="28"/>
        </w:rPr>
      </w:pPr>
    </w:p>
    <w:p w:rsidR="00D746EE" w:rsidRDefault="00D746EE" w:rsidP="00D746EE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Статья 1. Основные характеристики бюджета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D746EE" w:rsidRDefault="00D746EE" w:rsidP="00D746E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D746EE" w:rsidRDefault="00D746EE" w:rsidP="00D746EE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 (далее – бюджет сельского поселения) на 2020 год по доходам в сумме 1281,5 тыс. рублей,  по расходам в сумме  1297,2 тыс. рублей, с превышением расходов над доходами в сумме – 15,7 тыс. рублей, исходя из уровня инфляции, не превышающего 5,0 процентов (декабрь 2020 года к декабрю 2019 года).</w:t>
      </w:r>
      <w:proofErr w:type="gramEnd"/>
    </w:p>
    <w:p w:rsidR="00D746EE" w:rsidRDefault="00D746EE" w:rsidP="00D746E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D746EE" w:rsidRDefault="00D746EE" w:rsidP="00D746EE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Статья 2. Главные администраторы доходов бюджета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sz w:val="28"/>
          <w:szCs w:val="28"/>
        </w:rPr>
        <w:t xml:space="preserve"> и главные администраторы источников финансирования дефицита бюджета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>Ардатовского муниципального района Республики Мордовия</w:t>
      </w:r>
    </w:p>
    <w:p w:rsidR="00D746EE" w:rsidRDefault="00D746EE" w:rsidP="00D746EE">
      <w:pPr>
        <w:autoSpaceDE w:val="0"/>
        <w:autoSpaceDN w:val="0"/>
        <w:adjustRightInd w:val="0"/>
        <w:ind w:left="2340" w:firstLine="709"/>
        <w:jc w:val="both"/>
        <w:rPr>
          <w:b/>
          <w:sz w:val="28"/>
          <w:szCs w:val="28"/>
        </w:rPr>
      </w:pPr>
    </w:p>
    <w:p w:rsidR="00D746EE" w:rsidRDefault="00D746EE" w:rsidP="00D746E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Утвердить </w:t>
      </w:r>
      <w:hyperlink r:id="rId4" w:history="1">
        <w:r>
          <w:rPr>
            <w:rStyle w:val="a3"/>
            <w:bCs/>
            <w:color w:val="auto"/>
          </w:rPr>
          <w:t>перечень</w:t>
        </w:r>
      </w:hyperlink>
      <w:r>
        <w:rPr>
          <w:bCs/>
          <w:sz w:val="28"/>
          <w:szCs w:val="28"/>
        </w:rPr>
        <w:t xml:space="preserve">  администраторов доходов бюджета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 согласно приложению 1 к настоящему Решению.</w:t>
      </w:r>
    </w:p>
    <w:p w:rsidR="00D746EE" w:rsidRDefault="00D746EE" w:rsidP="00D746E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Утвердить </w:t>
      </w:r>
      <w:proofErr w:type="gramStart"/>
      <w:r>
        <w:rPr>
          <w:bCs/>
          <w:sz w:val="28"/>
          <w:szCs w:val="28"/>
        </w:rPr>
        <w:t>п</w:t>
      </w:r>
      <w:proofErr w:type="gramEnd"/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"consultantplus://offline/ref=F567F06AF04C19C4C6210FA04A41AA487D2D0128D022F1F8A4DBBE522FEE3B19A497E3788AA0D66A33424BV3I6M" </w:instrText>
      </w:r>
      <w:r>
        <w:rPr>
          <w:sz w:val="28"/>
          <w:szCs w:val="28"/>
        </w:rPr>
        <w:fldChar w:fldCharType="separate"/>
      </w:r>
      <w:r>
        <w:rPr>
          <w:rStyle w:val="a3"/>
          <w:bCs/>
          <w:color w:val="auto"/>
        </w:rPr>
        <w:t>еречень</w:t>
      </w:r>
      <w:r>
        <w:rPr>
          <w:sz w:val="28"/>
          <w:szCs w:val="28"/>
        </w:rPr>
        <w:fldChar w:fldCharType="end"/>
      </w:r>
      <w:r>
        <w:rPr>
          <w:bCs/>
          <w:sz w:val="28"/>
          <w:szCs w:val="28"/>
        </w:rPr>
        <w:t xml:space="preserve">  администраторов источников финансирования дефицита бюджета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</w:t>
      </w:r>
      <w:r>
        <w:rPr>
          <w:bCs/>
          <w:sz w:val="28"/>
          <w:szCs w:val="28"/>
        </w:rPr>
        <w:lastRenderedPageBreak/>
        <w:t>муниципального района Республики Мордовия согласно приложению 2 к настоящему Решению.</w:t>
      </w:r>
    </w:p>
    <w:p w:rsidR="00D746EE" w:rsidRDefault="00D746EE" w:rsidP="00D746E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Доходы бюджета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муниципального района формируются в соответствии с классификацией доходов бюджетов Российской Федерации в суммах согласно приложению 3 к настоящему Решению.</w:t>
      </w:r>
    </w:p>
    <w:p w:rsidR="00D746EE" w:rsidRDefault="00D746EE" w:rsidP="00D746E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D746EE" w:rsidRDefault="00D746EE" w:rsidP="00D746EE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Статья 3.Общая характеристика доходов бюджета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муниципального района</w:t>
      </w:r>
    </w:p>
    <w:p w:rsidR="00D746EE" w:rsidRDefault="00D746EE" w:rsidP="00D746E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746EE" w:rsidRDefault="00D746EE" w:rsidP="00D746EE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Доходы бюджета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  <w:proofErr w:type="gramEnd"/>
    </w:p>
    <w:p w:rsidR="00D746EE" w:rsidRDefault="00D746EE" w:rsidP="00D746EE">
      <w:pPr>
        <w:ind w:firstLine="709"/>
        <w:jc w:val="both"/>
        <w:rPr>
          <w:sz w:val="28"/>
          <w:szCs w:val="28"/>
        </w:rPr>
      </w:pPr>
    </w:p>
    <w:p w:rsidR="00D746EE" w:rsidRDefault="00D746EE" w:rsidP="00D746EE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Статья 4. Безвозмездные поступления в бюджет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D746EE" w:rsidRDefault="00D746EE" w:rsidP="00D746E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D746EE" w:rsidRDefault="00D746EE" w:rsidP="00D746E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Утвердить объем безвозмездных поступлений в бюджет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 на 2020 год согласно приложению 4 к настоящему Решению.</w:t>
      </w:r>
    </w:p>
    <w:p w:rsidR="00D746EE" w:rsidRDefault="00D746EE" w:rsidP="00D746E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D746EE" w:rsidRDefault="00D746EE" w:rsidP="00D746EE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Статья 5. Распределение расходов бюджета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D746EE" w:rsidRDefault="00D746EE" w:rsidP="00D746E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D746EE" w:rsidRDefault="00D746EE" w:rsidP="00D746E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Утвердить:</w:t>
      </w:r>
      <w:bookmarkStart w:id="0" w:name="Par42"/>
      <w:bookmarkEnd w:id="0"/>
      <w:r>
        <w:rPr>
          <w:bCs/>
          <w:sz w:val="28"/>
          <w:szCs w:val="28"/>
        </w:rPr>
        <w:t xml:space="preserve"> распределение бюджетных ассигнований бюджета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 </w:t>
      </w:r>
      <w:r>
        <w:rPr>
          <w:sz w:val="28"/>
          <w:szCs w:val="28"/>
        </w:rP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>
        <w:rPr>
          <w:bCs/>
          <w:sz w:val="28"/>
          <w:szCs w:val="28"/>
        </w:rPr>
        <w:t>на 2020 год согласно приложению 5 к настоящему Решению;</w:t>
      </w:r>
    </w:p>
    <w:p w:rsidR="00D746EE" w:rsidRDefault="00D746EE" w:rsidP="00D746E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ведомственную структуру расходов бюджета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 xml:space="preserve">Ардатовского муниципального района Республики Мордовия на 2020 год согласно </w:t>
      </w:r>
      <w:hyperlink r:id="rId5" w:history="1">
        <w:r>
          <w:rPr>
            <w:rStyle w:val="a3"/>
            <w:bCs/>
            <w:color w:val="auto"/>
          </w:rPr>
          <w:t xml:space="preserve">приложению </w:t>
        </w:r>
      </w:hyperlink>
      <w:r>
        <w:rPr>
          <w:bCs/>
          <w:sz w:val="28"/>
          <w:szCs w:val="28"/>
        </w:rPr>
        <w:t>6 к настоящему Решению;</w:t>
      </w:r>
    </w:p>
    <w:p w:rsidR="00D746EE" w:rsidRDefault="00D746EE" w:rsidP="00D746E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распределение бюджетных ассигнований бюджета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sz w:val="28"/>
          <w:szCs w:val="28"/>
        </w:rPr>
        <w:t xml:space="preserve"> по целевым статьям (муниципальных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>
        <w:rPr>
          <w:bCs/>
          <w:sz w:val="28"/>
          <w:szCs w:val="28"/>
        </w:rPr>
        <w:t xml:space="preserve">2020 год согласно </w:t>
      </w:r>
      <w:hyperlink r:id="rId6" w:history="1">
        <w:r>
          <w:rPr>
            <w:rStyle w:val="a3"/>
            <w:bCs/>
            <w:color w:val="auto"/>
          </w:rPr>
          <w:t>приложению</w:t>
        </w:r>
      </w:hyperlink>
      <w:r>
        <w:rPr>
          <w:sz w:val="28"/>
          <w:szCs w:val="28"/>
        </w:rPr>
        <w:t xml:space="preserve"> 7</w:t>
      </w:r>
      <w:r>
        <w:rPr>
          <w:bCs/>
          <w:sz w:val="28"/>
          <w:szCs w:val="28"/>
        </w:rPr>
        <w:t xml:space="preserve"> к настоящему Решению.</w:t>
      </w:r>
    </w:p>
    <w:p w:rsidR="00D746EE" w:rsidRDefault="00D746EE" w:rsidP="00D746EE">
      <w:pPr>
        <w:pStyle w:val="a8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D746EE" w:rsidRDefault="00D746EE" w:rsidP="00D746EE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Статья 6. Бюджетные ассигнования на обеспечение выполнения функций казенных учреждений 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в том числе по оказанию муниципальных услуг (выполнению работ) физическим и (или) юридическим лицам</w:t>
      </w:r>
    </w:p>
    <w:p w:rsidR="00D746EE" w:rsidRDefault="00D746EE" w:rsidP="00D746EE">
      <w:pPr>
        <w:pStyle w:val="a8"/>
        <w:ind w:left="252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D746EE" w:rsidRDefault="00D746EE" w:rsidP="00D746EE">
      <w:pPr>
        <w:pStyle w:val="a8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Казенным учреждениям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из бюджета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предоставляются средства на обеспечение выполнения их функций, в том </w:t>
      </w:r>
      <w:proofErr w:type="spellStart"/>
      <w:r>
        <w:rPr>
          <w:rFonts w:ascii="Times New Roman" w:hAnsi="Times New Roman"/>
          <w:sz w:val="28"/>
          <w:szCs w:val="28"/>
        </w:rPr>
        <w:t>числепо</w:t>
      </w:r>
      <w:proofErr w:type="spellEnd"/>
      <w:r>
        <w:rPr>
          <w:rFonts w:ascii="Times New Roman" w:hAnsi="Times New Roman"/>
          <w:sz w:val="28"/>
          <w:szCs w:val="28"/>
        </w:rPr>
        <w:t xml:space="preserve"> оказанию муниципальных услуг (выполнению работ) физическим и (или) юридическим лицам </w:t>
      </w:r>
      <w:proofErr w:type="gramStart"/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>:</w:t>
      </w:r>
    </w:p>
    <w:p w:rsidR="00D746EE" w:rsidRDefault="00D746EE" w:rsidP="00D746EE">
      <w:pPr>
        <w:pStyle w:val="a8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оплату труда  работников казенных учреждений, денежное содержание (денежное вознаграждение, заработную плату) работников органов местного самоуправления, </w:t>
      </w:r>
      <w:r>
        <w:rPr>
          <w:rFonts w:ascii="Times New Roman" w:hAnsi="Times New Roman"/>
          <w:bCs/>
          <w:sz w:val="28"/>
          <w:szCs w:val="28"/>
        </w:rPr>
        <w:t xml:space="preserve">замещающих муниципальные должности </w:t>
      </w:r>
      <w:proofErr w:type="spellStart"/>
      <w:r>
        <w:rPr>
          <w:rFonts w:ascii="Times New Roman" w:hAnsi="Times New Roman"/>
          <w:bCs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 Республики Мордовия и нормативно-правовыми актами Ардатовского  муниципального района;</w:t>
      </w:r>
    </w:p>
    <w:p w:rsidR="00D746EE" w:rsidRDefault="00D746EE" w:rsidP="00D746EE">
      <w:pPr>
        <w:pStyle w:val="a8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закупки товаров, работ, услуг для обеспечения муниципальных нужд;</w:t>
      </w:r>
    </w:p>
    <w:p w:rsidR="00D746EE" w:rsidRDefault="00D746EE" w:rsidP="00D746EE">
      <w:pPr>
        <w:pStyle w:val="a8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уплату налогов, сборов и иных обязательных платежей в бюджетную систему Российской Федерации.</w:t>
      </w:r>
    </w:p>
    <w:p w:rsidR="00D746EE" w:rsidRDefault="00D746EE" w:rsidP="00D746EE">
      <w:pPr>
        <w:pStyle w:val="a8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D746EE" w:rsidRDefault="00D746EE" w:rsidP="00D746EE">
      <w:pPr>
        <w:pStyle w:val="a8"/>
        <w:ind w:left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Статья 7. Бюджетные ассигнования на закупку товаров, работ, услуг для муниципальных нужд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D746EE" w:rsidRDefault="00D746EE" w:rsidP="00D746EE">
      <w:pPr>
        <w:pStyle w:val="a8"/>
        <w:ind w:left="252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D746EE" w:rsidRDefault="00D746EE" w:rsidP="00D746EE">
      <w:pPr>
        <w:pStyle w:val="a8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 бюджета сельского поселения предоставляются бюджетные ассигнования на закупку товаров, работ, услуг для обеспечения  муниципальных нужд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D746EE" w:rsidRDefault="00D746EE" w:rsidP="00D746E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D746EE" w:rsidRDefault="00D746EE" w:rsidP="00D746EE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Статья 8. Бюджетные ассигнования на социальное обеспечение населения, не связанные с предоставлением мер социальной поддержки</w:t>
      </w:r>
    </w:p>
    <w:p w:rsidR="00D746EE" w:rsidRDefault="00D746EE" w:rsidP="00D746EE">
      <w:pPr>
        <w:pStyle w:val="a8"/>
        <w:ind w:left="2700" w:firstLine="709"/>
        <w:jc w:val="both"/>
        <w:rPr>
          <w:rFonts w:ascii="Times New Roman" w:hAnsi="Times New Roman"/>
          <w:sz w:val="28"/>
          <w:szCs w:val="28"/>
        </w:rPr>
      </w:pPr>
    </w:p>
    <w:p w:rsidR="00D746EE" w:rsidRDefault="00D746EE" w:rsidP="00D746EE">
      <w:pPr>
        <w:pStyle w:val="a8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 бюджета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D746EE" w:rsidRDefault="00D746EE" w:rsidP="00D746EE">
      <w:pPr>
        <w:pStyle w:val="a8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D746EE" w:rsidRDefault="00D746EE" w:rsidP="00D746EE">
      <w:pPr>
        <w:pStyle w:val="a8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Объем бюджетных ассигнований, направляемых на исполнение </w:t>
      </w:r>
      <w:proofErr w:type="gramStart"/>
      <w:r>
        <w:rPr>
          <w:rFonts w:ascii="Times New Roman" w:hAnsi="Times New Roman"/>
          <w:sz w:val="28"/>
          <w:szCs w:val="28"/>
        </w:rPr>
        <w:t xml:space="preserve">публичных нормативных обязательств, предусмотренных решением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составляет</w:t>
      </w:r>
      <w:proofErr w:type="gramEnd"/>
      <w:r>
        <w:rPr>
          <w:rFonts w:ascii="Times New Roman" w:hAnsi="Times New Roman"/>
          <w:sz w:val="28"/>
          <w:szCs w:val="28"/>
        </w:rPr>
        <w:t xml:space="preserve"> в 2020  году  -  63,6 тыс. рублей</w:t>
      </w:r>
    </w:p>
    <w:p w:rsidR="00D746EE" w:rsidRDefault="00D746EE" w:rsidP="00D746EE">
      <w:pPr>
        <w:autoSpaceDE w:val="0"/>
        <w:autoSpaceDN w:val="0"/>
        <w:adjustRightInd w:val="0"/>
        <w:ind w:left="2160" w:firstLine="709"/>
        <w:jc w:val="both"/>
        <w:rPr>
          <w:b/>
          <w:bCs/>
          <w:sz w:val="28"/>
          <w:szCs w:val="28"/>
        </w:rPr>
      </w:pPr>
      <w:bookmarkStart w:id="1" w:name="Par156"/>
      <w:bookmarkEnd w:id="1"/>
    </w:p>
    <w:p w:rsidR="00D746EE" w:rsidRDefault="00D746EE" w:rsidP="00D746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Статья 9.Бюджетные ассигнования Дорожного фонда   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D746EE" w:rsidRDefault="00D746EE" w:rsidP="00D746E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746EE" w:rsidRDefault="00D746EE" w:rsidP="00D746E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Утвердить объем бюджетных ассигнований Дорожного фонда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 на 2020 год в сумме  300,9 тыс. рублей</w:t>
      </w:r>
      <w:r>
        <w:rPr>
          <w:bCs/>
          <w:sz w:val="28"/>
          <w:szCs w:val="28"/>
        </w:rPr>
        <w:t xml:space="preserve">. </w:t>
      </w:r>
    </w:p>
    <w:p w:rsidR="00D746EE" w:rsidRDefault="00D746EE" w:rsidP="00D746EE">
      <w:pPr>
        <w:pStyle w:val="ConsPlusNormal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2.Бюджетные ассигнования Дорожного фонда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 муниципального района Республики Мордовия направляются: </w:t>
      </w:r>
    </w:p>
    <w:p w:rsidR="00D746EE" w:rsidRDefault="00D746EE" w:rsidP="00D746EE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погашение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задолженности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D746EE" w:rsidRDefault="00D746EE" w:rsidP="00D746EE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D746EE" w:rsidRDefault="00D746EE" w:rsidP="00D746E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Порядок формирования и использования </w:t>
      </w:r>
      <w:r>
        <w:rPr>
          <w:bCs/>
          <w:sz w:val="28"/>
          <w:szCs w:val="28"/>
        </w:rPr>
        <w:t xml:space="preserve">Дорожного фонда сельского  поселения определяется Решением Совета депутатов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муниципального района.</w:t>
      </w:r>
    </w:p>
    <w:p w:rsidR="00D746EE" w:rsidRDefault="00D746EE" w:rsidP="00D746E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D746EE" w:rsidRDefault="00D746EE" w:rsidP="00D746EE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Статья 10. Резервный фонд администрации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D746EE" w:rsidRDefault="00D746EE" w:rsidP="00D746E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746EE" w:rsidRDefault="00D746EE" w:rsidP="00D746E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Установить размер Резервного фонда администрации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 на 2020 год в сумме 4,2 тыс. рублей.</w:t>
      </w:r>
    </w:p>
    <w:p w:rsidR="00D746EE" w:rsidRDefault="00D746EE" w:rsidP="00D746EE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Средства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D746EE" w:rsidRDefault="00D746EE" w:rsidP="00D746EE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Бюджетные ассигнования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 поселения, предусмотренные в составе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 поселения, используются по решению администрации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Каласевскогосельского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поселения.</w:t>
      </w:r>
    </w:p>
    <w:p w:rsidR="00D746EE" w:rsidRDefault="00D746EE" w:rsidP="00D746EE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Порядок использования бюджетных ассигнований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 поселения,  устанавливается администрацией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 поселения.</w:t>
      </w:r>
    </w:p>
    <w:p w:rsidR="00D746EE" w:rsidRDefault="00D746EE" w:rsidP="00D746E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Отчет об использовании бюджетных ассигнований Резервного фонда администрации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 поселения прилагается к годовому отчету об исполнении бюджета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 поселения.</w:t>
      </w:r>
    </w:p>
    <w:p w:rsidR="00D746EE" w:rsidRDefault="00D746EE" w:rsidP="00D746EE">
      <w:pPr>
        <w:autoSpaceDE w:val="0"/>
        <w:autoSpaceDN w:val="0"/>
        <w:adjustRightInd w:val="0"/>
        <w:ind w:left="2520" w:firstLine="709"/>
        <w:jc w:val="both"/>
        <w:rPr>
          <w:bCs/>
          <w:spacing w:val="100"/>
          <w:sz w:val="28"/>
          <w:szCs w:val="28"/>
        </w:rPr>
      </w:pPr>
    </w:p>
    <w:p w:rsidR="00D746EE" w:rsidRDefault="00D746EE" w:rsidP="00D746E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Статья 11.Объем бюджетных ассигнований на исполнение публичных нормативных обязательств</w:t>
      </w:r>
    </w:p>
    <w:p w:rsidR="00D746EE" w:rsidRDefault="00D746EE" w:rsidP="00D746E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746EE" w:rsidRDefault="00D746EE" w:rsidP="00D746E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2020 год в сумме  63,6 тыс. рублей.</w:t>
      </w:r>
    </w:p>
    <w:p w:rsidR="00D746EE" w:rsidRDefault="00D746EE" w:rsidP="00D746EE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D746EE" w:rsidRDefault="00D746EE" w:rsidP="00D746EE">
      <w:pPr>
        <w:pStyle w:val="6"/>
        <w:shd w:val="clear" w:color="auto" w:fill="FFFFFF"/>
        <w:spacing w:before="0" w:after="0"/>
        <w:ind w:firstLine="709"/>
        <w:jc w:val="both"/>
        <w:rPr>
          <w:rFonts w:eastAsia="Calibri"/>
          <w:b w:val="0"/>
          <w:sz w:val="28"/>
          <w:szCs w:val="28"/>
        </w:rPr>
      </w:pPr>
      <w:r>
        <w:rPr>
          <w:rFonts w:eastAsia="Calibri"/>
          <w:b w:val="0"/>
          <w:color w:val="000000"/>
          <w:sz w:val="28"/>
          <w:szCs w:val="28"/>
        </w:rPr>
        <w:t xml:space="preserve">Статья 12. Расходы на исполнение судебных актов по искам к </w:t>
      </w:r>
      <w:proofErr w:type="spellStart"/>
      <w:r>
        <w:rPr>
          <w:rFonts w:eastAsia="Calibri"/>
          <w:b w:val="0"/>
          <w:color w:val="000000"/>
          <w:sz w:val="28"/>
          <w:szCs w:val="28"/>
        </w:rPr>
        <w:t>Каласевскому</w:t>
      </w:r>
      <w:proofErr w:type="spellEnd"/>
      <w:r>
        <w:rPr>
          <w:rFonts w:eastAsia="Calibri"/>
          <w:b w:val="0"/>
          <w:color w:val="000000"/>
          <w:sz w:val="28"/>
          <w:szCs w:val="28"/>
        </w:rPr>
        <w:t xml:space="preserve"> сельскому поселению Ардатовского муниципального района Республики Мордовия</w:t>
      </w:r>
    </w:p>
    <w:p w:rsidR="00D746EE" w:rsidRDefault="00D746EE" w:rsidP="00D746EE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Из бюджета </w:t>
      </w:r>
      <w:proofErr w:type="spellStart"/>
      <w:r>
        <w:rPr>
          <w:color w:val="000000"/>
          <w:sz w:val="28"/>
          <w:szCs w:val="28"/>
        </w:rPr>
        <w:t>Каласевского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Ардатовского муниципального района Республики Мордовия предоставляются бюджетные ассигнования </w:t>
      </w:r>
      <w:proofErr w:type="gramStart"/>
      <w:r>
        <w:rPr>
          <w:color w:val="000000"/>
          <w:sz w:val="28"/>
          <w:szCs w:val="28"/>
        </w:rPr>
        <w:t>на</w:t>
      </w:r>
      <w:proofErr w:type="gramEnd"/>
      <w:r>
        <w:rPr>
          <w:color w:val="000000"/>
          <w:sz w:val="28"/>
          <w:szCs w:val="28"/>
        </w:rPr>
        <w:t>:</w:t>
      </w:r>
    </w:p>
    <w:p w:rsidR="00D746EE" w:rsidRDefault="00D746EE" w:rsidP="00D746EE">
      <w:pPr>
        <w:pStyle w:val="6"/>
        <w:shd w:val="clear" w:color="auto" w:fill="FFFFFF"/>
        <w:spacing w:before="0" w:after="0"/>
        <w:ind w:firstLine="709"/>
        <w:jc w:val="both"/>
        <w:rPr>
          <w:rFonts w:eastAsia="Calibri"/>
          <w:b w:val="0"/>
          <w:bCs w:val="0"/>
          <w:color w:val="000000"/>
          <w:sz w:val="28"/>
          <w:szCs w:val="28"/>
        </w:rPr>
      </w:pPr>
      <w:proofErr w:type="gramStart"/>
      <w:r>
        <w:rPr>
          <w:rFonts w:eastAsia="Calibri"/>
          <w:b w:val="0"/>
          <w:bCs w:val="0"/>
          <w:color w:val="000000"/>
          <w:sz w:val="28"/>
          <w:szCs w:val="28"/>
        </w:rPr>
        <w:t xml:space="preserve">- исполнение судебных актов по искам к </w:t>
      </w:r>
      <w:proofErr w:type="spellStart"/>
      <w:r>
        <w:rPr>
          <w:rFonts w:eastAsia="Calibri"/>
          <w:b w:val="0"/>
          <w:bCs w:val="0"/>
          <w:color w:val="000000"/>
          <w:sz w:val="28"/>
          <w:szCs w:val="28"/>
        </w:rPr>
        <w:t>Каласевскому</w:t>
      </w:r>
      <w:proofErr w:type="spellEnd"/>
      <w:r>
        <w:rPr>
          <w:rFonts w:eastAsia="Calibri"/>
          <w:b w:val="0"/>
          <w:bCs w:val="0"/>
          <w:color w:val="000000"/>
          <w:sz w:val="28"/>
          <w:szCs w:val="28"/>
        </w:rPr>
        <w:t xml:space="preserve"> сельскому поселению Ардатовского муниципального района Республики Мордовия о возмещении вреда, причиненного гражданину или юридическому лицу в результате незаконных действий (бездействия) органами местного самоуправления </w:t>
      </w:r>
      <w:proofErr w:type="spellStart"/>
      <w:r>
        <w:rPr>
          <w:rFonts w:eastAsia="Calibri"/>
          <w:b w:val="0"/>
          <w:bCs w:val="0"/>
          <w:color w:val="000000"/>
          <w:sz w:val="28"/>
          <w:szCs w:val="28"/>
        </w:rPr>
        <w:t>Каласевского</w:t>
      </w:r>
      <w:proofErr w:type="spellEnd"/>
      <w:r>
        <w:rPr>
          <w:rFonts w:eastAsia="Calibri"/>
          <w:b w:val="0"/>
          <w:bCs w:val="0"/>
          <w:color w:val="000000"/>
          <w:sz w:val="28"/>
          <w:szCs w:val="28"/>
        </w:rPr>
        <w:t xml:space="preserve"> сельского поселения либо должностными лицами органов местного самоуправления </w:t>
      </w:r>
      <w:proofErr w:type="spellStart"/>
      <w:r>
        <w:rPr>
          <w:rFonts w:eastAsia="Calibri"/>
          <w:b w:val="0"/>
          <w:bCs w:val="0"/>
          <w:color w:val="000000"/>
          <w:sz w:val="28"/>
          <w:szCs w:val="28"/>
        </w:rPr>
        <w:t>Каласевского</w:t>
      </w:r>
      <w:proofErr w:type="spellEnd"/>
      <w:r>
        <w:rPr>
          <w:rFonts w:eastAsia="Calibri"/>
          <w:b w:val="0"/>
          <w:bCs w:val="0"/>
          <w:color w:val="000000"/>
          <w:sz w:val="28"/>
          <w:szCs w:val="28"/>
        </w:rPr>
        <w:t xml:space="preserve"> сельского поселения, в том числе в результате издания органами местного самоуправления </w:t>
      </w:r>
      <w:proofErr w:type="spellStart"/>
      <w:r>
        <w:rPr>
          <w:rFonts w:eastAsia="Calibri"/>
          <w:b w:val="0"/>
          <w:bCs w:val="0"/>
          <w:color w:val="000000"/>
          <w:sz w:val="28"/>
          <w:szCs w:val="28"/>
        </w:rPr>
        <w:t>Каласевского</w:t>
      </w:r>
      <w:proofErr w:type="spellEnd"/>
      <w:r>
        <w:rPr>
          <w:rFonts w:eastAsia="Calibri"/>
          <w:b w:val="0"/>
          <w:bCs w:val="0"/>
          <w:color w:val="000000"/>
          <w:sz w:val="28"/>
          <w:szCs w:val="28"/>
        </w:rPr>
        <w:t xml:space="preserve"> сельского поселения муниципальных правовых  актов, не соответствующих закону</w:t>
      </w:r>
      <w:proofErr w:type="gramEnd"/>
      <w:r>
        <w:rPr>
          <w:rFonts w:eastAsia="Calibri"/>
          <w:b w:val="0"/>
          <w:bCs w:val="0"/>
          <w:color w:val="000000"/>
          <w:sz w:val="28"/>
          <w:szCs w:val="28"/>
        </w:rPr>
        <w:t xml:space="preserve"> или иному нормативному правовому акту, а также судебных актов по иным искам о взыскании денежных средств за счет казны </w:t>
      </w:r>
      <w:proofErr w:type="spellStart"/>
      <w:r>
        <w:rPr>
          <w:rFonts w:eastAsia="Calibri"/>
          <w:b w:val="0"/>
          <w:bCs w:val="0"/>
          <w:color w:val="000000"/>
          <w:sz w:val="28"/>
          <w:szCs w:val="28"/>
        </w:rPr>
        <w:t>Каласевского</w:t>
      </w:r>
      <w:proofErr w:type="spellEnd"/>
      <w:r>
        <w:rPr>
          <w:rFonts w:eastAsia="Calibri"/>
          <w:b w:val="0"/>
          <w:bCs w:val="0"/>
          <w:color w:val="000000"/>
          <w:sz w:val="28"/>
          <w:szCs w:val="28"/>
        </w:rPr>
        <w:t xml:space="preserve"> сельского поселения (за исключением судебных актов о взыскании денежных сре</w:t>
      </w:r>
      <w:proofErr w:type="gramStart"/>
      <w:r>
        <w:rPr>
          <w:rFonts w:eastAsia="Calibri"/>
          <w:b w:val="0"/>
          <w:bCs w:val="0"/>
          <w:color w:val="000000"/>
          <w:sz w:val="28"/>
          <w:szCs w:val="28"/>
        </w:rPr>
        <w:t>дств в п</w:t>
      </w:r>
      <w:proofErr w:type="gramEnd"/>
      <w:r>
        <w:rPr>
          <w:rFonts w:eastAsia="Calibri"/>
          <w:b w:val="0"/>
          <w:bCs w:val="0"/>
          <w:color w:val="000000"/>
          <w:sz w:val="28"/>
          <w:szCs w:val="28"/>
        </w:rPr>
        <w:t>орядке субсидиарной ответственности главных распорядителей средств  местного бюджета) </w:t>
      </w:r>
    </w:p>
    <w:p w:rsidR="00D746EE" w:rsidRDefault="00D746EE" w:rsidP="00D746EE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исполнение судебных актов, предусматривающих обращение взыскания на средства бюджета </w:t>
      </w:r>
      <w:proofErr w:type="spellStart"/>
      <w:r>
        <w:rPr>
          <w:color w:val="000000"/>
          <w:sz w:val="28"/>
          <w:szCs w:val="28"/>
        </w:rPr>
        <w:t>Каласевского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Ардатовского муниципального района Республики Мордовия по денежным обязательствам казенных учреждений </w:t>
      </w:r>
      <w:proofErr w:type="spellStart"/>
      <w:r>
        <w:rPr>
          <w:color w:val="000000"/>
          <w:sz w:val="28"/>
          <w:szCs w:val="28"/>
        </w:rPr>
        <w:t>Каласевского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Ардатовского муниципального района;</w:t>
      </w:r>
    </w:p>
    <w:p w:rsidR="00D746EE" w:rsidRDefault="00D746EE" w:rsidP="00D746EE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исполнение решения налогового органа о взыскании налога, сбора, страхового взноса, пеней и штрафов, предусматривающего обращение взыскания на средства бюджета </w:t>
      </w:r>
      <w:proofErr w:type="spellStart"/>
      <w:r>
        <w:rPr>
          <w:color w:val="000000"/>
          <w:sz w:val="28"/>
          <w:szCs w:val="28"/>
        </w:rPr>
        <w:t>Каласевского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Ардатовского муниципального района Республики Мордовия.</w:t>
      </w:r>
    </w:p>
    <w:p w:rsidR="00D746EE" w:rsidRDefault="00D746EE" w:rsidP="00D746EE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proofErr w:type="gramStart"/>
      <w:r>
        <w:rPr>
          <w:color w:val="000000"/>
          <w:sz w:val="28"/>
          <w:szCs w:val="28"/>
        </w:rPr>
        <w:t>на исполнение судебных актов о присуждении компенсации за нарушения права на исполнение судебного акта в разумный срок</w:t>
      </w:r>
      <w:proofErr w:type="gramEnd"/>
      <w:r>
        <w:rPr>
          <w:color w:val="000000"/>
          <w:sz w:val="28"/>
          <w:szCs w:val="28"/>
        </w:rPr>
        <w:t xml:space="preserve"> за счет средств местного бюджета.</w:t>
      </w:r>
    </w:p>
    <w:p w:rsidR="00D746EE" w:rsidRDefault="00D746EE" w:rsidP="00D746EE">
      <w:pPr>
        <w:pStyle w:val="ConsNormal"/>
        <w:ind w:right="0" w:firstLine="0"/>
        <w:jc w:val="both"/>
        <w:rPr>
          <w:rFonts w:ascii="Times New Roman" w:hAnsi="Times New Roman" w:cs="Times New Roman"/>
          <w:color w:val="FFFF99"/>
          <w:sz w:val="28"/>
          <w:szCs w:val="28"/>
        </w:rPr>
      </w:pPr>
    </w:p>
    <w:p w:rsidR="00D746EE" w:rsidRDefault="00D746EE" w:rsidP="00D746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Статья 13.Муниципальные внутренние заимствования, муниципальный долг и предоставление муниципальных гарантий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D746EE" w:rsidRDefault="00D746EE" w:rsidP="00D746EE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46EE" w:rsidRDefault="00D746EE" w:rsidP="00D746EE">
      <w:pPr>
        <w:pStyle w:val="ConsPlusNormal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Право осуществления от имени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муниципальных внутренних заимствований, являющихся бюджетными кредитами, привлекаемыми в бюджет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lastRenderedPageBreak/>
        <w:t>Ардатовского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 районного бюджета, принадлежит администрации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Ардатовского муниципального района Республики Мордовия.</w:t>
      </w:r>
    </w:p>
    <w:p w:rsidR="00D746EE" w:rsidRDefault="00D746EE" w:rsidP="00D746EE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Утвердить источники внутреннего финансирования дефицита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 муниципального района Республики Мордовия на 2020 год согласно приложению 8 к настоящему Решению.</w:t>
      </w:r>
    </w:p>
    <w:p w:rsidR="00D746EE" w:rsidRDefault="00D746EE" w:rsidP="00D746EE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Утвердить Программу муниципальных внутренних заимствований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 муниципального района Республики Мордовия на 2020 год согласно приложению 9 к настоящему Решению.</w:t>
      </w:r>
    </w:p>
    <w:p w:rsidR="00D746EE" w:rsidRDefault="00D746EE" w:rsidP="00D746E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Установить предельный объем заимствований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 на 2020 год в сумме 15,7 тыс. рублей.</w:t>
      </w:r>
    </w:p>
    <w:p w:rsidR="00D746EE" w:rsidRDefault="00D746EE" w:rsidP="00D746E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5. Установить верхний предел муниципального внутреннего долга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 на 1 января 2021 года в сумме  </w:t>
      </w:r>
      <w:r>
        <w:rPr>
          <w:color w:val="FF6600"/>
          <w:sz w:val="28"/>
          <w:szCs w:val="28"/>
        </w:rPr>
        <w:t>314,1</w:t>
      </w:r>
      <w:r>
        <w:rPr>
          <w:sz w:val="28"/>
          <w:szCs w:val="28"/>
        </w:rPr>
        <w:t xml:space="preserve"> тыс. рублей.</w:t>
      </w:r>
    </w:p>
    <w:p w:rsidR="00D746EE" w:rsidRDefault="00D746EE" w:rsidP="00D746E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6. Утвердить объем расходов на обслуживание муниципального долга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 на 2020 год в сумме  17,8</w:t>
      </w:r>
      <w:bookmarkStart w:id="2" w:name="_GoBack"/>
      <w:bookmarkEnd w:id="2"/>
      <w:r>
        <w:rPr>
          <w:sz w:val="28"/>
          <w:szCs w:val="28"/>
        </w:rPr>
        <w:t>тыс. рублей.</w:t>
      </w:r>
    </w:p>
    <w:p w:rsidR="00D746EE" w:rsidRDefault="00D746EE" w:rsidP="00D746E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Установить верхний предел муниципального долга по муниципальным гарантиям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 на 1 января 2021 года в сумме  0,00 тыс. рублей.</w:t>
      </w:r>
    </w:p>
    <w:p w:rsidR="00D746EE" w:rsidRDefault="00D746EE" w:rsidP="00D746E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D746EE" w:rsidRDefault="00D746EE" w:rsidP="00D746EE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Статья 14. Особенности исполнения бюджета </w:t>
      </w:r>
      <w:proofErr w:type="spellStart"/>
      <w:r>
        <w:rPr>
          <w:bCs/>
          <w:sz w:val="28"/>
          <w:szCs w:val="28"/>
        </w:rPr>
        <w:t>Каласевскогосельского</w:t>
      </w:r>
      <w:proofErr w:type="spellEnd"/>
      <w:r>
        <w:rPr>
          <w:bCs/>
          <w:sz w:val="28"/>
          <w:szCs w:val="28"/>
        </w:rPr>
        <w:t xml:space="preserve"> поселения </w:t>
      </w:r>
      <w:r>
        <w:rPr>
          <w:sz w:val="28"/>
          <w:szCs w:val="28"/>
        </w:rPr>
        <w:t xml:space="preserve">Ардатовского муниципального района </w:t>
      </w:r>
      <w:r>
        <w:rPr>
          <w:bCs/>
          <w:sz w:val="28"/>
          <w:szCs w:val="28"/>
        </w:rPr>
        <w:t>Республики Мордовия в 2019 году</w:t>
      </w:r>
    </w:p>
    <w:p w:rsidR="00D746EE" w:rsidRDefault="00D746EE" w:rsidP="00D746EE">
      <w:pPr>
        <w:tabs>
          <w:tab w:val="left" w:pos="309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746EE" w:rsidRDefault="00D746EE" w:rsidP="00D746E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Установить в соответствии с </w:t>
      </w:r>
      <w:hyperlink r:id="rId7" w:history="1">
        <w:r>
          <w:rPr>
            <w:rStyle w:val="a3"/>
            <w:color w:val="auto"/>
          </w:rPr>
          <w:t>пунктом 8 статьи 217</w:t>
        </w:r>
      </w:hyperlink>
      <w:r>
        <w:rPr>
          <w:sz w:val="28"/>
          <w:szCs w:val="28"/>
        </w:rPr>
        <w:t xml:space="preserve"> Бюджетного кодекса Российской </w:t>
      </w:r>
      <w:proofErr w:type="gramStart"/>
      <w:r>
        <w:rPr>
          <w:sz w:val="28"/>
          <w:szCs w:val="28"/>
        </w:rPr>
        <w:t>Федерации</w:t>
      </w:r>
      <w:proofErr w:type="gramEnd"/>
      <w:r>
        <w:rPr>
          <w:sz w:val="28"/>
          <w:szCs w:val="28"/>
        </w:rPr>
        <w:t xml:space="preserve"> следующие дополнительные основания внесения изменений в сводную бюджетную роспись бюджета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 без внесения изменений в настоящее Решение, помимо оснований, установленных </w:t>
      </w:r>
      <w:hyperlink r:id="rId8" w:history="1">
        <w:r>
          <w:rPr>
            <w:rStyle w:val="a3"/>
            <w:color w:val="auto"/>
          </w:rPr>
          <w:t>пунктом 3 статьи 217</w:t>
        </w:r>
      </w:hyperlink>
      <w:r>
        <w:rPr>
          <w:sz w:val="28"/>
          <w:szCs w:val="28"/>
        </w:rPr>
        <w:t xml:space="preserve"> Бюджетного кодекса Российской Федерации:</w:t>
      </w:r>
    </w:p>
    <w:p w:rsidR="00D746EE" w:rsidRDefault="00D746EE" w:rsidP="00D746E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выплат, сокращающих долговые обязательства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 в соответствии со </w:t>
      </w:r>
      <w:hyperlink r:id="rId9" w:history="1">
        <w:r>
          <w:rPr>
            <w:rStyle w:val="a3"/>
            <w:color w:val="auto"/>
          </w:rPr>
          <w:t>статьей 95</w:t>
        </w:r>
      </w:hyperlink>
      <w:r>
        <w:rPr>
          <w:sz w:val="28"/>
          <w:szCs w:val="28"/>
        </w:rPr>
        <w:t xml:space="preserve"> Бюджетного кодекса Российской Федерации;</w:t>
      </w:r>
    </w:p>
    <w:p w:rsidR="00D746EE" w:rsidRDefault="00D746EE" w:rsidP="00D746E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D746EE" w:rsidRDefault="00D746EE" w:rsidP="00D746E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перераспределение бюджетных ассигнований в целях обеспечения исполнения обязательств по расходам на оплату труда и начисления на </w:t>
      </w:r>
      <w:r>
        <w:rPr>
          <w:sz w:val="28"/>
          <w:szCs w:val="28"/>
        </w:rPr>
        <w:lastRenderedPageBreak/>
        <w:t>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D746EE" w:rsidRDefault="00D746EE" w:rsidP="00D746E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746EE" w:rsidRDefault="00D746EE" w:rsidP="00D746EE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Статья 15. Действие нормативных правовых актов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D746EE" w:rsidRDefault="00D746EE" w:rsidP="00D746EE">
      <w:pPr>
        <w:autoSpaceDE w:val="0"/>
        <w:autoSpaceDN w:val="0"/>
        <w:adjustRightInd w:val="0"/>
        <w:ind w:left="709" w:firstLine="709"/>
        <w:jc w:val="both"/>
        <w:rPr>
          <w:bCs/>
          <w:sz w:val="28"/>
          <w:szCs w:val="28"/>
        </w:rPr>
      </w:pPr>
    </w:p>
    <w:p w:rsidR="00D746EE" w:rsidRDefault="00D746EE" w:rsidP="00D746E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Установить, что нормативные правовые акты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Ардатовского муниципального района Республики Мордовия</w:t>
      </w:r>
      <w:r>
        <w:rPr>
          <w:bCs/>
          <w:sz w:val="28"/>
          <w:szCs w:val="28"/>
        </w:rPr>
        <w:t xml:space="preserve">, принятые на основе и во исполнение решения Совета депутатов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Ардатовского муниципального района Республики Мордовия</w:t>
      </w:r>
      <w:r>
        <w:rPr>
          <w:bCs/>
          <w:sz w:val="28"/>
          <w:szCs w:val="28"/>
        </w:rPr>
        <w:t xml:space="preserve"> «</w:t>
      </w:r>
      <w:hyperlink r:id="rId10" w:history="1">
        <w:r>
          <w:rPr>
            <w:rStyle w:val="a3"/>
            <w:bCs/>
            <w:color w:val="auto"/>
          </w:rPr>
          <w:t>О бюджете</w:t>
        </w:r>
      </w:hyperlink>
      <w:r>
        <w:rPr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Ардатовского муниципального района Республики Мордовия</w:t>
      </w:r>
      <w:r>
        <w:rPr>
          <w:bCs/>
          <w:sz w:val="28"/>
          <w:szCs w:val="28"/>
        </w:rPr>
        <w:t xml:space="preserve"> на 2019 год», действуют в части, не противоречащей настоящему Решению.</w:t>
      </w:r>
    </w:p>
    <w:p w:rsidR="00D746EE" w:rsidRDefault="00D746EE" w:rsidP="00D746EE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D746EE" w:rsidRDefault="00D746EE" w:rsidP="00D746EE">
      <w:pPr>
        <w:autoSpaceDE w:val="0"/>
        <w:spacing w:line="252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Статья 16. Вступление настоящего Решения в силу</w:t>
      </w:r>
    </w:p>
    <w:p w:rsidR="00D746EE" w:rsidRDefault="00D746EE" w:rsidP="00D746EE">
      <w:pPr>
        <w:autoSpaceDE w:val="0"/>
        <w:spacing w:line="252" w:lineRule="auto"/>
        <w:jc w:val="both"/>
        <w:rPr>
          <w:bCs/>
          <w:sz w:val="28"/>
          <w:szCs w:val="28"/>
        </w:rPr>
      </w:pPr>
    </w:p>
    <w:p w:rsidR="00D746EE" w:rsidRDefault="00D746EE" w:rsidP="00D746EE">
      <w:pPr>
        <w:autoSpaceDE w:val="0"/>
        <w:autoSpaceDN w:val="0"/>
        <w:adjustRightInd w:val="0"/>
        <w:spacing w:line="252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 Настоящее Решение вступает в силу с 1 января 2020 года и действует по 31 декабря 2020 года и подлежит официальному опубликованию</w:t>
      </w:r>
      <w:proofErr w:type="gramStart"/>
      <w:r>
        <w:rPr>
          <w:bCs/>
          <w:sz w:val="28"/>
          <w:szCs w:val="28"/>
        </w:rPr>
        <w:t>.»</w:t>
      </w:r>
      <w:proofErr w:type="gramEnd"/>
    </w:p>
    <w:p w:rsidR="00D746EE" w:rsidRDefault="00D746EE" w:rsidP="00D746EE">
      <w:pPr>
        <w:autoSpaceDE w:val="0"/>
        <w:autoSpaceDN w:val="0"/>
        <w:adjustRightInd w:val="0"/>
        <w:spacing w:line="252" w:lineRule="auto"/>
        <w:ind w:firstLine="540"/>
        <w:jc w:val="both"/>
        <w:rPr>
          <w:b/>
          <w:bCs/>
          <w:sz w:val="28"/>
          <w:szCs w:val="28"/>
        </w:rPr>
      </w:pPr>
    </w:p>
    <w:p w:rsidR="00D746EE" w:rsidRDefault="00D746EE" w:rsidP="00D746EE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D746EE" w:rsidRDefault="00D746EE" w:rsidP="00D746EE">
      <w:pPr>
        <w:autoSpaceDE w:val="0"/>
        <w:autoSpaceDN w:val="0"/>
        <w:adjustRightInd w:val="0"/>
        <w:rPr>
          <w:sz w:val="28"/>
          <w:szCs w:val="28"/>
        </w:rPr>
      </w:pPr>
    </w:p>
    <w:p w:rsidR="00D746EE" w:rsidRDefault="00D746EE" w:rsidP="00D746EE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</w:t>
      </w:r>
    </w:p>
    <w:p w:rsidR="00D746EE" w:rsidRDefault="00D746EE" w:rsidP="00D746EE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поселения:                                                                            </w:t>
      </w:r>
      <w:proofErr w:type="spellStart"/>
      <w:r>
        <w:rPr>
          <w:sz w:val="28"/>
          <w:szCs w:val="28"/>
        </w:rPr>
        <w:t>Н.Г.Зеткин</w:t>
      </w:r>
      <w:proofErr w:type="spellEnd"/>
    </w:p>
    <w:p w:rsidR="00D746EE" w:rsidRDefault="00D746EE" w:rsidP="00D746EE">
      <w:pPr>
        <w:jc w:val="right"/>
        <w:rPr>
          <w:sz w:val="22"/>
          <w:szCs w:val="22"/>
        </w:rPr>
      </w:pPr>
    </w:p>
    <w:p w:rsidR="00D746EE" w:rsidRDefault="00D746EE" w:rsidP="00D746EE">
      <w:pPr>
        <w:jc w:val="right"/>
        <w:rPr>
          <w:sz w:val="22"/>
          <w:szCs w:val="22"/>
        </w:rPr>
      </w:pPr>
    </w:p>
    <w:p w:rsidR="00D746EE" w:rsidRDefault="00D746EE" w:rsidP="00D746EE">
      <w:pPr>
        <w:jc w:val="center"/>
        <w:rPr>
          <w:sz w:val="22"/>
          <w:szCs w:val="22"/>
        </w:rPr>
      </w:pPr>
    </w:p>
    <w:p w:rsidR="00D746EE" w:rsidRDefault="00D746EE" w:rsidP="00D746EE">
      <w:pPr>
        <w:jc w:val="center"/>
      </w:pPr>
    </w:p>
    <w:p w:rsidR="00D746EE" w:rsidRDefault="00D746EE" w:rsidP="00D746EE">
      <w:pPr>
        <w:jc w:val="center"/>
      </w:pPr>
      <w:r>
        <w:t xml:space="preserve">                                                                                                         ПРИЛОЖЕНИЕ  1                                                                                   </w:t>
      </w:r>
    </w:p>
    <w:tbl>
      <w:tblPr>
        <w:tblW w:w="0" w:type="auto"/>
        <w:tblLook w:val="01E0"/>
      </w:tblPr>
      <w:tblGrid>
        <w:gridCol w:w="5328"/>
        <w:gridCol w:w="4242"/>
      </w:tblGrid>
      <w:tr w:rsidR="00D746EE" w:rsidTr="00D746EE">
        <w:tc>
          <w:tcPr>
            <w:tcW w:w="5328" w:type="dxa"/>
          </w:tcPr>
          <w:p w:rsidR="00D746EE" w:rsidRDefault="00D746EE">
            <w:pPr>
              <w:jc w:val="right"/>
            </w:pPr>
          </w:p>
        </w:tc>
        <w:tc>
          <w:tcPr>
            <w:tcW w:w="4242" w:type="dxa"/>
            <w:hideMark/>
          </w:tcPr>
          <w:p w:rsidR="00D746EE" w:rsidRDefault="00D746EE">
            <w:pPr>
              <w:jc w:val="right"/>
            </w:pPr>
            <w:r>
              <w:t xml:space="preserve">к решению Совета депутатов </w:t>
            </w:r>
            <w:proofErr w:type="spellStart"/>
            <w:r>
              <w:t>Каласевского</w:t>
            </w:r>
            <w:proofErr w:type="spellEnd"/>
            <w:r>
              <w:t xml:space="preserve"> сельского поселения "О бюджете </w:t>
            </w:r>
            <w:proofErr w:type="spellStart"/>
            <w:r>
              <w:t>Каласевского</w:t>
            </w:r>
            <w:proofErr w:type="spellEnd"/>
            <w:r>
              <w:t xml:space="preserve"> </w:t>
            </w:r>
            <w:proofErr w:type="spellStart"/>
            <w:r>
              <w:t>сельскогопоселения</w:t>
            </w:r>
            <w:proofErr w:type="spellEnd"/>
            <w:r>
              <w:t xml:space="preserve"> на 2020 год</w:t>
            </w:r>
            <w:proofErr w:type="gramStart"/>
            <w:r>
              <w:t>"о</w:t>
            </w:r>
            <w:proofErr w:type="gramEnd"/>
            <w:r>
              <w:t xml:space="preserve">т 27.12.2019 №72 </w:t>
            </w:r>
          </w:p>
        </w:tc>
      </w:tr>
    </w:tbl>
    <w:p w:rsidR="00D746EE" w:rsidRDefault="00D746EE" w:rsidP="00D746EE">
      <w:pPr>
        <w:pStyle w:val="ConsPlusNormal0"/>
        <w:widowControl/>
        <w:ind w:firstLine="0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Перечень  главных администраторов доходов бюджета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851"/>
        <w:gridCol w:w="2389"/>
        <w:gridCol w:w="21"/>
        <w:gridCol w:w="5984"/>
      </w:tblGrid>
      <w:tr w:rsidR="00D746EE" w:rsidTr="00D746EE">
        <w:trPr>
          <w:cantSplit/>
          <w:trHeight w:val="36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администратора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Код дохода      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администратора</w:t>
            </w:r>
          </w:p>
        </w:tc>
      </w:tr>
      <w:tr w:rsidR="00D746EE" w:rsidTr="00D746EE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 xml:space="preserve">1 08 04020 01 </w:t>
            </w:r>
            <w:r>
              <w:rPr>
                <w:color w:val="FF0000"/>
              </w:rPr>
              <w:t>1</w:t>
            </w:r>
            <w:r>
              <w:t>000 110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D746EE" w:rsidTr="00D746EE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lastRenderedPageBreak/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pPr>
              <w:widowControl w:val="0"/>
              <w:autoSpaceDE w:val="0"/>
              <w:autoSpaceDN w:val="0"/>
              <w:adjustRightInd w:val="0"/>
            </w:pPr>
            <w:r>
              <w:t>1 11 05025 10 0000 120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pPr>
              <w:widowControl w:val="0"/>
              <w:autoSpaceDE w:val="0"/>
              <w:autoSpaceDN w:val="0"/>
              <w:adjustRightInd w:val="0"/>
            </w:pPr>
            <w:proofErr w:type="gramStart"/>
            <w: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D746EE" w:rsidTr="00D746EE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pPr>
              <w:widowControl w:val="0"/>
              <w:autoSpaceDE w:val="0"/>
              <w:autoSpaceDN w:val="0"/>
              <w:adjustRightInd w:val="0"/>
            </w:pPr>
            <w:r>
              <w:t>1 11 05035 10 0000 120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pPr>
              <w:widowControl w:val="0"/>
              <w:autoSpaceDE w:val="0"/>
              <w:autoSpaceDN w:val="0"/>
              <w:adjustRightInd w:val="0"/>
            </w:pPr>
            <w: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D746EE" w:rsidTr="00D746EE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pPr>
              <w:widowControl w:val="0"/>
              <w:autoSpaceDE w:val="0"/>
              <w:autoSpaceDN w:val="0"/>
              <w:adjustRightInd w:val="0"/>
            </w:pPr>
            <w:r>
              <w:t>1 13 02995 10 0000 130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pPr>
              <w:widowControl w:val="0"/>
              <w:autoSpaceDE w:val="0"/>
              <w:autoSpaceDN w:val="0"/>
              <w:adjustRightInd w:val="0"/>
            </w:pPr>
            <w:r>
              <w:t>Прочие доходы от компенсации затрат бюджетов сельских поселений</w:t>
            </w:r>
          </w:p>
        </w:tc>
      </w:tr>
      <w:tr w:rsidR="00D746EE" w:rsidTr="00D746EE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pPr>
              <w:widowControl w:val="0"/>
              <w:autoSpaceDE w:val="0"/>
              <w:autoSpaceDN w:val="0"/>
              <w:adjustRightInd w:val="0"/>
            </w:pPr>
            <w:r>
              <w:t>1 14 06025 10 0000 430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pPr>
              <w:widowControl w:val="0"/>
              <w:autoSpaceDE w:val="0"/>
              <w:autoSpaceDN w:val="0"/>
              <w:adjustRightInd w:val="0"/>
            </w:pPr>
            <w:r>
              <w:t>Доходы от продажи земельных участков, находящихся в собственности сельских  поселений (за исключением земельных участков муниципальных бюджетных и автономных учреждений)</w:t>
            </w:r>
          </w:p>
        </w:tc>
      </w:tr>
      <w:tr w:rsidR="00D746EE" w:rsidTr="00D746EE">
        <w:trPr>
          <w:cantSplit/>
          <w:trHeight w:val="65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pPr>
              <w:widowControl w:val="0"/>
              <w:autoSpaceDE w:val="0"/>
              <w:autoSpaceDN w:val="0"/>
              <w:adjustRightInd w:val="0"/>
            </w:pPr>
            <w:r>
              <w:t>1 15 02050 10 0000 140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pPr>
              <w:widowControl w:val="0"/>
              <w:autoSpaceDE w:val="0"/>
              <w:autoSpaceDN w:val="0"/>
              <w:adjustRightInd w:val="0"/>
            </w:pPr>
            <w:r>
              <w:t>Платежи, взимаемые органами местного самоуправления (организациями) сельских  поселений за выполнение определенных функций</w:t>
            </w:r>
          </w:p>
        </w:tc>
      </w:tr>
      <w:tr w:rsidR="00D746EE" w:rsidTr="00D746EE">
        <w:trPr>
          <w:cantSplit/>
          <w:trHeight w:val="65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pPr>
              <w:widowControl w:val="0"/>
              <w:autoSpaceDE w:val="0"/>
              <w:autoSpaceDN w:val="0"/>
              <w:adjustRightInd w:val="0"/>
            </w:pPr>
            <w:r>
              <w:t>1 16 51040 02 0000 140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pPr>
              <w:widowControl w:val="0"/>
              <w:autoSpaceDE w:val="0"/>
              <w:autoSpaceDN w:val="0"/>
              <w:adjustRightInd w:val="0"/>
            </w:pPr>
            <w: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D746EE" w:rsidTr="00D746EE">
        <w:trPr>
          <w:cantSplit/>
          <w:trHeight w:val="58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pPr>
              <w:widowControl w:val="0"/>
              <w:autoSpaceDE w:val="0"/>
              <w:autoSpaceDN w:val="0"/>
              <w:adjustRightInd w:val="0"/>
            </w:pPr>
            <w:r>
              <w:t>1 17 01050 10 0000 180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pPr>
              <w:widowControl w:val="0"/>
              <w:autoSpaceDE w:val="0"/>
              <w:autoSpaceDN w:val="0"/>
              <w:adjustRightInd w:val="0"/>
            </w:pPr>
            <w:r>
              <w:t>Невыясненные поступления, зачисляемые в бюджеты сельских  поселений</w:t>
            </w:r>
          </w:p>
        </w:tc>
      </w:tr>
      <w:tr w:rsidR="00D746EE" w:rsidTr="00D746EE">
        <w:trPr>
          <w:cantSplit/>
          <w:trHeight w:val="458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pPr>
              <w:widowControl w:val="0"/>
              <w:autoSpaceDE w:val="0"/>
              <w:autoSpaceDN w:val="0"/>
              <w:adjustRightInd w:val="0"/>
            </w:pPr>
            <w:r>
              <w:t>1 17 05050 10 0000 180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pPr>
              <w:widowControl w:val="0"/>
              <w:autoSpaceDE w:val="0"/>
              <w:autoSpaceDN w:val="0"/>
              <w:adjustRightInd w:val="0"/>
            </w:pPr>
            <w:r>
              <w:t>Прочие неналоговые доходы бюджетов сельских поселений</w:t>
            </w:r>
          </w:p>
        </w:tc>
      </w:tr>
      <w:tr w:rsidR="00D746EE" w:rsidTr="00D746EE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2 02 01001 10 0000 151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Дотации бюджетам сельских поселений на выравнивание бюджетной обеспеченности</w:t>
            </w:r>
          </w:p>
        </w:tc>
      </w:tr>
      <w:tr w:rsidR="00D746EE" w:rsidTr="00D746EE">
        <w:trPr>
          <w:cantSplit/>
          <w:trHeight w:val="2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2 02 01999 10 0000 151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Прочие дотации бюджетам сельских поселений</w:t>
            </w:r>
          </w:p>
        </w:tc>
      </w:tr>
      <w:tr w:rsidR="00D746EE" w:rsidTr="00D746EE">
        <w:trPr>
          <w:cantSplit/>
          <w:trHeight w:val="2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2 02 02051 10 0000 151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Субсидии бюджетам сельских поселений на реализацию федеральных целевых программ</w:t>
            </w:r>
          </w:p>
        </w:tc>
      </w:tr>
      <w:tr w:rsidR="00D746EE" w:rsidTr="00D746EE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2 02 02077 10 0000 151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 xml:space="preserve">Субсидии бюджетам сельских поселений на </w:t>
            </w:r>
            <w:proofErr w:type="spellStart"/>
            <w:r>
              <w:t>софинансирование</w:t>
            </w:r>
            <w:proofErr w:type="spellEnd"/>
            <w:r>
              <w:t xml:space="preserve"> капитальных вложений в объекты муниципальной собственности</w:t>
            </w:r>
          </w:p>
        </w:tc>
      </w:tr>
      <w:tr w:rsidR="00D746EE" w:rsidTr="00D746EE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2 02 02088 10 0001 151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Субсидии бюджетам сельских поселений на обеспечение мероприятий по капитальному ремонту многоквартирных домов за счет средств, поступивших от государственной корпорации – Фонда содействия реформированию жилищно-коммунального хозяйства</w:t>
            </w:r>
          </w:p>
        </w:tc>
      </w:tr>
      <w:tr w:rsidR="00D746EE" w:rsidTr="00D746EE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46EE" w:rsidRDefault="00D746EE"/>
          <w:p w:rsidR="00D746EE" w:rsidRDefault="00D746EE">
            <w: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46EE" w:rsidRDefault="00D746EE"/>
          <w:p w:rsidR="00D746EE" w:rsidRDefault="00D746EE">
            <w:r>
              <w:t>2 02 02088 10 0004 151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46EE" w:rsidRDefault="00D746EE"/>
          <w:p w:rsidR="00D746EE" w:rsidRDefault="00D746EE">
            <w:r>
              <w:t xml:space="preserve">Субсидии бюджетам сельских поселений </w:t>
            </w:r>
            <w:proofErr w:type="gramStart"/>
            <w:r>
              <w:t>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</w:t>
            </w:r>
            <w:proofErr w:type="gramEnd"/>
            <w:r>
              <w:t xml:space="preserve"> средств, поступивших от государственной корпорации – Фонда содействия реформированию жилищно-коммунального хозяйства</w:t>
            </w:r>
          </w:p>
        </w:tc>
      </w:tr>
      <w:tr w:rsidR="00D746EE" w:rsidTr="00D746EE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lastRenderedPageBreak/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2 02 02089 10 0001 151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Субсидии бюджетам сельских поселений на обеспечение мероприятий по капитальному ремонту многоквартирных домов за счет средств бюджетов</w:t>
            </w:r>
          </w:p>
        </w:tc>
      </w:tr>
      <w:tr w:rsidR="00D746EE" w:rsidTr="00D746EE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2 02 02089 10 0004 151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 xml:space="preserve">Субсидии бюджетам сельских поселений </w:t>
            </w:r>
            <w:proofErr w:type="gramStart"/>
            <w:r>
              <w:t>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</w:t>
            </w:r>
            <w:proofErr w:type="gramEnd"/>
            <w:r>
              <w:t xml:space="preserve"> средств бюджетов</w:t>
            </w:r>
          </w:p>
        </w:tc>
      </w:tr>
      <w:tr w:rsidR="00D746EE" w:rsidTr="00D746EE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pPr>
              <w:rPr>
                <w:color w:val="000000"/>
              </w:rPr>
            </w:pPr>
            <w:r>
              <w:rPr>
                <w:color w:val="000000"/>
              </w:rPr>
              <w:t xml:space="preserve">2 02 02150 10 0000 151 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pPr>
              <w:rPr>
                <w:color w:val="000000"/>
              </w:rPr>
            </w:pPr>
            <w:r>
              <w:rPr>
                <w:color w:val="000000"/>
              </w:rPr>
              <w:t>Субсидии бюджетам сельских поселений на реализацию программы энергосбережения и повышения энергетической эффективности на период до 2020 года</w:t>
            </w:r>
          </w:p>
        </w:tc>
      </w:tr>
      <w:tr w:rsidR="00D746EE" w:rsidTr="00D746EE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2 02 02999 10 0000 151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Прочие субсидии бюджетам сельских поселений</w:t>
            </w:r>
          </w:p>
        </w:tc>
      </w:tr>
      <w:tr w:rsidR="00D746EE" w:rsidTr="00D746EE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2 02 03015 10 0000 151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D746EE" w:rsidTr="00D746EE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2 02 03024 10 0000 151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D746EE" w:rsidTr="00D746EE">
        <w:trPr>
          <w:cantSplit/>
          <w:trHeight w:val="32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2 02 03999 10 0000 151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Прочие субвенции бюджетам сельских поселений</w:t>
            </w:r>
          </w:p>
        </w:tc>
      </w:tr>
      <w:tr w:rsidR="00D746EE" w:rsidTr="00D746EE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2 02 04012 10 0000 151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D746EE" w:rsidTr="00D746EE">
        <w:trPr>
          <w:cantSplit/>
          <w:trHeight w:val="36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916</w:t>
            </w:r>
          </w:p>
        </w:tc>
        <w:tc>
          <w:tcPr>
            <w:tcW w:w="2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2 02 04025 10 0000 151</w:t>
            </w:r>
          </w:p>
        </w:tc>
        <w:tc>
          <w:tcPr>
            <w:tcW w:w="60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D746EE" w:rsidTr="00D746EE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2 02 04999 10 0000 151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Прочие межбюджетные трансферты, передаваемые бюджетам сельских поселений</w:t>
            </w:r>
          </w:p>
        </w:tc>
      </w:tr>
      <w:tr w:rsidR="00D746EE" w:rsidTr="00D746EE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2 07 05030 10 0000 180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 xml:space="preserve">Прочие безвозмездные поступления в бюджеты </w:t>
            </w:r>
            <w:r>
              <w:rPr>
                <w:color w:val="000000"/>
              </w:rPr>
              <w:t>сельских</w:t>
            </w:r>
            <w:r>
              <w:t xml:space="preserve"> поселений</w:t>
            </w:r>
          </w:p>
        </w:tc>
      </w:tr>
      <w:tr w:rsidR="00D746EE" w:rsidTr="00D746EE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2 08 05000 10 0000 180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D746EE" w:rsidTr="00D746EE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2 19 05000 10 0000 151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D746EE" w:rsidTr="00D746EE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46EE" w:rsidRDefault="00D746EE">
            <w:r>
              <w:t>2  02  040141 00  000  151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pPr>
              <w:pStyle w:val="ConsPlusNormal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Межбюджетные трансферты, передаваемые бюджетам сельских  поселений из бюджетов муниципальных 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</w:tr>
      <w:tr w:rsidR="00D746EE" w:rsidTr="00D746EE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46EE" w:rsidRDefault="00D746EE"/>
          <w:p w:rsidR="00D746EE" w:rsidRDefault="00D746EE">
            <w:r>
              <w:t>916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46EE" w:rsidRDefault="00D746EE"/>
          <w:p w:rsidR="00D746EE" w:rsidRDefault="00D746EE">
            <w:r>
              <w:t xml:space="preserve">1 08 04020 01 </w:t>
            </w:r>
            <w:r>
              <w:rPr>
                <w:color w:val="FF0000"/>
              </w:rPr>
              <w:t>4</w:t>
            </w:r>
            <w:r>
              <w:t>000 110</w:t>
            </w:r>
          </w:p>
        </w:tc>
        <w:tc>
          <w:tcPr>
            <w:tcW w:w="5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46EE" w:rsidRDefault="00D746EE"/>
          <w:p w:rsidR="00D746EE" w:rsidRDefault="00D746EE">
            <w: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 (прочие поступления)</w:t>
            </w:r>
          </w:p>
        </w:tc>
      </w:tr>
    </w:tbl>
    <w:p w:rsidR="00D746EE" w:rsidRDefault="00D746EE" w:rsidP="00D746EE"/>
    <w:p w:rsidR="00D746EE" w:rsidRDefault="00D746EE" w:rsidP="00D746EE"/>
    <w:p w:rsidR="00D746EE" w:rsidRDefault="00D746EE" w:rsidP="00D746EE"/>
    <w:p w:rsidR="00D746EE" w:rsidRDefault="00D746EE" w:rsidP="00D746EE"/>
    <w:p w:rsidR="00D746EE" w:rsidRDefault="00D746EE" w:rsidP="00D746EE"/>
    <w:p w:rsidR="00D746EE" w:rsidRDefault="00D746EE" w:rsidP="00D746EE"/>
    <w:p w:rsidR="00D746EE" w:rsidRDefault="00D746EE" w:rsidP="00D746EE"/>
    <w:p w:rsidR="00D746EE" w:rsidRDefault="00D746EE" w:rsidP="00D746EE"/>
    <w:p w:rsidR="00D746EE" w:rsidRDefault="00D746EE" w:rsidP="00D746EE"/>
    <w:p w:rsidR="00D746EE" w:rsidRDefault="00D746EE" w:rsidP="00D746EE"/>
    <w:p w:rsidR="00D746EE" w:rsidRDefault="00D746EE" w:rsidP="00D746EE"/>
    <w:tbl>
      <w:tblPr>
        <w:tblW w:w="12051" w:type="dxa"/>
        <w:tblInd w:w="-432" w:type="dxa"/>
        <w:tblLook w:val="00A0"/>
      </w:tblPr>
      <w:tblGrid>
        <w:gridCol w:w="1620"/>
        <w:gridCol w:w="501"/>
        <w:gridCol w:w="3639"/>
        <w:gridCol w:w="4320"/>
        <w:gridCol w:w="540"/>
        <w:gridCol w:w="1431"/>
      </w:tblGrid>
      <w:tr w:rsidR="00D746EE" w:rsidTr="00D746EE">
        <w:trPr>
          <w:trHeight w:val="255"/>
        </w:trPr>
        <w:tc>
          <w:tcPr>
            <w:tcW w:w="2121" w:type="dxa"/>
            <w:gridSpan w:val="2"/>
          </w:tcPr>
          <w:p w:rsidR="00D746EE" w:rsidRDefault="00D746EE"/>
        </w:tc>
        <w:tc>
          <w:tcPr>
            <w:tcW w:w="3639" w:type="dxa"/>
          </w:tcPr>
          <w:p w:rsidR="00D746EE" w:rsidRDefault="00D746EE"/>
        </w:tc>
        <w:tc>
          <w:tcPr>
            <w:tcW w:w="4860" w:type="dxa"/>
            <w:gridSpan w:val="2"/>
            <w:noWrap/>
            <w:vAlign w:val="bottom"/>
            <w:hideMark/>
          </w:tcPr>
          <w:p w:rsidR="00D746EE" w:rsidRDefault="00D746EE">
            <w:r>
              <w:t>ПРИЛОЖЕНИЕ 2</w:t>
            </w:r>
          </w:p>
        </w:tc>
        <w:tc>
          <w:tcPr>
            <w:tcW w:w="1431" w:type="dxa"/>
            <w:vMerge w:val="restart"/>
          </w:tcPr>
          <w:p w:rsidR="00D746EE" w:rsidRDefault="00D746EE"/>
        </w:tc>
      </w:tr>
      <w:tr w:rsidR="00D746EE" w:rsidTr="00D746EE">
        <w:trPr>
          <w:trHeight w:val="855"/>
        </w:trPr>
        <w:tc>
          <w:tcPr>
            <w:tcW w:w="2121" w:type="dxa"/>
            <w:gridSpan w:val="2"/>
          </w:tcPr>
          <w:p w:rsidR="00D746EE" w:rsidRDefault="00D746EE"/>
        </w:tc>
        <w:tc>
          <w:tcPr>
            <w:tcW w:w="3639" w:type="dxa"/>
          </w:tcPr>
          <w:p w:rsidR="00D746EE" w:rsidRDefault="00D746EE"/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:rsidR="00D746EE" w:rsidRDefault="00D746EE">
            <w:r>
              <w:t xml:space="preserve">к решению Совета депутатов </w:t>
            </w:r>
            <w:proofErr w:type="spellStart"/>
            <w:r>
              <w:t>Каласевского</w:t>
            </w:r>
            <w:proofErr w:type="spellEnd"/>
            <w:r>
              <w:t xml:space="preserve"> сельского поселения "О бюджете </w:t>
            </w:r>
            <w:proofErr w:type="spellStart"/>
            <w:r>
              <w:t>Каласевского</w:t>
            </w:r>
            <w:proofErr w:type="spellEnd"/>
            <w:r>
              <w:t xml:space="preserve"> сельского поселения на 2020 год" от 27.12.2019 №72</w:t>
            </w:r>
          </w:p>
        </w:tc>
        <w:tc>
          <w:tcPr>
            <w:tcW w:w="0" w:type="auto"/>
            <w:vMerge/>
            <w:vAlign w:val="center"/>
            <w:hideMark/>
          </w:tcPr>
          <w:p w:rsidR="00D746EE" w:rsidRDefault="00D746EE"/>
        </w:tc>
      </w:tr>
      <w:tr w:rsidR="00D746EE" w:rsidTr="00D746EE">
        <w:trPr>
          <w:trHeight w:val="255"/>
        </w:trPr>
        <w:tc>
          <w:tcPr>
            <w:tcW w:w="2121" w:type="dxa"/>
            <w:gridSpan w:val="2"/>
          </w:tcPr>
          <w:p w:rsidR="00D746EE" w:rsidRDefault="00D746EE"/>
        </w:tc>
        <w:tc>
          <w:tcPr>
            <w:tcW w:w="3639" w:type="dxa"/>
          </w:tcPr>
          <w:p w:rsidR="00D746EE" w:rsidRDefault="00D746EE"/>
        </w:tc>
        <w:tc>
          <w:tcPr>
            <w:tcW w:w="4860" w:type="dxa"/>
            <w:gridSpan w:val="2"/>
          </w:tcPr>
          <w:p w:rsidR="00D746EE" w:rsidRDefault="00D746EE"/>
        </w:tc>
        <w:tc>
          <w:tcPr>
            <w:tcW w:w="1431" w:type="dxa"/>
          </w:tcPr>
          <w:p w:rsidR="00D746EE" w:rsidRDefault="00D746EE"/>
        </w:tc>
      </w:tr>
      <w:tr w:rsidR="00D746EE" w:rsidTr="00D746EE">
        <w:trPr>
          <w:trHeight w:val="315"/>
        </w:trPr>
        <w:tc>
          <w:tcPr>
            <w:tcW w:w="12051" w:type="dxa"/>
            <w:gridSpan w:val="6"/>
            <w:hideMark/>
          </w:tcPr>
          <w:p w:rsidR="00D746EE" w:rsidRDefault="00D746EE">
            <w:r>
              <w:t xml:space="preserve">Перечень главных администраторов источников внутреннего финансирования </w:t>
            </w:r>
          </w:p>
        </w:tc>
      </w:tr>
      <w:tr w:rsidR="00D746EE" w:rsidTr="00D746EE">
        <w:trPr>
          <w:trHeight w:val="315"/>
        </w:trPr>
        <w:tc>
          <w:tcPr>
            <w:tcW w:w="12051" w:type="dxa"/>
            <w:gridSpan w:val="6"/>
            <w:hideMark/>
          </w:tcPr>
          <w:p w:rsidR="00D746EE" w:rsidRDefault="00D746EE">
            <w:r>
              <w:t>дефицита бюджета сельского поселения</w:t>
            </w:r>
          </w:p>
        </w:tc>
      </w:tr>
      <w:tr w:rsidR="00D746EE" w:rsidTr="00D746EE">
        <w:trPr>
          <w:trHeight w:val="315"/>
        </w:trPr>
        <w:tc>
          <w:tcPr>
            <w:tcW w:w="12051" w:type="dxa"/>
            <w:gridSpan w:val="6"/>
          </w:tcPr>
          <w:p w:rsidR="00D746EE" w:rsidRDefault="00D746EE">
            <w:pPr>
              <w:jc w:val="center"/>
              <w:rPr>
                <w:b/>
                <w:bCs/>
              </w:rPr>
            </w:pPr>
          </w:p>
        </w:tc>
      </w:tr>
      <w:tr w:rsidR="00D746EE" w:rsidTr="00D746EE">
        <w:trPr>
          <w:trHeight w:val="315"/>
        </w:trPr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Код бюджетной классификации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 xml:space="preserve">Наименование главного </w:t>
            </w:r>
            <w:proofErr w:type="gramStart"/>
            <w:r>
              <w:t>администратора источников  финансирования дефицита бюджета</w:t>
            </w:r>
            <w:proofErr w:type="gramEnd"/>
          </w:p>
        </w:tc>
        <w:tc>
          <w:tcPr>
            <w:tcW w:w="1971" w:type="dxa"/>
            <w:gridSpan w:val="2"/>
          </w:tcPr>
          <w:p w:rsidR="00D746EE" w:rsidRDefault="00D746EE">
            <w:pPr>
              <w:jc w:val="right"/>
              <w:rPr>
                <w:b/>
                <w:bCs/>
              </w:rPr>
            </w:pPr>
          </w:p>
        </w:tc>
      </w:tr>
      <w:tr w:rsidR="00D746EE" w:rsidTr="00D746EE">
        <w:trPr>
          <w:trHeight w:val="315"/>
        </w:trPr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Российской Федерации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6EE" w:rsidRDefault="00D746EE"/>
        </w:tc>
        <w:tc>
          <w:tcPr>
            <w:tcW w:w="1971" w:type="dxa"/>
            <w:gridSpan w:val="2"/>
          </w:tcPr>
          <w:p w:rsidR="00D746EE" w:rsidRDefault="00D746EE">
            <w:pPr>
              <w:jc w:val="right"/>
              <w:rPr>
                <w:b/>
                <w:bCs/>
              </w:rPr>
            </w:pPr>
          </w:p>
        </w:tc>
      </w:tr>
      <w:tr w:rsidR="00D746EE" w:rsidTr="00D746EE">
        <w:trPr>
          <w:trHeight w:val="82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6EE" w:rsidRDefault="00D746EE"/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источников внутреннего финансирования дефицита  районного бюджета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6EE" w:rsidRDefault="00D746EE"/>
        </w:tc>
        <w:tc>
          <w:tcPr>
            <w:tcW w:w="1971" w:type="dxa"/>
            <w:gridSpan w:val="2"/>
          </w:tcPr>
          <w:p w:rsidR="00D746EE" w:rsidRDefault="00D746EE">
            <w:pPr>
              <w:jc w:val="right"/>
              <w:rPr>
                <w:b/>
                <w:bCs/>
              </w:rPr>
            </w:pPr>
          </w:p>
        </w:tc>
      </w:tr>
      <w:tr w:rsidR="00D746EE" w:rsidTr="00D746EE">
        <w:trPr>
          <w:trHeight w:val="27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right"/>
            </w:pPr>
            <w:r>
              <w:t>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right"/>
            </w:pPr>
            <w:r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right"/>
            </w:pPr>
            <w:r>
              <w:t>3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D746EE" w:rsidRDefault="00D746EE">
            <w:pPr>
              <w:jc w:val="right"/>
            </w:pPr>
          </w:p>
        </w:tc>
      </w:tr>
      <w:tr w:rsidR="00D746EE" w:rsidTr="00D746EE">
        <w:trPr>
          <w:trHeight w:val="315"/>
        </w:trPr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916</w:t>
            </w:r>
          </w:p>
        </w:tc>
        <w:tc>
          <w:tcPr>
            <w:tcW w:w="8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 xml:space="preserve">Администрация </w:t>
            </w:r>
            <w:proofErr w:type="spellStart"/>
            <w:r>
              <w:t>Каласевского</w:t>
            </w:r>
            <w:proofErr w:type="spellEnd"/>
            <w:r>
              <w:t xml:space="preserve"> сельского поселения Ардатовского муниципального района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D746EE" w:rsidRDefault="00D746EE">
            <w:pPr>
              <w:jc w:val="right"/>
            </w:pPr>
          </w:p>
        </w:tc>
      </w:tr>
      <w:tr w:rsidR="00D746EE" w:rsidTr="00D746EE">
        <w:trPr>
          <w:trHeight w:val="270"/>
        </w:trPr>
        <w:tc>
          <w:tcPr>
            <w:tcW w:w="10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6EE" w:rsidRDefault="00D746EE"/>
        </w:tc>
        <w:tc>
          <w:tcPr>
            <w:tcW w:w="1971" w:type="dxa"/>
            <w:gridSpan w:val="2"/>
            <w:noWrap/>
            <w:vAlign w:val="bottom"/>
          </w:tcPr>
          <w:p w:rsidR="00D746EE" w:rsidRDefault="00D746EE">
            <w:pPr>
              <w:jc w:val="right"/>
            </w:pPr>
          </w:p>
        </w:tc>
      </w:tr>
      <w:tr w:rsidR="00D746EE" w:rsidTr="00D746EE">
        <w:trPr>
          <w:trHeight w:val="459"/>
        </w:trPr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 xml:space="preserve">000 01 02 00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Кредиты кредитных организаций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D746EE" w:rsidRDefault="00D746EE">
            <w:pPr>
              <w:jc w:val="right"/>
            </w:pPr>
          </w:p>
        </w:tc>
      </w:tr>
      <w:tr w:rsidR="00D746EE" w:rsidTr="00D746EE">
        <w:trPr>
          <w:trHeight w:val="525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 xml:space="preserve">000 01 02 00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0000 700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Получение кредитов от кредитных организаций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D746EE" w:rsidRDefault="00D746EE">
            <w:pPr>
              <w:jc w:val="right"/>
            </w:pPr>
          </w:p>
        </w:tc>
      </w:tr>
      <w:tr w:rsidR="00D746EE" w:rsidTr="00D746EE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 xml:space="preserve">000 01 02 00 </w:t>
            </w:r>
            <w:proofErr w:type="spellStart"/>
            <w:r>
              <w:t>00</w:t>
            </w:r>
            <w:proofErr w:type="spellEnd"/>
            <w:r>
              <w:t xml:space="preserve"> 10 2600 710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D746EE" w:rsidRDefault="00D746EE">
            <w:pPr>
              <w:jc w:val="right"/>
            </w:pPr>
          </w:p>
        </w:tc>
      </w:tr>
      <w:tr w:rsidR="00D746EE" w:rsidTr="00D746EE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 xml:space="preserve">000 01 03 00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D746EE" w:rsidRDefault="00D746EE">
            <w:pPr>
              <w:jc w:val="right"/>
            </w:pPr>
          </w:p>
        </w:tc>
      </w:tr>
      <w:tr w:rsidR="00D746EE" w:rsidTr="00D746EE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 xml:space="preserve">000 01 03 00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2600 700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 xml:space="preserve">Получение бюджетных кредитов от других бюджетов бюджетной системы Российской Федерации в валюте </w:t>
            </w:r>
            <w:r>
              <w:lastRenderedPageBreak/>
              <w:t>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D746EE" w:rsidRDefault="00D746EE">
            <w:pPr>
              <w:jc w:val="right"/>
            </w:pPr>
          </w:p>
        </w:tc>
      </w:tr>
      <w:tr w:rsidR="00D746EE" w:rsidTr="00D746EE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746EE" w:rsidRDefault="00D746EE">
            <w:pPr>
              <w:jc w:val="center"/>
            </w:pPr>
            <w:r>
              <w:lastRenderedPageBreak/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 xml:space="preserve">000 01 03 00 </w:t>
            </w:r>
            <w:proofErr w:type="spellStart"/>
            <w:r>
              <w:t>00</w:t>
            </w:r>
            <w:proofErr w:type="spellEnd"/>
            <w:r>
              <w:t xml:space="preserve"> 10 2600 710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D746EE" w:rsidRDefault="00D746EE">
            <w:pPr>
              <w:jc w:val="right"/>
            </w:pPr>
          </w:p>
        </w:tc>
      </w:tr>
      <w:tr w:rsidR="00D746EE" w:rsidTr="00D746EE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 xml:space="preserve">000 01 03 00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0000 800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D746EE" w:rsidRDefault="00D746EE">
            <w:pPr>
              <w:jc w:val="right"/>
            </w:pPr>
          </w:p>
        </w:tc>
      </w:tr>
      <w:tr w:rsidR="00D746EE" w:rsidTr="00D746EE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 xml:space="preserve">000 01 03 00 </w:t>
            </w:r>
            <w:proofErr w:type="spellStart"/>
            <w:r>
              <w:t>00</w:t>
            </w:r>
            <w:proofErr w:type="spellEnd"/>
            <w:r>
              <w:t xml:space="preserve"> 10 2600 810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D746EE" w:rsidRDefault="00D746EE">
            <w:pPr>
              <w:jc w:val="right"/>
            </w:pPr>
          </w:p>
        </w:tc>
      </w:tr>
      <w:tr w:rsidR="00D746EE" w:rsidTr="00D746EE">
        <w:trPr>
          <w:trHeight w:val="643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6EE" w:rsidRDefault="00D746EE">
            <w:pPr>
              <w:jc w:val="center"/>
            </w:pPr>
          </w:p>
        </w:tc>
        <w:tc>
          <w:tcPr>
            <w:tcW w:w="84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746EE" w:rsidRDefault="00D746EE">
            <w:pPr>
              <w:jc w:val="center"/>
            </w:pPr>
          </w:p>
          <w:p w:rsidR="00D746EE" w:rsidRDefault="00D746EE">
            <w:pPr>
              <w:jc w:val="center"/>
            </w:pPr>
            <w:r>
              <w:t>Доходы, закрепляемые за всеми администраторами доходов бюджета Ардатовского  муниципального района Республики Мордовия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D746EE" w:rsidRDefault="00D746EE">
            <w:pPr>
              <w:jc w:val="right"/>
            </w:pPr>
          </w:p>
        </w:tc>
      </w:tr>
      <w:tr w:rsidR="00D746EE" w:rsidTr="00D746EE">
        <w:trPr>
          <w:trHeight w:val="12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1 14 06014 10 0000 430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Поступления от продажи земельных участков, государственная  собственность на которые не разграничена, расположенных в границах поселений (за исключением земельных участков, предназначенных для целей жилищного строительства)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D746EE" w:rsidRDefault="00D746EE">
            <w:pPr>
              <w:jc w:val="right"/>
            </w:pPr>
          </w:p>
        </w:tc>
      </w:tr>
      <w:tr w:rsidR="00D746EE" w:rsidTr="00D746EE">
        <w:trPr>
          <w:trHeight w:val="1116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0 10 60502 05 2600 640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D746EE" w:rsidRDefault="00D746EE">
            <w:pPr>
              <w:jc w:val="right"/>
              <w:rPr>
                <w:color w:val="FF0000"/>
              </w:rPr>
            </w:pPr>
          </w:p>
        </w:tc>
      </w:tr>
    </w:tbl>
    <w:p w:rsidR="00D746EE" w:rsidRDefault="00D746EE" w:rsidP="00D746EE">
      <w:pPr>
        <w:pStyle w:val="ConsPlusNormal0"/>
        <w:widowControl/>
        <w:ind w:firstLine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D746EE" w:rsidRDefault="00D746EE" w:rsidP="00D746EE">
      <w:pPr>
        <w:pStyle w:val="ConsPlusNormal0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D746EE" w:rsidRDefault="00D746EE" w:rsidP="00D746EE">
      <w:pPr>
        <w:pStyle w:val="ConsPlusNormal0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0140" w:type="dxa"/>
        <w:tblInd w:w="108" w:type="dxa"/>
        <w:tblLayout w:type="fixed"/>
        <w:tblLook w:val="00A0"/>
      </w:tblPr>
      <w:tblGrid>
        <w:gridCol w:w="3063"/>
        <w:gridCol w:w="2343"/>
        <w:gridCol w:w="2961"/>
        <w:gridCol w:w="1314"/>
        <w:gridCol w:w="223"/>
        <w:gridCol w:w="34"/>
        <w:gridCol w:w="56"/>
        <w:gridCol w:w="146"/>
      </w:tblGrid>
      <w:tr w:rsidR="00D746EE" w:rsidTr="00D746EE">
        <w:trPr>
          <w:gridAfter w:val="1"/>
          <w:wAfter w:w="146" w:type="dxa"/>
          <w:trHeight w:val="255"/>
        </w:trPr>
        <w:tc>
          <w:tcPr>
            <w:tcW w:w="5404" w:type="dxa"/>
            <w:gridSpan w:val="2"/>
          </w:tcPr>
          <w:p w:rsidR="00D746EE" w:rsidRDefault="00D746EE"/>
          <w:p w:rsidR="00D746EE" w:rsidRDefault="00D746EE"/>
        </w:tc>
        <w:tc>
          <w:tcPr>
            <w:tcW w:w="4273" w:type="dxa"/>
            <w:gridSpan w:val="2"/>
            <w:noWrap/>
            <w:vAlign w:val="bottom"/>
          </w:tcPr>
          <w:p w:rsidR="00D746EE" w:rsidRDefault="00D746EE"/>
          <w:p w:rsidR="00D746EE" w:rsidRDefault="00D746EE"/>
          <w:p w:rsidR="00D746EE" w:rsidRDefault="00D746EE"/>
          <w:p w:rsidR="00D746EE" w:rsidRDefault="00D746EE"/>
          <w:p w:rsidR="00D746EE" w:rsidRDefault="00D746EE">
            <w:r>
              <w:t>Приложение №3</w:t>
            </w:r>
          </w:p>
        </w:tc>
        <w:tc>
          <w:tcPr>
            <w:tcW w:w="313" w:type="dxa"/>
            <w:gridSpan w:val="3"/>
            <w:noWrap/>
            <w:vAlign w:val="bottom"/>
          </w:tcPr>
          <w:p w:rsidR="00D746EE" w:rsidRDefault="00D746EE"/>
        </w:tc>
      </w:tr>
      <w:tr w:rsidR="00D746EE" w:rsidTr="00D746EE">
        <w:trPr>
          <w:gridAfter w:val="2"/>
          <w:wAfter w:w="202" w:type="dxa"/>
          <w:trHeight w:val="600"/>
        </w:trPr>
        <w:tc>
          <w:tcPr>
            <w:tcW w:w="5404" w:type="dxa"/>
            <w:gridSpan w:val="2"/>
          </w:tcPr>
          <w:p w:rsidR="00D746EE" w:rsidRDefault="00D746EE"/>
          <w:p w:rsidR="00D746EE" w:rsidRDefault="00D746EE"/>
          <w:p w:rsidR="00D746EE" w:rsidRDefault="00D746EE"/>
          <w:p w:rsidR="00D746EE" w:rsidRDefault="00D746EE"/>
        </w:tc>
        <w:tc>
          <w:tcPr>
            <w:tcW w:w="4530" w:type="dxa"/>
            <w:gridSpan w:val="4"/>
            <w:hideMark/>
          </w:tcPr>
          <w:p w:rsidR="00D746EE" w:rsidRDefault="00D746EE">
            <w:r>
              <w:t xml:space="preserve">к решению Совета депутатов </w:t>
            </w:r>
          </w:p>
          <w:p w:rsidR="00D746EE" w:rsidRDefault="00D746EE">
            <w:proofErr w:type="spellStart"/>
            <w:r>
              <w:t>Каласевского</w:t>
            </w:r>
            <w:proofErr w:type="spellEnd"/>
            <w:r>
              <w:t xml:space="preserve"> сельского поселения "О бюджете </w:t>
            </w:r>
            <w:proofErr w:type="spellStart"/>
            <w:r>
              <w:t>Каласевского</w:t>
            </w:r>
            <w:proofErr w:type="spellEnd"/>
            <w:r>
              <w:t xml:space="preserve"> сельского поселения на 2020 год" от27.12.2019 №72</w:t>
            </w:r>
          </w:p>
        </w:tc>
      </w:tr>
      <w:tr w:rsidR="00D746EE" w:rsidTr="00D746EE">
        <w:trPr>
          <w:trHeight w:val="255"/>
        </w:trPr>
        <w:tc>
          <w:tcPr>
            <w:tcW w:w="5404" w:type="dxa"/>
            <w:gridSpan w:val="2"/>
            <w:noWrap/>
            <w:vAlign w:val="bottom"/>
          </w:tcPr>
          <w:p w:rsidR="00D746EE" w:rsidRDefault="00D746EE"/>
        </w:tc>
        <w:tc>
          <w:tcPr>
            <w:tcW w:w="4496" w:type="dxa"/>
            <w:gridSpan w:val="3"/>
            <w:vAlign w:val="bottom"/>
          </w:tcPr>
          <w:p w:rsidR="00D746EE" w:rsidRDefault="00D746EE"/>
          <w:p w:rsidR="00D746EE" w:rsidRDefault="00D746EE"/>
        </w:tc>
        <w:tc>
          <w:tcPr>
            <w:tcW w:w="236" w:type="dxa"/>
            <w:gridSpan w:val="3"/>
            <w:noWrap/>
            <w:vAlign w:val="bottom"/>
          </w:tcPr>
          <w:p w:rsidR="00D746EE" w:rsidRDefault="00D746EE"/>
        </w:tc>
      </w:tr>
      <w:tr w:rsidR="00D746EE" w:rsidTr="00D746EE">
        <w:trPr>
          <w:gridAfter w:val="3"/>
          <w:wAfter w:w="236" w:type="dxa"/>
          <w:trHeight w:val="315"/>
        </w:trPr>
        <w:tc>
          <w:tcPr>
            <w:tcW w:w="9900" w:type="dxa"/>
            <w:gridSpan w:val="5"/>
            <w:noWrap/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D746EE" w:rsidTr="00D746EE">
        <w:trPr>
          <w:gridAfter w:val="3"/>
          <w:wAfter w:w="236" w:type="dxa"/>
          <w:trHeight w:val="255"/>
        </w:trPr>
        <w:tc>
          <w:tcPr>
            <w:tcW w:w="3062" w:type="dxa"/>
            <w:noWrap/>
            <w:vAlign w:val="bottom"/>
          </w:tcPr>
          <w:p w:rsidR="00D746EE" w:rsidRDefault="00D746EE"/>
        </w:tc>
        <w:tc>
          <w:tcPr>
            <w:tcW w:w="5302" w:type="dxa"/>
            <w:gridSpan w:val="2"/>
            <w:vAlign w:val="bottom"/>
          </w:tcPr>
          <w:p w:rsidR="00D746EE" w:rsidRDefault="00D746EE"/>
        </w:tc>
        <w:tc>
          <w:tcPr>
            <w:tcW w:w="1536" w:type="dxa"/>
            <w:gridSpan w:val="2"/>
            <w:noWrap/>
            <w:vAlign w:val="bottom"/>
            <w:hideMark/>
          </w:tcPr>
          <w:p w:rsidR="00D746EE" w:rsidRDefault="00D746EE">
            <w:r>
              <w:t>(тыс</w:t>
            </w:r>
            <w:proofErr w:type="gramStart"/>
            <w:r>
              <w:t>.р</w:t>
            </w:r>
            <w:proofErr w:type="gramEnd"/>
            <w:r>
              <w:t>ублей)</w:t>
            </w:r>
          </w:p>
        </w:tc>
      </w:tr>
      <w:tr w:rsidR="00D746EE" w:rsidTr="00D746EE">
        <w:trPr>
          <w:gridAfter w:val="3"/>
          <w:wAfter w:w="236" w:type="dxa"/>
          <w:trHeight w:val="322"/>
        </w:trPr>
        <w:tc>
          <w:tcPr>
            <w:tcW w:w="3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746EE" w:rsidRDefault="00D746EE">
            <w:pPr>
              <w:rPr>
                <w:bCs/>
              </w:rPr>
            </w:pPr>
            <w:r>
              <w:rPr>
                <w:bCs/>
              </w:rPr>
              <w:t>Код бюджетной классификации доходов бюджета</w:t>
            </w:r>
          </w:p>
        </w:tc>
        <w:tc>
          <w:tcPr>
            <w:tcW w:w="53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6EE" w:rsidRDefault="00D746EE"/>
        </w:tc>
        <w:tc>
          <w:tcPr>
            <w:tcW w:w="15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6EE" w:rsidRDefault="00D746EE">
            <w:pPr>
              <w:rPr>
                <w:b/>
                <w:bCs/>
              </w:rPr>
            </w:pPr>
            <w:r>
              <w:rPr>
                <w:b/>
                <w:bCs/>
              </w:rPr>
              <w:t>Всего</w:t>
            </w:r>
          </w:p>
        </w:tc>
      </w:tr>
      <w:tr w:rsidR="00D746EE" w:rsidTr="00D746EE">
        <w:trPr>
          <w:gridAfter w:val="3"/>
          <w:wAfter w:w="236" w:type="dxa"/>
          <w:trHeight w:val="495"/>
        </w:trPr>
        <w:tc>
          <w:tcPr>
            <w:tcW w:w="9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6EE" w:rsidRDefault="00D746EE">
            <w:pPr>
              <w:rPr>
                <w:bCs/>
              </w:rPr>
            </w:pPr>
          </w:p>
        </w:tc>
        <w:tc>
          <w:tcPr>
            <w:tcW w:w="98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6EE" w:rsidRDefault="00D746EE"/>
        </w:tc>
        <w:tc>
          <w:tcPr>
            <w:tcW w:w="18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6EE" w:rsidRDefault="00D746EE">
            <w:pPr>
              <w:rPr>
                <w:b/>
                <w:bCs/>
              </w:rPr>
            </w:pPr>
          </w:p>
        </w:tc>
      </w:tr>
      <w:tr w:rsidR="00D746EE" w:rsidTr="00D746EE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000 8 50 00000 00 0000 000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 xml:space="preserve">Доходы </w:t>
            </w:r>
            <w:proofErr w:type="spellStart"/>
            <w:r>
              <w:t>бюджета-Итого</w:t>
            </w:r>
            <w:proofErr w:type="spellEnd"/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1281,5</w:t>
            </w:r>
          </w:p>
          <w:p w:rsidR="00D746EE" w:rsidRDefault="00D746EE">
            <w:pPr>
              <w:jc w:val="center"/>
              <w:rPr>
                <w:b/>
                <w:bCs/>
              </w:rPr>
            </w:pPr>
          </w:p>
          <w:p w:rsidR="00D746EE" w:rsidRDefault="00D746EE">
            <w:pPr>
              <w:jc w:val="center"/>
              <w:rPr>
                <w:b/>
                <w:bCs/>
              </w:rPr>
            </w:pPr>
          </w:p>
        </w:tc>
      </w:tr>
      <w:tr w:rsidR="00D746EE" w:rsidTr="00D746EE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lastRenderedPageBreak/>
              <w:t>000 8 50 00000 00 0000 000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Итого доходов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/>
        </w:tc>
      </w:tr>
      <w:tr w:rsidR="00D746EE" w:rsidTr="00D746EE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746EE" w:rsidRDefault="00D746EE">
            <w:pPr>
              <w:jc w:val="center"/>
            </w:pPr>
            <w:r>
              <w:t>000 1 00 00000 00 0000 000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 xml:space="preserve">Д О Х О Д </w:t>
            </w:r>
            <w:proofErr w:type="gramStart"/>
            <w:r>
              <w:t>Ы</w:t>
            </w:r>
            <w:proofErr w:type="gramEnd"/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314,1</w:t>
            </w:r>
          </w:p>
        </w:tc>
      </w:tr>
      <w:tr w:rsidR="00D746EE" w:rsidTr="00D746EE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746EE" w:rsidRDefault="00D746EE">
            <w:pPr>
              <w:jc w:val="center"/>
            </w:pPr>
            <w:r>
              <w:t>000 1 01 00000 00 0000 000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НАЛОГИ НА ПРИБЫЛЬ, ДОХОДЫ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1,3</w:t>
            </w:r>
          </w:p>
        </w:tc>
      </w:tr>
      <w:tr w:rsidR="00D746EE" w:rsidTr="00D746EE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746EE" w:rsidRDefault="00D746EE">
            <w:pPr>
              <w:jc w:val="center"/>
            </w:pPr>
            <w:r>
              <w:t>000 1 01 02000 01 0000 110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Налог на доходы физических лиц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1,3</w:t>
            </w:r>
          </w:p>
        </w:tc>
      </w:tr>
      <w:tr w:rsidR="00D746EE" w:rsidTr="00D746EE">
        <w:trPr>
          <w:gridAfter w:val="3"/>
          <w:wAfter w:w="236" w:type="dxa"/>
          <w:trHeight w:val="76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746EE" w:rsidRDefault="00D746EE">
            <w:pPr>
              <w:jc w:val="center"/>
            </w:pPr>
            <w:r>
              <w:t>000 1 01 02020 01 0000 110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 xml:space="preserve">- налог на доходы физических лиц </w:t>
            </w:r>
            <w:proofErr w:type="spellStart"/>
            <w:r>
              <w:t>c</w:t>
            </w:r>
            <w:proofErr w:type="spellEnd"/>
            <w:r>
              <w:t xml:space="preserve">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1,3</w:t>
            </w:r>
          </w:p>
        </w:tc>
      </w:tr>
      <w:tr w:rsidR="00D746EE" w:rsidTr="00D746EE">
        <w:trPr>
          <w:gridAfter w:val="3"/>
          <w:wAfter w:w="236" w:type="dxa"/>
          <w:trHeight w:val="97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746EE" w:rsidRDefault="00D746EE">
            <w:pPr>
              <w:jc w:val="center"/>
            </w:pPr>
            <w:r>
              <w:t>000 1 01 02021 01 0000 110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 xml:space="preserve">- налог на доходы физических лиц </w:t>
            </w:r>
            <w:proofErr w:type="spellStart"/>
            <w:r>
              <w:t>c</w:t>
            </w:r>
            <w:proofErr w:type="spellEnd"/>
            <w:r>
              <w:t xml:space="preserve">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/>
        </w:tc>
      </w:tr>
      <w:tr w:rsidR="00D746EE" w:rsidTr="00D746EE">
        <w:trPr>
          <w:gridAfter w:val="3"/>
          <w:wAfter w:w="236" w:type="dxa"/>
          <w:trHeight w:val="100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746EE" w:rsidRDefault="00D746EE">
            <w:pPr>
              <w:jc w:val="center"/>
            </w:pPr>
            <w:r>
              <w:t>000 1 01 02022 01 0000 110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46EE" w:rsidRDefault="00D746EE">
            <w:pPr>
              <w:jc w:val="center"/>
            </w:pPr>
            <w:r>
              <w:t xml:space="preserve">- налог на доходы физических лиц </w:t>
            </w:r>
            <w:proofErr w:type="spellStart"/>
            <w:r>
              <w:t>c</w:t>
            </w:r>
            <w:proofErr w:type="spellEnd"/>
            <w:r>
              <w:t xml:space="preserve">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</w:t>
            </w:r>
          </w:p>
          <w:p w:rsidR="00D746EE" w:rsidRDefault="00D746EE">
            <w:pPr>
              <w:jc w:val="center"/>
            </w:pPr>
          </w:p>
          <w:p w:rsidR="00D746EE" w:rsidRDefault="00D746EE">
            <w:proofErr w:type="spellStart"/>
            <w:r>
              <w:t>частны</w:t>
            </w:r>
            <w:proofErr w:type="spellEnd"/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/>
        </w:tc>
      </w:tr>
      <w:tr w:rsidR="00D746EE" w:rsidTr="00D746EE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746EE" w:rsidRDefault="00D746EE">
            <w:pPr>
              <w:jc w:val="center"/>
            </w:pPr>
            <w:r>
              <w:t>000 1 06 00000 00 0000 000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НАЛОГ НА ИМУЩЕСТВО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275,4</w:t>
            </w:r>
          </w:p>
        </w:tc>
      </w:tr>
      <w:tr w:rsidR="00D746EE" w:rsidTr="00D746EE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746EE" w:rsidRDefault="00D746EE">
            <w:pPr>
              <w:jc w:val="center"/>
            </w:pPr>
            <w:r>
              <w:t>000 1 06 01000 00 0000 110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Налог на имущество физических лиц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4,2</w:t>
            </w:r>
          </w:p>
        </w:tc>
      </w:tr>
      <w:tr w:rsidR="00D746EE" w:rsidTr="00D746EE">
        <w:trPr>
          <w:gridAfter w:val="3"/>
          <w:wAfter w:w="236" w:type="dxa"/>
          <w:trHeight w:val="510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746EE" w:rsidRDefault="00D746EE">
            <w:pPr>
              <w:jc w:val="center"/>
            </w:pPr>
            <w:r>
              <w:t>000 1 06 01030 10 0000 110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Налог на имущество физических лиц, взимаемый по ставке, применяемый к объектам налогообложения, расположенным в границах поселения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4,2</w:t>
            </w:r>
          </w:p>
        </w:tc>
      </w:tr>
      <w:tr w:rsidR="00D746EE" w:rsidTr="00D746EE">
        <w:trPr>
          <w:gridAfter w:val="3"/>
          <w:wAfter w:w="236" w:type="dxa"/>
          <w:trHeight w:val="28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746EE" w:rsidRDefault="00D746EE">
            <w:pPr>
              <w:jc w:val="center"/>
            </w:pPr>
            <w:r>
              <w:t>000 1 06 06000 10 0000 110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Земельный налог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271,2</w:t>
            </w:r>
          </w:p>
        </w:tc>
      </w:tr>
      <w:tr w:rsidR="00D746EE" w:rsidTr="00D746EE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746EE" w:rsidRDefault="00D746EE">
            <w:pPr>
              <w:jc w:val="center"/>
            </w:pPr>
            <w:r>
              <w:t>000 1 11 05251 10 0000 110</w:t>
            </w:r>
          </w:p>
        </w:tc>
        <w:tc>
          <w:tcPr>
            <w:tcW w:w="53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Налог на доходы от использования имущества, находящегося в государственной и   муниципальной собственности</w:t>
            </w:r>
          </w:p>
        </w:tc>
        <w:tc>
          <w:tcPr>
            <w:tcW w:w="1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37,4</w:t>
            </w:r>
          </w:p>
        </w:tc>
      </w:tr>
    </w:tbl>
    <w:p w:rsidR="00D746EE" w:rsidRDefault="00D746EE" w:rsidP="00D746EE"/>
    <w:p w:rsidR="00D746EE" w:rsidRDefault="00D746EE" w:rsidP="00D746EE">
      <w:pPr>
        <w:ind w:left="-720"/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A0"/>
      </w:tblPr>
      <w:tblGrid>
        <w:gridCol w:w="2184"/>
        <w:gridCol w:w="546"/>
        <w:gridCol w:w="4320"/>
        <w:gridCol w:w="1440"/>
        <w:gridCol w:w="900"/>
      </w:tblGrid>
      <w:tr w:rsidR="00D746EE" w:rsidTr="00D746EE">
        <w:trPr>
          <w:trHeight w:val="211"/>
        </w:trPr>
        <w:tc>
          <w:tcPr>
            <w:tcW w:w="2184" w:type="dxa"/>
          </w:tcPr>
          <w:p w:rsidR="00D746EE" w:rsidRDefault="00D746E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4866" w:type="dxa"/>
            <w:gridSpan w:val="2"/>
          </w:tcPr>
          <w:p w:rsidR="00D746EE" w:rsidRDefault="00D746E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  <w:p w:rsidR="00D746EE" w:rsidRDefault="00D746E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  <w:p w:rsidR="00D746EE" w:rsidRDefault="00D746E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2340" w:type="dxa"/>
            <w:gridSpan w:val="2"/>
            <w:hideMark/>
          </w:tcPr>
          <w:p w:rsidR="00D746EE" w:rsidRDefault="00D746EE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ПРИЛОЖЕНИЕ№4</w:t>
            </w:r>
          </w:p>
        </w:tc>
      </w:tr>
      <w:tr w:rsidR="00D746EE" w:rsidTr="00D746EE">
        <w:trPr>
          <w:trHeight w:val="1310"/>
        </w:trPr>
        <w:tc>
          <w:tcPr>
            <w:tcW w:w="2184" w:type="dxa"/>
          </w:tcPr>
          <w:p w:rsidR="00D746EE" w:rsidRDefault="00D746E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4866" w:type="dxa"/>
            <w:gridSpan w:val="2"/>
          </w:tcPr>
          <w:p w:rsidR="00D746EE" w:rsidRDefault="00D746E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2340" w:type="dxa"/>
            <w:gridSpan w:val="2"/>
          </w:tcPr>
          <w:p w:rsidR="00D746EE" w:rsidRDefault="00D746EE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к решению Совета депутатов </w:t>
            </w:r>
            <w:proofErr w:type="spellStart"/>
            <w:r>
              <w:rPr>
                <w:color w:val="000000"/>
              </w:rPr>
              <w:t>Каласевского</w:t>
            </w:r>
            <w:proofErr w:type="spellEnd"/>
            <w:r>
              <w:rPr>
                <w:color w:val="000000"/>
              </w:rPr>
              <w:t xml:space="preserve"> сельского поселения "О бюджете </w:t>
            </w:r>
            <w:proofErr w:type="spellStart"/>
            <w:r>
              <w:rPr>
                <w:color w:val="000000"/>
              </w:rPr>
              <w:t>Каласевского</w:t>
            </w:r>
            <w:proofErr w:type="spellEnd"/>
            <w:r>
              <w:rPr>
                <w:color w:val="000000"/>
              </w:rPr>
              <w:t xml:space="preserve"> сельского поселения на 2020 год" от27.12.2019 №72</w:t>
            </w:r>
          </w:p>
          <w:p w:rsidR="00D746EE" w:rsidRDefault="00D746EE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D746EE" w:rsidTr="00D746EE">
        <w:trPr>
          <w:trHeight w:val="211"/>
        </w:trPr>
        <w:tc>
          <w:tcPr>
            <w:tcW w:w="2184" w:type="dxa"/>
          </w:tcPr>
          <w:p w:rsidR="00D746EE" w:rsidRDefault="00D746E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4866" w:type="dxa"/>
            <w:gridSpan w:val="2"/>
          </w:tcPr>
          <w:p w:rsidR="00D746EE" w:rsidRDefault="00D746E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2340" w:type="dxa"/>
            <w:gridSpan w:val="2"/>
          </w:tcPr>
          <w:p w:rsidR="00D746EE" w:rsidRDefault="00D746E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D746EE" w:rsidTr="00D746EE">
        <w:trPr>
          <w:trHeight w:val="554"/>
        </w:trPr>
        <w:tc>
          <w:tcPr>
            <w:tcW w:w="9390" w:type="dxa"/>
            <w:gridSpan w:val="5"/>
            <w:hideMark/>
          </w:tcPr>
          <w:p w:rsidR="00D746EE" w:rsidRDefault="00D746EE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D746EE" w:rsidTr="00D746EE">
        <w:trPr>
          <w:trHeight w:val="358"/>
        </w:trPr>
        <w:tc>
          <w:tcPr>
            <w:tcW w:w="2730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746EE" w:rsidRDefault="00D746E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5760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746EE" w:rsidRDefault="00D746EE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746EE" w:rsidRDefault="00D746E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D746EE" w:rsidTr="00D746EE">
        <w:trPr>
          <w:trHeight w:val="211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D746EE" w:rsidRDefault="00D746E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D746EE" w:rsidRDefault="00D746E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 доходов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746EE" w:rsidRDefault="00D746EE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D746EE" w:rsidTr="00D746EE">
        <w:trPr>
          <w:trHeight w:val="126"/>
        </w:trPr>
        <w:tc>
          <w:tcPr>
            <w:tcW w:w="273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46EE" w:rsidRDefault="00D746E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6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46EE" w:rsidRDefault="00D746E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46EE" w:rsidRDefault="00D746EE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D746EE" w:rsidTr="00D746EE">
        <w:trPr>
          <w:trHeight w:val="211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46EE" w:rsidRDefault="00D746E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46EE" w:rsidRDefault="00D746E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46EE" w:rsidRDefault="00D746EE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D746EE" w:rsidTr="00D746EE">
        <w:trPr>
          <w:trHeight w:val="378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000  2  00  00000  00  0000  000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  Безвозмездные поступления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967,4</w:t>
            </w:r>
          </w:p>
        </w:tc>
      </w:tr>
      <w:tr w:rsidR="00D746EE" w:rsidTr="00D746EE">
        <w:trPr>
          <w:trHeight w:val="370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000  2  02  00000  00  0000  000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  Дотации на сбалансированность бюджета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272</w:t>
            </w:r>
          </w:p>
        </w:tc>
      </w:tr>
      <w:tr w:rsidR="00D746EE" w:rsidTr="00D746EE">
        <w:trPr>
          <w:trHeight w:val="211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000  2  02  01001  00  0000  151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315,7</w:t>
            </w:r>
          </w:p>
        </w:tc>
      </w:tr>
      <w:tr w:rsidR="00D746EE" w:rsidTr="00D746EE">
        <w:trPr>
          <w:trHeight w:val="370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000  2  02  01001  10  0000  151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315,7</w:t>
            </w:r>
          </w:p>
        </w:tc>
      </w:tr>
      <w:tr w:rsidR="00D746EE" w:rsidTr="00D746EE">
        <w:trPr>
          <w:trHeight w:val="211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000  2  02  04999  10  0000  151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Прочие межбюджетные трансферты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46EE" w:rsidRDefault="00D746E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  <w:p w:rsidR="00D746EE" w:rsidRDefault="00D746E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D746EE" w:rsidTr="00D746EE">
        <w:trPr>
          <w:trHeight w:val="370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000  2  02  03000  00  0000  151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78,8</w:t>
            </w:r>
          </w:p>
        </w:tc>
      </w:tr>
      <w:tr w:rsidR="00D746EE" w:rsidTr="00D746EE">
        <w:trPr>
          <w:trHeight w:val="370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000  2  02  03015  00  0000  151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78,7</w:t>
            </w:r>
          </w:p>
        </w:tc>
      </w:tr>
      <w:tr w:rsidR="00D746EE" w:rsidTr="00D746EE">
        <w:trPr>
          <w:trHeight w:val="765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746EE" w:rsidRDefault="00D746E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000  2  02  03015  10  0000  151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746EE" w:rsidRDefault="00D746E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Субвенции бюджетам поселений на осуществление  полномочий  по составлению  протоколов об административных  нарушениях.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746EE" w:rsidRDefault="00D746E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0,1</w:t>
            </w:r>
          </w:p>
        </w:tc>
      </w:tr>
      <w:tr w:rsidR="00D746EE" w:rsidTr="00D746EE">
        <w:trPr>
          <w:trHeight w:val="330"/>
        </w:trPr>
        <w:tc>
          <w:tcPr>
            <w:tcW w:w="273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000 2 02 04014 10 44102 151</w:t>
            </w:r>
          </w:p>
        </w:tc>
        <w:tc>
          <w:tcPr>
            <w:tcW w:w="576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Прочие межбюджетные трансферты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46EE" w:rsidRDefault="00D746E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300,9</w:t>
            </w:r>
          </w:p>
        </w:tc>
      </w:tr>
    </w:tbl>
    <w:p w:rsidR="00D746EE" w:rsidRDefault="00D746EE" w:rsidP="00D746EE"/>
    <w:p w:rsidR="00D746EE" w:rsidRDefault="00D746EE" w:rsidP="00D746EE"/>
    <w:p w:rsidR="00D746EE" w:rsidRDefault="00D746EE" w:rsidP="00D746EE"/>
    <w:p w:rsidR="00D746EE" w:rsidRDefault="00D746EE" w:rsidP="00D746EE"/>
    <w:tbl>
      <w:tblPr>
        <w:tblW w:w="10260" w:type="dxa"/>
        <w:tblInd w:w="-252" w:type="dxa"/>
        <w:tblLook w:val="00A0"/>
      </w:tblPr>
      <w:tblGrid>
        <w:gridCol w:w="4889"/>
        <w:gridCol w:w="499"/>
        <w:gridCol w:w="449"/>
        <w:gridCol w:w="593"/>
        <w:gridCol w:w="1197"/>
        <w:gridCol w:w="19"/>
        <w:gridCol w:w="734"/>
        <w:gridCol w:w="80"/>
        <w:gridCol w:w="1800"/>
      </w:tblGrid>
      <w:tr w:rsidR="00D746EE" w:rsidTr="00D746EE">
        <w:trPr>
          <w:trHeight w:val="300"/>
        </w:trPr>
        <w:tc>
          <w:tcPr>
            <w:tcW w:w="4889" w:type="dxa"/>
          </w:tcPr>
          <w:p w:rsidR="00D746EE" w:rsidRDefault="00D746E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</w:tcPr>
          <w:p w:rsidR="00D746EE" w:rsidRDefault="00D746E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D746EE" w:rsidRDefault="00D746E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D746EE" w:rsidRDefault="00D746E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30" w:type="dxa"/>
            <w:gridSpan w:val="5"/>
            <w:vAlign w:val="bottom"/>
            <w:hideMark/>
          </w:tcPr>
          <w:p w:rsidR="00D746EE" w:rsidRDefault="00D746EE">
            <w:r>
              <w:t>Приложение №5</w:t>
            </w:r>
          </w:p>
        </w:tc>
      </w:tr>
      <w:tr w:rsidR="00D746EE" w:rsidTr="00D746EE">
        <w:trPr>
          <w:trHeight w:val="1005"/>
        </w:trPr>
        <w:tc>
          <w:tcPr>
            <w:tcW w:w="4889" w:type="dxa"/>
          </w:tcPr>
          <w:p w:rsidR="00D746EE" w:rsidRDefault="00D746E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</w:tcPr>
          <w:p w:rsidR="00D746EE" w:rsidRDefault="00D746E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D746EE" w:rsidRDefault="00D746E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D746EE" w:rsidRDefault="00D746E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30" w:type="dxa"/>
            <w:gridSpan w:val="5"/>
            <w:hideMark/>
          </w:tcPr>
          <w:p w:rsidR="00D746EE" w:rsidRDefault="00D746E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на 2020год</w:t>
            </w:r>
            <w:proofErr w:type="gramStart"/>
            <w:r>
              <w:rPr>
                <w:rFonts w:ascii="Arial CYR" w:hAnsi="Arial CYR" w:cs="Arial CYR"/>
                <w:sz w:val="20"/>
                <w:szCs w:val="20"/>
              </w:rPr>
              <w:t>"о</w:t>
            </w:r>
            <w:proofErr w:type="gramEnd"/>
            <w:r>
              <w:rPr>
                <w:rFonts w:ascii="Arial CYR" w:hAnsi="Arial CYR" w:cs="Arial CYR"/>
                <w:sz w:val="20"/>
                <w:szCs w:val="20"/>
              </w:rPr>
              <w:t>т 27.12.2019 №72</w:t>
            </w:r>
          </w:p>
        </w:tc>
      </w:tr>
      <w:tr w:rsidR="00D746EE" w:rsidTr="00D746EE">
        <w:trPr>
          <w:trHeight w:val="345"/>
        </w:trPr>
        <w:tc>
          <w:tcPr>
            <w:tcW w:w="4889" w:type="dxa"/>
          </w:tcPr>
          <w:p w:rsidR="00D746EE" w:rsidRDefault="00D746E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</w:tcPr>
          <w:p w:rsidR="00D746EE" w:rsidRDefault="00D746E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D746EE" w:rsidRDefault="00D746E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D746EE" w:rsidRDefault="00D746E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7" w:type="dxa"/>
          </w:tcPr>
          <w:p w:rsidR="00D746EE" w:rsidRDefault="00D746E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53" w:type="dxa"/>
            <w:gridSpan w:val="2"/>
          </w:tcPr>
          <w:p w:rsidR="00D746EE" w:rsidRDefault="00D746E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80" w:type="dxa"/>
            <w:gridSpan w:val="2"/>
            <w:vAlign w:val="bottom"/>
          </w:tcPr>
          <w:p w:rsidR="00D746EE" w:rsidRDefault="00D746EE">
            <w:pPr>
              <w:jc w:val="right"/>
            </w:pPr>
          </w:p>
        </w:tc>
      </w:tr>
      <w:tr w:rsidR="00D746EE" w:rsidTr="00D746EE">
        <w:trPr>
          <w:trHeight w:val="825"/>
        </w:trPr>
        <w:tc>
          <w:tcPr>
            <w:tcW w:w="10260" w:type="dxa"/>
            <w:gridSpan w:val="9"/>
            <w:hideMark/>
          </w:tcPr>
          <w:p w:rsidR="00D746EE" w:rsidRDefault="00D746E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Распределение расходов  бюджета </w:t>
            </w: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сельского поселения по разделам, подразделам, целевым статьям и видам 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БЮДЖЕТА сельского поселения</w:t>
            </w:r>
            <w:proofErr w:type="gramEnd"/>
          </w:p>
        </w:tc>
      </w:tr>
      <w:tr w:rsidR="00D746EE" w:rsidTr="00D746EE">
        <w:trPr>
          <w:trHeight w:val="330"/>
        </w:trPr>
        <w:tc>
          <w:tcPr>
            <w:tcW w:w="4889" w:type="dxa"/>
          </w:tcPr>
          <w:p w:rsidR="00D746EE" w:rsidRDefault="00D746E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99" w:type="dxa"/>
          </w:tcPr>
          <w:p w:rsidR="00D746EE" w:rsidRDefault="00D746E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D746EE" w:rsidRDefault="00D746E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</w:tcPr>
          <w:p w:rsidR="00D746EE" w:rsidRDefault="00D746E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97" w:type="dxa"/>
          </w:tcPr>
          <w:p w:rsidR="00D746EE" w:rsidRDefault="00D746E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753" w:type="dxa"/>
            <w:gridSpan w:val="2"/>
          </w:tcPr>
          <w:p w:rsidR="00D746EE" w:rsidRDefault="00D746E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80" w:type="dxa"/>
            <w:gridSpan w:val="2"/>
            <w:vAlign w:val="bottom"/>
            <w:hideMark/>
          </w:tcPr>
          <w:p w:rsidR="00D746EE" w:rsidRDefault="00D746E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D746EE" w:rsidTr="00D746EE">
        <w:trPr>
          <w:trHeight w:val="39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Сумма</w:t>
            </w:r>
          </w:p>
        </w:tc>
      </w:tr>
      <w:tr w:rsidR="00D746EE" w:rsidTr="00D746EE">
        <w:trPr>
          <w:trHeight w:val="48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                                          1297,2 </w:t>
            </w:r>
          </w:p>
        </w:tc>
      </w:tr>
      <w:tr w:rsidR="00D746EE" w:rsidTr="00D746EE">
        <w:trPr>
          <w:trHeight w:val="46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D746EE" w:rsidTr="00D746EE">
        <w:trPr>
          <w:trHeight w:val="25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820,1</w:t>
            </w:r>
          </w:p>
        </w:tc>
      </w:tr>
      <w:tr w:rsidR="00D746EE" w:rsidTr="00D746EE">
        <w:trPr>
          <w:trHeight w:val="25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                           301,5</w:t>
            </w:r>
          </w:p>
        </w:tc>
      </w:tr>
      <w:tr w:rsidR="00D746EE" w:rsidTr="00D746EE">
        <w:trPr>
          <w:trHeight w:val="96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lastRenderedPageBreak/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301,5</w:t>
            </w:r>
          </w:p>
        </w:tc>
      </w:tr>
      <w:tr w:rsidR="00D746EE" w:rsidTr="00D746EE">
        <w:trPr>
          <w:trHeight w:val="28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6510044203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301,5</w:t>
            </w:r>
          </w:p>
        </w:tc>
      </w:tr>
      <w:tr w:rsidR="00D746EE" w:rsidTr="00D746EE">
        <w:trPr>
          <w:trHeight w:val="58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</w:p>
        </w:tc>
      </w:tr>
      <w:tr w:rsidR="00D746EE" w:rsidTr="00D746EE">
        <w:trPr>
          <w:trHeight w:val="22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</w:t>
            </w:r>
            <w:proofErr w:type="gramStart"/>
            <w:r>
              <w:rPr>
                <w:sz w:val="18"/>
                <w:szCs w:val="18"/>
              </w:rPr>
              <w:t>)о</w:t>
            </w:r>
            <w:proofErr w:type="gramEnd"/>
            <w:r>
              <w:rPr>
                <w:sz w:val="18"/>
                <w:szCs w:val="18"/>
              </w:rPr>
              <w:t>рганов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</w:p>
        </w:tc>
      </w:tr>
      <w:tr w:rsidR="00D746EE" w:rsidTr="00D746EE">
        <w:trPr>
          <w:trHeight w:val="48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518,6</w:t>
            </w:r>
          </w:p>
        </w:tc>
      </w:tr>
      <w:tr w:rsidR="00D746EE" w:rsidTr="00D746EE">
        <w:trPr>
          <w:trHeight w:val="24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518,6</w:t>
            </w:r>
          </w:p>
        </w:tc>
      </w:tr>
      <w:tr w:rsidR="00D746EE" w:rsidTr="00D746EE">
        <w:trPr>
          <w:trHeight w:val="27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746EE" w:rsidRDefault="00D746EE">
            <w:pPr>
              <w:rPr>
                <w:b/>
                <w:bCs/>
                <w:iCs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6520044203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81,1</w:t>
            </w:r>
          </w:p>
        </w:tc>
      </w:tr>
      <w:tr w:rsidR="00D746EE" w:rsidTr="00D746EE">
        <w:trPr>
          <w:trHeight w:val="42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262,2</w:t>
            </w:r>
          </w:p>
        </w:tc>
      </w:tr>
      <w:tr w:rsidR="00D746EE" w:rsidTr="00D746EE">
        <w:trPr>
          <w:trHeight w:val="42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D746EE" w:rsidTr="00D746EE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170,7</w:t>
            </w:r>
          </w:p>
        </w:tc>
      </w:tr>
      <w:tr w:rsidR="00D746EE" w:rsidTr="00D746EE">
        <w:trPr>
          <w:trHeight w:val="35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8910042210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</w:tr>
      <w:tr w:rsidR="00D746EE" w:rsidTr="00D746EE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 имущество организаций и земельного налога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3,1</w:t>
            </w:r>
          </w:p>
        </w:tc>
      </w:tr>
      <w:tr w:rsidR="00D746EE" w:rsidTr="00D746EE">
        <w:trPr>
          <w:trHeight w:val="381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</w:p>
        </w:tc>
      </w:tr>
      <w:tr w:rsidR="00D746EE" w:rsidTr="00D746EE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D746EE" w:rsidTr="00D746EE">
        <w:trPr>
          <w:trHeight w:val="285"/>
        </w:trPr>
        <w:tc>
          <w:tcPr>
            <w:tcW w:w="4889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D746EE" w:rsidRDefault="00D746EE">
            <w:pPr>
              <w:rPr>
                <w:rFonts w:cs="Arial CYR"/>
                <w:sz w:val="18"/>
                <w:szCs w:val="18"/>
              </w:rPr>
            </w:pPr>
            <w:r>
              <w:rPr>
                <w:rFonts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746EE" w:rsidTr="00D746EE">
        <w:trPr>
          <w:trHeight w:val="413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</w:t>
            </w:r>
          </w:p>
        </w:tc>
      </w:tr>
      <w:tr w:rsidR="00D746EE" w:rsidTr="00D746EE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</w:t>
            </w:r>
          </w:p>
        </w:tc>
      </w:tr>
      <w:tr w:rsidR="00D746EE" w:rsidTr="00D746EE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</w:t>
            </w:r>
          </w:p>
        </w:tc>
      </w:tr>
      <w:tr w:rsidR="00D746EE" w:rsidTr="00D746EE">
        <w:trPr>
          <w:trHeight w:val="48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6EE" w:rsidRDefault="00D746EE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746EE" w:rsidRDefault="00D746EE">
            <w:pPr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78,7</w:t>
            </w:r>
          </w:p>
        </w:tc>
      </w:tr>
      <w:tr w:rsidR="00D746EE" w:rsidTr="00D746EE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</w:p>
        </w:tc>
      </w:tr>
      <w:tr w:rsidR="00D746EE" w:rsidTr="00D746EE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</w:tr>
      <w:tr w:rsidR="00D746EE" w:rsidTr="00D746EE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8,2</w:t>
            </w:r>
          </w:p>
        </w:tc>
      </w:tr>
      <w:tr w:rsidR="00D746EE" w:rsidTr="00D746EE">
        <w:trPr>
          <w:trHeight w:val="48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5,7</w:t>
            </w:r>
          </w:p>
        </w:tc>
      </w:tr>
      <w:tr w:rsidR="00D746EE" w:rsidTr="00D746EE">
        <w:trPr>
          <w:trHeight w:val="218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</w:tr>
      <w:tr w:rsidR="00D746EE" w:rsidTr="00D746EE">
        <w:trPr>
          <w:trHeight w:val="34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</w:tr>
      <w:tr w:rsidR="00D746EE" w:rsidTr="00D746EE">
        <w:trPr>
          <w:trHeight w:val="28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экономика</w:t>
            </w:r>
          </w:p>
          <w:p w:rsidR="00D746EE" w:rsidRDefault="00D746EE">
            <w:pPr>
              <w:rPr>
                <w:b/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300,9                  </w:t>
            </w:r>
          </w:p>
        </w:tc>
      </w:tr>
      <w:tr w:rsidR="00D746EE" w:rsidTr="00D746EE">
        <w:trPr>
          <w:trHeight w:val="22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экономика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300,9                  </w:t>
            </w:r>
          </w:p>
        </w:tc>
      </w:tr>
      <w:tr w:rsidR="00D746EE" w:rsidTr="00D746EE">
        <w:trPr>
          <w:trHeight w:val="18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Не программные расходы в рамках </w:t>
            </w:r>
            <w:proofErr w:type="gramStart"/>
            <w:r>
              <w:rPr>
                <w:b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89 0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300,9                 </w:t>
            </w:r>
          </w:p>
        </w:tc>
      </w:tr>
      <w:tr w:rsidR="00D746EE" w:rsidTr="00D746EE">
        <w:trPr>
          <w:trHeight w:val="22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Дорожные фонды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89100 44102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300,9                  </w:t>
            </w:r>
          </w:p>
        </w:tc>
      </w:tr>
      <w:tr w:rsidR="00D746EE" w:rsidTr="00D746EE">
        <w:trPr>
          <w:trHeight w:val="25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03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 xml:space="preserve">20,2                    </w:t>
            </w:r>
          </w:p>
        </w:tc>
      </w:tr>
      <w:tr w:rsidR="00D746EE" w:rsidTr="00D746EE">
        <w:trPr>
          <w:trHeight w:val="433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Коммунальное хозяйство (благоустройство)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20,2                </w:t>
            </w:r>
          </w:p>
        </w:tc>
      </w:tr>
      <w:tr w:rsidR="00D746EE" w:rsidTr="00D746EE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благоустройству городских и сельских поселений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20,2</w:t>
            </w:r>
          </w:p>
        </w:tc>
      </w:tr>
      <w:tr w:rsidR="00D746EE" w:rsidTr="00D746EE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20,2</w:t>
            </w:r>
          </w:p>
        </w:tc>
      </w:tr>
      <w:tr w:rsidR="00D746EE" w:rsidTr="00D746EE">
        <w:trPr>
          <w:trHeight w:val="48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Культура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</w:p>
        </w:tc>
      </w:tr>
      <w:tr w:rsidR="00D746EE" w:rsidTr="00D746EE">
        <w:trPr>
          <w:trHeight w:val="25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Дворцы и дома культуры, другие учреждения культуры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</w:p>
        </w:tc>
      </w:tr>
      <w:tr w:rsidR="00D746EE" w:rsidTr="00D746EE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</w:p>
        </w:tc>
      </w:tr>
      <w:tr w:rsidR="00D746EE" w:rsidTr="00D746EE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</w:p>
        </w:tc>
      </w:tr>
      <w:tr w:rsidR="00D746EE" w:rsidTr="00D746EE">
        <w:trPr>
          <w:trHeight w:val="352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63,6</w:t>
            </w:r>
          </w:p>
        </w:tc>
      </w:tr>
      <w:tr w:rsidR="00D746EE" w:rsidTr="00D746EE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63,6</w:t>
            </w:r>
          </w:p>
        </w:tc>
      </w:tr>
      <w:tr w:rsidR="00D746EE" w:rsidTr="00D746EE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Доплата к пенсии  муниципальным служащим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63,6</w:t>
            </w:r>
          </w:p>
        </w:tc>
      </w:tr>
      <w:tr w:rsidR="00D746EE" w:rsidTr="00D746EE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3,8</w:t>
            </w:r>
          </w:p>
        </w:tc>
      </w:tr>
      <w:tr w:rsidR="00D746EE" w:rsidTr="00D746EE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                                              3,8</w:t>
            </w:r>
          </w:p>
        </w:tc>
      </w:tr>
      <w:tr w:rsidR="00D746EE" w:rsidTr="00D746EE">
        <w:trPr>
          <w:trHeight w:val="346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3,8</w:t>
            </w:r>
          </w:p>
        </w:tc>
      </w:tr>
      <w:tr w:rsidR="00D746EE" w:rsidTr="00D746EE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3,8</w:t>
            </w:r>
          </w:p>
        </w:tc>
      </w:tr>
      <w:tr w:rsidR="00D746EE" w:rsidTr="00D746EE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3,8</w:t>
            </w:r>
          </w:p>
        </w:tc>
      </w:tr>
      <w:tr w:rsidR="00D746EE" w:rsidTr="00D746EE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15,7</w:t>
            </w:r>
          </w:p>
        </w:tc>
      </w:tr>
    </w:tbl>
    <w:p w:rsidR="00D746EE" w:rsidRDefault="00D746EE" w:rsidP="00D746EE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color w:val="000000"/>
          <w:sz w:val="52"/>
          <w:szCs w:val="52"/>
        </w:rPr>
      </w:pPr>
    </w:p>
    <w:p w:rsidR="00D746EE" w:rsidRDefault="00D746EE" w:rsidP="00D746EE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color w:val="000000"/>
          <w:sz w:val="28"/>
          <w:szCs w:val="52"/>
        </w:rPr>
      </w:pPr>
    </w:p>
    <w:tbl>
      <w:tblPr>
        <w:tblW w:w="9825" w:type="dxa"/>
        <w:tblInd w:w="108" w:type="dxa"/>
        <w:tblLayout w:type="fixed"/>
        <w:tblLook w:val="00A0"/>
      </w:tblPr>
      <w:tblGrid>
        <w:gridCol w:w="4533"/>
        <w:gridCol w:w="499"/>
        <w:gridCol w:w="449"/>
        <w:gridCol w:w="593"/>
        <w:gridCol w:w="1217"/>
        <w:gridCol w:w="959"/>
        <w:gridCol w:w="1575"/>
      </w:tblGrid>
      <w:tr w:rsidR="00D746EE" w:rsidTr="00D746EE">
        <w:trPr>
          <w:trHeight w:val="300"/>
        </w:trPr>
        <w:tc>
          <w:tcPr>
            <w:tcW w:w="4533" w:type="dxa"/>
          </w:tcPr>
          <w:p w:rsidR="00D746EE" w:rsidRDefault="00D746E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D746EE" w:rsidRDefault="00D746E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</w:tcPr>
          <w:p w:rsidR="00D746EE" w:rsidRDefault="00D746E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D746EE" w:rsidRDefault="00D746E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D746EE" w:rsidRDefault="00D746E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751" w:type="dxa"/>
            <w:gridSpan w:val="3"/>
            <w:vAlign w:val="bottom"/>
            <w:hideMark/>
          </w:tcPr>
          <w:p w:rsidR="00D746EE" w:rsidRDefault="00D746EE">
            <w:r>
              <w:t>Приложение №6</w:t>
            </w:r>
          </w:p>
        </w:tc>
      </w:tr>
      <w:tr w:rsidR="00D746EE" w:rsidTr="00D746EE">
        <w:trPr>
          <w:trHeight w:val="1005"/>
        </w:trPr>
        <w:tc>
          <w:tcPr>
            <w:tcW w:w="4533" w:type="dxa"/>
          </w:tcPr>
          <w:p w:rsidR="00D746EE" w:rsidRDefault="00D746E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</w:tcPr>
          <w:p w:rsidR="00D746EE" w:rsidRDefault="00D746E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D746EE" w:rsidRDefault="00D746E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D746EE" w:rsidRDefault="00D746E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751" w:type="dxa"/>
            <w:gridSpan w:val="3"/>
            <w:hideMark/>
          </w:tcPr>
          <w:p w:rsidR="00D746EE" w:rsidRDefault="00D746EE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на 2020 год" от 27.12.2019 №72</w:t>
            </w:r>
          </w:p>
        </w:tc>
      </w:tr>
      <w:tr w:rsidR="00D746EE" w:rsidTr="00D746EE">
        <w:trPr>
          <w:trHeight w:val="345"/>
        </w:trPr>
        <w:tc>
          <w:tcPr>
            <w:tcW w:w="4533" w:type="dxa"/>
          </w:tcPr>
          <w:p w:rsidR="00D746EE" w:rsidRDefault="00D746E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</w:tcPr>
          <w:p w:rsidR="00D746EE" w:rsidRDefault="00D746E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D746EE" w:rsidRDefault="00D746E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D746EE" w:rsidRDefault="00D746E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17" w:type="dxa"/>
          </w:tcPr>
          <w:p w:rsidR="00D746EE" w:rsidRDefault="00D746E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59" w:type="dxa"/>
          </w:tcPr>
          <w:p w:rsidR="00D746EE" w:rsidRDefault="00D746E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75" w:type="dxa"/>
            <w:vAlign w:val="bottom"/>
          </w:tcPr>
          <w:p w:rsidR="00D746EE" w:rsidRDefault="00D746EE">
            <w:pPr>
              <w:jc w:val="right"/>
            </w:pPr>
          </w:p>
        </w:tc>
      </w:tr>
      <w:tr w:rsidR="00D746EE" w:rsidTr="00D746EE">
        <w:trPr>
          <w:trHeight w:val="600"/>
        </w:trPr>
        <w:tc>
          <w:tcPr>
            <w:tcW w:w="9825" w:type="dxa"/>
            <w:gridSpan w:val="7"/>
            <w:hideMark/>
          </w:tcPr>
          <w:p w:rsidR="00D746EE" w:rsidRDefault="00D746E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КАЛАСЕВСКОГО СЕЛЬСКОГО ПОСЕЛЕНИЯ  </w:t>
            </w:r>
          </w:p>
        </w:tc>
      </w:tr>
      <w:tr w:rsidR="00D746EE" w:rsidTr="00D746EE">
        <w:trPr>
          <w:trHeight w:val="510"/>
        </w:trPr>
        <w:tc>
          <w:tcPr>
            <w:tcW w:w="4533" w:type="dxa"/>
          </w:tcPr>
          <w:p w:rsidR="00D746EE" w:rsidRDefault="00D746E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99" w:type="dxa"/>
          </w:tcPr>
          <w:p w:rsidR="00D746EE" w:rsidRDefault="00D746E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D746EE" w:rsidRDefault="00D746E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</w:tcPr>
          <w:p w:rsidR="00D746EE" w:rsidRDefault="00D746E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17" w:type="dxa"/>
          </w:tcPr>
          <w:p w:rsidR="00D746EE" w:rsidRDefault="00D746E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59" w:type="dxa"/>
          </w:tcPr>
          <w:p w:rsidR="00D746EE" w:rsidRDefault="00D746EE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75" w:type="dxa"/>
            <w:vAlign w:val="bottom"/>
            <w:hideMark/>
          </w:tcPr>
          <w:p w:rsidR="00D746EE" w:rsidRDefault="00D746E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D746EE" w:rsidTr="00D746EE">
        <w:trPr>
          <w:trHeight w:val="51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Сумма</w:t>
            </w:r>
          </w:p>
        </w:tc>
      </w:tr>
      <w:tr w:rsidR="00D746EE" w:rsidTr="00D746EE">
        <w:trPr>
          <w:trHeight w:val="48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1297,2       </w:t>
            </w:r>
          </w:p>
        </w:tc>
      </w:tr>
      <w:tr w:rsidR="00D746EE" w:rsidTr="00D746EE">
        <w:trPr>
          <w:trHeight w:val="48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D746EE" w:rsidTr="00D746EE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820,1</w:t>
            </w:r>
          </w:p>
        </w:tc>
      </w:tr>
      <w:tr w:rsidR="00D746EE" w:rsidTr="00D746EE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301,5</w:t>
            </w:r>
          </w:p>
        </w:tc>
      </w:tr>
      <w:tr w:rsidR="00D746EE" w:rsidTr="00D746EE">
        <w:trPr>
          <w:trHeight w:val="96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6510044203 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301,5</w:t>
            </w:r>
          </w:p>
        </w:tc>
      </w:tr>
      <w:tr w:rsidR="00D746EE" w:rsidTr="00D746EE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rPr>
                <w:sz w:val="18"/>
                <w:szCs w:val="18"/>
              </w:rPr>
            </w:pPr>
          </w:p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</w:p>
        </w:tc>
      </w:tr>
      <w:tr w:rsidR="00D746EE" w:rsidTr="00D746EE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Центральный аппарат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506</w:t>
            </w:r>
          </w:p>
        </w:tc>
      </w:tr>
      <w:tr w:rsidR="00D746EE" w:rsidTr="00D746EE">
        <w:trPr>
          <w:trHeight w:val="37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46EE" w:rsidRDefault="00D746EE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746EE" w:rsidRDefault="00D746EE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81,1</w:t>
            </w:r>
          </w:p>
        </w:tc>
      </w:tr>
      <w:tr w:rsidR="00D746EE" w:rsidTr="00D746EE">
        <w:trPr>
          <w:trHeight w:val="22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262,2</w:t>
            </w:r>
          </w:p>
        </w:tc>
      </w:tr>
      <w:tr w:rsidR="00D746EE" w:rsidTr="00D746EE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46EE" w:rsidRDefault="00D746EE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746EE" w:rsidRDefault="00D746EE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746EE" w:rsidRDefault="00D746EE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D746EE" w:rsidTr="00D746EE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46EE" w:rsidRDefault="00D746EE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746EE" w:rsidRDefault="00D746EE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170,7</w:t>
            </w:r>
          </w:p>
        </w:tc>
      </w:tr>
      <w:tr w:rsidR="00D746EE" w:rsidTr="00D746EE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46EE" w:rsidRDefault="00D746EE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746EE" w:rsidRDefault="00D746EE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</w:tr>
      <w:tr w:rsidR="00D746EE" w:rsidTr="00D746EE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46EE" w:rsidRDefault="00D746EE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746EE" w:rsidRDefault="00D746EE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3,1</w:t>
            </w:r>
          </w:p>
        </w:tc>
      </w:tr>
      <w:tr w:rsidR="00D746EE" w:rsidTr="00D746EE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</w:p>
        </w:tc>
      </w:tr>
      <w:tr w:rsidR="00D746EE" w:rsidTr="00D746EE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</w:p>
        </w:tc>
      </w:tr>
      <w:tr w:rsidR="00D746EE" w:rsidTr="00D746EE">
        <w:trPr>
          <w:trHeight w:val="1248"/>
        </w:trPr>
        <w:tc>
          <w:tcPr>
            <w:tcW w:w="453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D746EE" w:rsidRDefault="00D746EE">
            <w:pPr>
              <w:rPr>
                <w:rFonts w:cs="Arial CYR"/>
                <w:sz w:val="18"/>
                <w:szCs w:val="18"/>
              </w:rPr>
            </w:pPr>
            <w:r>
              <w:rPr>
                <w:rFonts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</w:t>
            </w:r>
            <w:proofErr w:type="gramStart"/>
            <w:r>
              <w:rPr>
                <w:rFonts w:cs="Arial CYR"/>
                <w:sz w:val="18"/>
                <w:szCs w:val="18"/>
              </w:rPr>
              <w:t>и(</w:t>
            </w:r>
            <w:proofErr w:type="gramEnd"/>
            <w:r>
              <w:rPr>
                <w:rFonts w:cs="Arial CYR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6EE" w:rsidRDefault="00D746EE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746EE" w:rsidRDefault="00D746EE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746EE" w:rsidRDefault="00D746EE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746EE" w:rsidRDefault="00D746EE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746EE" w:rsidRDefault="00D746EE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746EE" w:rsidRDefault="00D746EE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746EE" w:rsidTr="00D746EE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rPr>
                <w:b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4,2</w:t>
            </w:r>
          </w:p>
        </w:tc>
      </w:tr>
      <w:tr w:rsidR="00D746EE" w:rsidTr="00D746EE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</w:t>
            </w:r>
          </w:p>
        </w:tc>
      </w:tr>
      <w:tr w:rsidR="00D746EE" w:rsidTr="00D746EE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46EE" w:rsidRDefault="00D746EE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746EE" w:rsidRDefault="00D746EE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</w:t>
            </w:r>
          </w:p>
        </w:tc>
      </w:tr>
      <w:tr w:rsidR="00D746EE" w:rsidTr="00D746EE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46EE" w:rsidRDefault="00D746EE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746EE" w:rsidRDefault="00D746EE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</w:t>
            </w:r>
          </w:p>
        </w:tc>
      </w:tr>
      <w:tr w:rsidR="00D746EE" w:rsidTr="00D746EE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rPr>
                <w:b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78,7</w:t>
            </w:r>
          </w:p>
        </w:tc>
      </w:tr>
      <w:tr w:rsidR="00D746EE" w:rsidTr="00D746EE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46EE" w:rsidRDefault="00D746EE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746EE" w:rsidRDefault="00D746EE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</w:tr>
      <w:tr w:rsidR="00D746EE" w:rsidTr="00D746EE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46EE" w:rsidRDefault="00D746EE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746EE" w:rsidRDefault="00D746EE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</w:tr>
      <w:tr w:rsidR="00D746EE" w:rsidTr="00D746EE">
        <w:trPr>
          <w:trHeight w:val="72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46EE" w:rsidRDefault="00D746EE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746EE" w:rsidRDefault="00D746EE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746EE" w:rsidRDefault="00D746EE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54,1</w:t>
            </w:r>
          </w:p>
        </w:tc>
      </w:tr>
      <w:tr w:rsidR="00D746EE" w:rsidTr="00D746EE">
        <w:trPr>
          <w:trHeight w:val="48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46EE" w:rsidRDefault="00D746EE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746EE" w:rsidRDefault="00D746EE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8,2</w:t>
            </w:r>
          </w:p>
        </w:tc>
      </w:tr>
      <w:tr w:rsidR="00D746EE" w:rsidTr="00D746EE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46EE" w:rsidRDefault="00D746EE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746EE" w:rsidRDefault="00D746EE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8,2</w:t>
            </w:r>
          </w:p>
        </w:tc>
      </w:tr>
      <w:tr w:rsidR="00D746EE" w:rsidTr="00D746EE">
        <w:trPr>
          <w:trHeight w:val="268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5,7</w:t>
            </w:r>
          </w:p>
        </w:tc>
      </w:tr>
      <w:tr w:rsidR="00D746EE" w:rsidTr="00D746EE">
        <w:trPr>
          <w:trHeight w:val="362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</w:tr>
      <w:tr w:rsidR="00D746EE" w:rsidTr="00D746EE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46EE" w:rsidRDefault="00D746EE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746EE" w:rsidRDefault="00D746EE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</w:tr>
      <w:tr w:rsidR="00D746EE" w:rsidTr="00D746EE">
        <w:trPr>
          <w:trHeight w:val="40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46EE" w:rsidRDefault="00D746EE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746EE" w:rsidRDefault="00D746EE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</w:tr>
      <w:tr w:rsidR="00D746EE" w:rsidTr="00D746EE">
        <w:trPr>
          <w:trHeight w:val="34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экономика</w:t>
            </w:r>
          </w:p>
          <w:p w:rsidR="00D746EE" w:rsidRDefault="00D746EE">
            <w:pPr>
              <w:rPr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</w:p>
        </w:tc>
      </w:tr>
      <w:tr w:rsidR="00D746EE" w:rsidTr="00D746EE">
        <w:trPr>
          <w:trHeight w:val="28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Дорожные фонды</w:t>
            </w:r>
          </w:p>
          <w:p w:rsidR="00D746EE" w:rsidRDefault="00D746EE">
            <w:pPr>
              <w:rPr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89 1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300,9         </w:t>
            </w:r>
          </w:p>
        </w:tc>
      </w:tr>
      <w:tr w:rsidR="00D746EE" w:rsidTr="00D746EE">
        <w:trPr>
          <w:trHeight w:val="16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</w:t>
            </w:r>
            <w:proofErr w:type="gramStart"/>
            <w:r>
              <w:rPr>
                <w:sz w:val="18"/>
                <w:szCs w:val="18"/>
              </w:rPr>
              <w:t>х(</w:t>
            </w:r>
            <w:proofErr w:type="gramEnd"/>
            <w:r>
              <w:rPr>
                <w:sz w:val="18"/>
                <w:szCs w:val="18"/>
              </w:rPr>
              <w:t>муниципальных)нужд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89 1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300,9           </w:t>
            </w:r>
          </w:p>
        </w:tc>
      </w:tr>
      <w:tr w:rsidR="00D746EE" w:rsidTr="00D746EE">
        <w:trPr>
          <w:trHeight w:val="30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6EE" w:rsidRDefault="00D746E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  <w:p w:rsidR="00D746EE" w:rsidRDefault="00D746E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rPr>
                <w:b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20,2            </w:t>
            </w:r>
          </w:p>
        </w:tc>
      </w:tr>
      <w:tr w:rsidR="00D746EE" w:rsidTr="00D746EE">
        <w:trPr>
          <w:trHeight w:val="22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rPr>
                <w:b/>
                <w:bCs/>
                <w:sz w:val="18"/>
                <w:szCs w:val="18"/>
              </w:rPr>
            </w:pPr>
            <w:proofErr w:type="gramStart"/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</w:t>
            </w:r>
            <w:proofErr w:type="gramEnd"/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20,2              </w:t>
            </w:r>
          </w:p>
        </w:tc>
      </w:tr>
      <w:tr w:rsidR="00D746EE" w:rsidTr="00D746EE">
        <w:trPr>
          <w:trHeight w:val="27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благоустройству городских и сельских поселений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20,2      </w:t>
            </w:r>
          </w:p>
        </w:tc>
      </w:tr>
      <w:tr w:rsidR="00D746EE" w:rsidTr="00D746EE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6EE" w:rsidRDefault="00D746EE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20,2        </w:t>
            </w:r>
          </w:p>
        </w:tc>
      </w:tr>
      <w:tr w:rsidR="00D746EE" w:rsidTr="00D746EE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20,2        </w:t>
            </w:r>
          </w:p>
        </w:tc>
      </w:tr>
      <w:tr w:rsidR="00D746EE" w:rsidTr="00D746EE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lastRenderedPageBreak/>
              <w:t>Культура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rPr>
                <w:b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</w:p>
        </w:tc>
      </w:tr>
      <w:tr w:rsidR="00D746EE" w:rsidTr="00D746EE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Дворцы и дома культуры, другие учреждения культуры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</w:p>
        </w:tc>
      </w:tr>
      <w:tr w:rsidR="00D746EE" w:rsidTr="00D746EE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</w:p>
        </w:tc>
      </w:tr>
      <w:tr w:rsidR="00D746EE" w:rsidTr="00D746EE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</w:p>
        </w:tc>
      </w:tr>
      <w:tr w:rsidR="00D746EE" w:rsidTr="00D746EE">
        <w:trPr>
          <w:trHeight w:val="72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46EE" w:rsidRDefault="00D746EE">
            <w:pPr>
              <w:rPr>
                <w:sz w:val="18"/>
                <w:szCs w:val="18"/>
              </w:rPr>
            </w:pPr>
          </w:p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46EE" w:rsidRDefault="00D746EE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746EE" w:rsidRDefault="00D746EE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746EE" w:rsidRDefault="00D746EE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D746EE" w:rsidTr="00D746EE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rPr>
                <w:b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63,6</w:t>
            </w:r>
          </w:p>
        </w:tc>
      </w:tr>
      <w:tr w:rsidR="00D746EE" w:rsidTr="00D746EE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63,6</w:t>
            </w:r>
          </w:p>
        </w:tc>
      </w:tr>
      <w:tr w:rsidR="00D746EE" w:rsidTr="00D746EE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Доплата к пенсии  муниципальным служащим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63,6</w:t>
            </w:r>
          </w:p>
        </w:tc>
      </w:tr>
      <w:tr w:rsidR="00D746EE" w:rsidTr="00D746EE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6EE" w:rsidRDefault="00D746EE">
            <w:pPr>
              <w:rPr>
                <w:b/>
                <w:bCs/>
                <w:iCs/>
                <w:sz w:val="18"/>
                <w:szCs w:val="18"/>
              </w:rPr>
            </w:pPr>
          </w:p>
          <w:p w:rsidR="00D746EE" w:rsidRDefault="00D746EE">
            <w:pPr>
              <w:rPr>
                <w:b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3,8</w:t>
            </w:r>
          </w:p>
        </w:tc>
      </w:tr>
      <w:tr w:rsidR="00D746EE" w:rsidTr="00D746EE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3,8</w:t>
            </w:r>
          </w:p>
        </w:tc>
      </w:tr>
      <w:tr w:rsidR="00D746EE" w:rsidTr="00D746EE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3,8</w:t>
            </w:r>
          </w:p>
        </w:tc>
      </w:tr>
      <w:tr w:rsidR="00D746EE" w:rsidTr="00D746EE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3,8</w:t>
            </w:r>
          </w:p>
        </w:tc>
      </w:tr>
      <w:tr w:rsidR="00D746EE" w:rsidTr="00D746EE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46EE" w:rsidRDefault="00D746E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15,7</w:t>
            </w:r>
          </w:p>
        </w:tc>
      </w:tr>
    </w:tbl>
    <w:p w:rsidR="00D746EE" w:rsidRDefault="00D746EE" w:rsidP="00D746EE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D746EE" w:rsidRDefault="00D746EE" w:rsidP="00D746EE"/>
    <w:p w:rsidR="00D746EE" w:rsidRDefault="00D746EE" w:rsidP="00D746EE"/>
    <w:tbl>
      <w:tblPr>
        <w:tblW w:w="9495" w:type="dxa"/>
        <w:tblInd w:w="-34" w:type="dxa"/>
        <w:tblLayout w:type="fixed"/>
        <w:tblLook w:val="00A0"/>
      </w:tblPr>
      <w:tblGrid>
        <w:gridCol w:w="5177"/>
        <w:gridCol w:w="1618"/>
        <w:gridCol w:w="540"/>
        <w:gridCol w:w="540"/>
        <w:gridCol w:w="720"/>
        <w:gridCol w:w="236"/>
        <w:gridCol w:w="664"/>
      </w:tblGrid>
      <w:tr w:rsidR="00D746EE" w:rsidTr="00D746EE">
        <w:trPr>
          <w:trHeight w:val="255"/>
        </w:trPr>
        <w:tc>
          <w:tcPr>
            <w:tcW w:w="8602" w:type="dxa"/>
            <w:gridSpan w:val="5"/>
            <w:noWrap/>
            <w:vAlign w:val="bottom"/>
          </w:tcPr>
          <w:p w:rsidR="00D746EE" w:rsidRDefault="00D746EE"/>
          <w:p w:rsidR="00D746EE" w:rsidRDefault="00D746EE"/>
          <w:p w:rsidR="00D746EE" w:rsidRDefault="00D746EE"/>
          <w:p w:rsidR="00D746EE" w:rsidRDefault="00D746EE">
            <w:r>
              <w:t xml:space="preserve">                                                                                           ПРИЛОЖЕНИЕ №7</w:t>
            </w:r>
          </w:p>
        </w:tc>
        <w:tc>
          <w:tcPr>
            <w:tcW w:w="236" w:type="dxa"/>
            <w:noWrap/>
            <w:vAlign w:val="bottom"/>
          </w:tcPr>
          <w:p w:rsidR="00D746EE" w:rsidRDefault="00D746EE">
            <w:pPr>
              <w:jc w:val="center"/>
            </w:pPr>
          </w:p>
        </w:tc>
        <w:tc>
          <w:tcPr>
            <w:tcW w:w="664" w:type="dxa"/>
            <w:noWrap/>
            <w:vAlign w:val="bottom"/>
          </w:tcPr>
          <w:p w:rsidR="00D746EE" w:rsidRDefault="00D746EE">
            <w:pPr>
              <w:jc w:val="center"/>
            </w:pPr>
          </w:p>
        </w:tc>
      </w:tr>
      <w:tr w:rsidR="00D746EE" w:rsidTr="00D746EE">
        <w:trPr>
          <w:trHeight w:val="1020"/>
        </w:trPr>
        <w:tc>
          <w:tcPr>
            <w:tcW w:w="9502" w:type="dxa"/>
            <w:gridSpan w:val="7"/>
            <w:vAlign w:val="bottom"/>
          </w:tcPr>
          <w:p w:rsidR="00D746EE" w:rsidRDefault="00D746EE">
            <w:r>
              <w:t xml:space="preserve">                                                                                     к решению Совета депутатов</w:t>
            </w:r>
          </w:p>
          <w:p w:rsidR="00D746EE" w:rsidRDefault="00D746EE">
            <w:r>
              <w:t xml:space="preserve">                                                                                   </w:t>
            </w:r>
            <w:proofErr w:type="spellStart"/>
            <w:r>
              <w:t>Каласевского</w:t>
            </w:r>
            <w:proofErr w:type="spellEnd"/>
            <w:r>
              <w:t xml:space="preserve"> сельского поселения </w:t>
            </w:r>
          </w:p>
          <w:p w:rsidR="00D746EE" w:rsidRDefault="00D746EE">
            <w:r>
              <w:t xml:space="preserve">                                                                                  "О бюджете </w:t>
            </w:r>
            <w:proofErr w:type="spellStart"/>
            <w:r>
              <w:t>Каласевскогосельского</w:t>
            </w:r>
            <w:proofErr w:type="spellEnd"/>
          </w:p>
          <w:p w:rsidR="00D746EE" w:rsidRDefault="00D746EE">
            <w:r>
              <w:t xml:space="preserve">                                                                                  поселения  на 2020 год  от 27.12.2019 №72</w:t>
            </w:r>
          </w:p>
          <w:p w:rsidR="00D746EE" w:rsidRDefault="00D746EE"/>
        </w:tc>
      </w:tr>
      <w:tr w:rsidR="00D746EE" w:rsidTr="00D746EE">
        <w:trPr>
          <w:trHeight w:val="1380"/>
        </w:trPr>
        <w:tc>
          <w:tcPr>
            <w:tcW w:w="9502" w:type="dxa"/>
            <w:gridSpan w:val="7"/>
            <w:vAlign w:val="bottom"/>
          </w:tcPr>
          <w:p w:rsidR="00D746EE" w:rsidRDefault="00D746EE">
            <w:pPr>
              <w:rPr>
                <w:sz w:val="28"/>
                <w:szCs w:val="28"/>
              </w:rPr>
            </w:pPr>
          </w:p>
          <w:p w:rsidR="00D746EE" w:rsidRDefault="00D746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Распределение бюджетных ассигнований бюджета </w:t>
            </w:r>
            <w:proofErr w:type="spellStart"/>
            <w:r>
              <w:rPr>
                <w:sz w:val="28"/>
                <w:szCs w:val="28"/>
              </w:rPr>
              <w:t>Каласевского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по целевым статьям (муниципальным программам  и не программным направлениям деятельности группам (группам и подгруппам</w:t>
            </w:r>
            <w:proofErr w:type="gramStart"/>
            <w:r>
              <w:rPr>
                <w:sz w:val="28"/>
                <w:szCs w:val="28"/>
              </w:rPr>
              <w:t>)в</w:t>
            </w:r>
            <w:proofErr w:type="gramEnd"/>
            <w:r>
              <w:rPr>
                <w:sz w:val="28"/>
                <w:szCs w:val="28"/>
              </w:rPr>
              <w:t xml:space="preserve">идов расходов классификации бюджета </w:t>
            </w:r>
            <w:proofErr w:type="spellStart"/>
            <w:r>
              <w:rPr>
                <w:sz w:val="28"/>
                <w:szCs w:val="28"/>
              </w:rPr>
              <w:t>Каласевского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 </w:t>
            </w:r>
          </w:p>
        </w:tc>
      </w:tr>
      <w:tr w:rsidR="00D746EE" w:rsidTr="00D746EE">
        <w:trPr>
          <w:trHeight w:val="480"/>
        </w:trPr>
        <w:tc>
          <w:tcPr>
            <w:tcW w:w="5182" w:type="dxa"/>
            <w:hideMark/>
          </w:tcPr>
          <w:p w:rsidR="00D746EE" w:rsidRDefault="00D746EE">
            <w:pPr>
              <w:jc w:val="center"/>
            </w:pPr>
            <w:r>
              <w:rPr>
                <w:bCs/>
              </w:rPr>
              <w:t> </w:t>
            </w:r>
          </w:p>
        </w:tc>
        <w:tc>
          <w:tcPr>
            <w:tcW w:w="1620" w:type="dxa"/>
            <w:noWrap/>
            <w:vAlign w:val="bottom"/>
            <w:hideMark/>
          </w:tcPr>
          <w:p w:rsidR="00D746EE" w:rsidRDefault="00D746EE">
            <w:pPr>
              <w:jc w:val="center"/>
            </w:pPr>
            <w:r>
              <w:rPr>
                <w:bCs/>
              </w:rPr>
              <w:t> </w:t>
            </w:r>
          </w:p>
        </w:tc>
        <w:tc>
          <w:tcPr>
            <w:tcW w:w="540" w:type="dxa"/>
            <w:noWrap/>
            <w:vAlign w:val="bottom"/>
            <w:hideMark/>
          </w:tcPr>
          <w:p w:rsidR="00D746EE" w:rsidRDefault="00D746EE">
            <w:pPr>
              <w:jc w:val="center"/>
            </w:pPr>
            <w:r>
              <w:rPr>
                <w:bCs/>
              </w:rPr>
              <w:t> </w:t>
            </w:r>
          </w:p>
        </w:tc>
        <w:tc>
          <w:tcPr>
            <w:tcW w:w="540" w:type="dxa"/>
            <w:noWrap/>
            <w:vAlign w:val="bottom"/>
            <w:hideMark/>
          </w:tcPr>
          <w:p w:rsidR="00D746EE" w:rsidRDefault="00D746EE">
            <w:pPr>
              <w:jc w:val="center"/>
            </w:pPr>
            <w:r>
              <w:rPr>
                <w:bCs/>
              </w:rPr>
              <w:t> </w:t>
            </w:r>
          </w:p>
        </w:tc>
        <w:tc>
          <w:tcPr>
            <w:tcW w:w="720" w:type="dxa"/>
            <w:noWrap/>
            <w:vAlign w:val="bottom"/>
            <w:hideMark/>
          </w:tcPr>
          <w:p w:rsidR="00D746EE" w:rsidRDefault="00D746EE">
            <w:pPr>
              <w:jc w:val="center"/>
            </w:pPr>
            <w:r>
              <w:rPr>
                <w:bCs/>
              </w:rPr>
              <w:t> </w:t>
            </w:r>
          </w:p>
        </w:tc>
        <w:tc>
          <w:tcPr>
            <w:tcW w:w="900" w:type="dxa"/>
            <w:gridSpan w:val="2"/>
            <w:noWrap/>
            <w:vAlign w:val="bottom"/>
            <w:hideMark/>
          </w:tcPr>
          <w:p w:rsidR="00D746EE" w:rsidRDefault="00D746EE">
            <w:r>
              <w:rPr>
                <w:bCs/>
              </w:rPr>
              <w:t>(</w:t>
            </w:r>
            <w:proofErr w:type="spellStart"/>
            <w:r>
              <w:rPr>
                <w:bCs/>
              </w:rPr>
              <w:t>тыс</w:t>
            </w:r>
            <w:proofErr w:type="gramStart"/>
            <w:r>
              <w:rPr>
                <w:bCs/>
              </w:rPr>
              <w:t>.р</w:t>
            </w:r>
            <w:proofErr w:type="gramEnd"/>
            <w:r>
              <w:rPr>
                <w:bCs/>
              </w:rPr>
              <w:t>уб</w:t>
            </w:r>
            <w:proofErr w:type="spellEnd"/>
            <w:r>
              <w:rPr>
                <w:bCs/>
              </w:rPr>
              <w:t>)</w:t>
            </w:r>
          </w:p>
        </w:tc>
      </w:tr>
      <w:tr w:rsidR="00D746EE" w:rsidTr="00D746EE">
        <w:trPr>
          <w:trHeight w:val="322"/>
        </w:trPr>
        <w:tc>
          <w:tcPr>
            <w:tcW w:w="5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Цср</w:t>
            </w:r>
            <w:proofErr w:type="spellEnd"/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Рз</w:t>
            </w:r>
            <w:proofErr w:type="spellEnd"/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Прз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Адм</w:t>
            </w:r>
            <w:proofErr w:type="spellEnd"/>
          </w:p>
        </w:tc>
        <w:tc>
          <w:tcPr>
            <w:tcW w:w="9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  <w:rPr>
                <w:bCs/>
              </w:rPr>
            </w:pPr>
            <w:r>
              <w:rPr>
                <w:bCs/>
              </w:rPr>
              <w:t>Сумма</w:t>
            </w:r>
          </w:p>
        </w:tc>
      </w:tr>
      <w:tr w:rsidR="00D746EE" w:rsidTr="00D746EE">
        <w:trPr>
          <w:trHeight w:val="322"/>
        </w:trPr>
        <w:tc>
          <w:tcPr>
            <w:tcW w:w="9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6EE" w:rsidRDefault="00D746EE">
            <w:pPr>
              <w:rPr>
                <w:bCs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6EE" w:rsidRDefault="00D746EE">
            <w:pPr>
              <w:rPr>
                <w:bCs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6EE" w:rsidRDefault="00D746EE">
            <w:pPr>
              <w:rPr>
                <w:bCs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6EE" w:rsidRDefault="00D746EE">
            <w:pPr>
              <w:rPr>
                <w:bCs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6EE" w:rsidRDefault="00D746EE">
            <w:pPr>
              <w:rPr>
                <w:bCs/>
              </w:rPr>
            </w:pPr>
          </w:p>
        </w:tc>
        <w:tc>
          <w:tcPr>
            <w:tcW w:w="15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6EE" w:rsidRDefault="00D746EE">
            <w:pPr>
              <w:rPr>
                <w:bCs/>
              </w:rPr>
            </w:pPr>
          </w:p>
        </w:tc>
      </w:tr>
      <w:tr w:rsidR="00D746EE" w:rsidTr="00D746EE">
        <w:trPr>
          <w:trHeight w:val="255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3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2</w:t>
            </w:r>
          </w:p>
        </w:tc>
        <w:tc>
          <w:tcPr>
            <w:tcW w:w="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7</w:t>
            </w:r>
          </w:p>
        </w:tc>
      </w:tr>
      <w:tr w:rsidR="00D746EE" w:rsidTr="00D746EE">
        <w:trPr>
          <w:trHeight w:val="255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Всего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:rsidR="00D746EE" w:rsidRDefault="00D746EE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6EE" w:rsidRDefault="00D746EE">
            <w:pPr>
              <w:jc w:val="center"/>
              <w:rPr>
                <w:bCs/>
              </w:rPr>
            </w:pPr>
          </w:p>
        </w:tc>
      </w:tr>
      <w:tr w:rsidR="00D746EE" w:rsidTr="00D746EE">
        <w:trPr>
          <w:trHeight w:val="255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Подпрограмма "Повышение эффективности межбюджетных отношений"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17 3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78,7</w:t>
            </w:r>
          </w:p>
        </w:tc>
      </w:tr>
      <w:tr w:rsidR="00D746EE" w:rsidTr="00D746EE">
        <w:trPr>
          <w:trHeight w:val="510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17 3 02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78,7</w:t>
            </w:r>
          </w:p>
        </w:tc>
      </w:tr>
      <w:tr w:rsidR="00D746EE" w:rsidTr="00D746EE">
        <w:trPr>
          <w:trHeight w:val="255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  <w:rPr>
                <w:bCs/>
              </w:rPr>
            </w:pPr>
            <w:r>
              <w:rPr>
                <w:bCs/>
              </w:rPr>
              <w:t>Мобилизация  и вневойсковая подготовка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17 3 02 5118 0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78,7</w:t>
            </w:r>
          </w:p>
        </w:tc>
      </w:tr>
      <w:tr w:rsidR="00D746EE" w:rsidTr="00D746EE">
        <w:trPr>
          <w:trHeight w:val="510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173 02 5118 0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916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78,7</w:t>
            </w:r>
          </w:p>
        </w:tc>
      </w:tr>
      <w:tr w:rsidR="00D746EE" w:rsidTr="00D746EE">
        <w:trPr>
          <w:trHeight w:val="510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Субвенции бюджетам сельских поселений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192 03 7715 0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916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0,1</w:t>
            </w:r>
          </w:p>
        </w:tc>
      </w:tr>
      <w:tr w:rsidR="00D746EE" w:rsidTr="00D746EE">
        <w:trPr>
          <w:trHeight w:val="255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Подпрограмма "Повышение эффективности межбюджетных отношений"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650  00 0000 0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rPr>
                <w:bCs/>
              </w:rPr>
              <w:t>820,1</w:t>
            </w:r>
          </w:p>
        </w:tc>
      </w:tr>
      <w:tr w:rsidR="00D746EE" w:rsidTr="00D746EE">
        <w:trPr>
          <w:trHeight w:val="255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Общегосударственные вопросы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651 00 4420 3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916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301,5</w:t>
            </w:r>
          </w:p>
        </w:tc>
      </w:tr>
      <w:tr w:rsidR="00D746EE" w:rsidTr="00D746EE">
        <w:trPr>
          <w:trHeight w:val="255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Общегосударственные вопросы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651 00 4115 0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916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>
            <w:pPr>
              <w:jc w:val="center"/>
            </w:pPr>
          </w:p>
        </w:tc>
      </w:tr>
      <w:tr w:rsidR="00D746EE" w:rsidTr="00D746EE">
        <w:trPr>
          <w:trHeight w:val="255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6EE" w:rsidRDefault="00D746EE">
            <w:pPr>
              <w:jc w:val="center"/>
            </w:pPr>
          </w:p>
          <w:p w:rsidR="00D746EE" w:rsidRDefault="00D746EE"/>
          <w:p w:rsidR="00D746EE" w:rsidRDefault="00D746EE">
            <w:r>
              <w:t>Центральный аппарат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>
            <w:pPr>
              <w:jc w:val="center"/>
            </w:pPr>
          </w:p>
          <w:p w:rsidR="00D746EE" w:rsidRDefault="00D746EE">
            <w:pPr>
              <w:jc w:val="center"/>
            </w:pPr>
          </w:p>
          <w:p w:rsidR="00D746EE" w:rsidRDefault="00D746EE">
            <w:pPr>
              <w:jc w:val="center"/>
            </w:pPr>
            <w:r>
              <w:t>652 00 4420 3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>
            <w:pPr>
              <w:jc w:val="center"/>
            </w:pPr>
          </w:p>
          <w:p w:rsidR="00D746EE" w:rsidRDefault="00D746EE">
            <w:pPr>
              <w:jc w:val="center"/>
            </w:pPr>
          </w:p>
          <w:p w:rsidR="00D746EE" w:rsidRDefault="00D746EE">
            <w:pPr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>
            <w:pPr>
              <w:jc w:val="center"/>
            </w:pPr>
          </w:p>
          <w:p w:rsidR="00D746EE" w:rsidRDefault="00D746EE">
            <w:pPr>
              <w:jc w:val="center"/>
            </w:pPr>
          </w:p>
          <w:p w:rsidR="00D746EE" w:rsidRDefault="00D746EE">
            <w:pPr>
              <w:jc w:val="center"/>
            </w:pPr>
            <w: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>
            <w:pPr>
              <w:jc w:val="center"/>
            </w:pPr>
          </w:p>
          <w:p w:rsidR="00D746EE" w:rsidRDefault="00D746EE">
            <w:pPr>
              <w:jc w:val="center"/>
            </w:pPr>
          </w:p>
          <w:p w:rsidR="00D746EE" w:rsidRDefault="00D746EE">
            <w:pPr>
              <w:jc w:val="center"/>
            </w:pPr>
            <w:r>
              <w:t>916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>
            <w:pPr>
              <w:jc w:val="center"/>
            </w:pPr>
          </w:p>
          <w:p w:rsidR="00D746EE" w:rsidRDefault="00D746EE">
            <w:pPr>
              <w:jc w:val="center"/>
            </w:pPr>
          </w:p>
          <w:p w:rsidR="00D746EE" w:rsidRDefault="00D746EE">
            <w:pPr>
              <w:jc w:val="center"/>
            </w:pPr>
            <w:r>
              <w:t>81,1</w:t>
            </w:r>
          </w:p>
        </w:tc>
      </w:tr>
      <w:tr w:rsidR="00D746EE" w:rsidTr="00D746EE">
        <w:trPr>
          <w:trHeight w:val="255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Центральный аппарат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652 00 4111 0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916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262,2</w:t>
            </w:r>
          </w:p>
        </w:tc>
      </w:tr>
      <w:tr w:rsidR="00D746EE" w:rsidTr="00D746EE">
        <w:trPr>
          <w:trHeight w:val="255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Центральный аппарат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652 00 4112 0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916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177,3</w:t>
            </w:r>
          </w:p>
        </w:tc>
      </w:tr>
      <w:tr w:rsidR="00D746EE" w:rsidTr="00D746EE">
        <w:trPr>
          <w:trHeight w:val="255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Обеспечение пожарной безопасности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891 00  4212  0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5,7</w:t>
            </w:r>
          </w:p>
        </w:tc>
      </w:tr>
      <w:tr w:rsidR="00D746EE" w:rsidTr="00D746EE">
        <w:trPr>
          <w:trHeight w:val="510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388,9</w:t>
            </w:r>
          </w:p>
        </w:tc>
      </w:tr>
      <w:tr w:rsidR="00D746EE" w:rsidTr="00D746EE">
        <w:trPr>
          <w:trHeight w:val="510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 xml:space="preserve">Не программные расходы в рамках </w:t>
            </w:r>
            <w:proofErr w:type="gramStart"/>
            <w:r>
              <w:t>обеспечения деятельности главных распорядителей бюджетных средств Республики</w:t>
            </w:r>
            <w:proofErr w:type="gramEnd"/>
            <w:r>
              <w:t xml:space="preserve"> Мордовия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89 1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>
            <w:pPr>
              <w:jc w:val="center"/>
            </w:pPr>
          </w:p>
        </w:tc>
      </w:tr>
      <w:tr w:rsidR="00D746EE" w:rsidTr="00D746EE">
        <w:trPr>
          <w:trHeight w:val="255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89 1 00 0301 0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63,6</w:t>
            </w:r>
          </w:p>
        </w:tc>
      </w:tr>
      <w:tr w:rsidR="00D746EE" w:rsidTr="00D746EE">
        <w:trPr>
          <w:trHeight w:val="255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Доплата к пенсии  муниципальным служащим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89 1 00 0301 0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10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01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916</w:t>
            </w:r>
          </w:p>
        </w:tc>
        <w:tc>
          <w:tcPr>
            <w:tcW w:w="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63,6</w:t>
            </w:r>
          </w:p>
        </w:tc>
      </w:tr>
      <w:tr w:rsidR="00D746EE" w:rsidTr="00D746EE">
        <w:trPr>
          <w:trHeight w:val="255"/>
        </w:trPr>
        <w:tc>
          <w:tcPr>
            <w:tcW w:w="5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Резервные фонды местных администраций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89 1 00 4118 0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11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916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r>
              <w:t>4,2</w:t>
            </w:r>
          </w:p>
        </w:tc>
      </w:tr>
      <w:tr w:rsidR="00D746EE" w:rsidTr="00D746EE">
        <w:trPr>
          <w:trHeight w:val="255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  <w:rPr>
                <w:bCs/>
              </w:rPr>
            </w:pPr>
            <w:r>
              <w:rPr>
                <w:bCs/>
              </w:rPr>
              <w:t>Коммунальное хозяйство (благоустройство)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89 1 00 4304 0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20,2</w:t>
            </w:r>
          </w:p>
        </w:tc>
      </w:tr>
      <w:tr w:rsidR="00D746EE" w:rsidTr="00D746EE">
        <w:trPr>
          <w:trHeight w:val="255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Мероприятия по благоустройству городских и сельских поселений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89 1 00 4304 0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916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20,2</w:t>
            </w:r>
          </w:p>
        </w:tc>
      </w:tr>
      <w:tr w:rsidR="00D746EE" w:rsidTr="00D746EE">
        <w:trPr>
          <w:trHeight w:val="255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Дорожные фонды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89 1 00 44102 0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916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300,9</w:t>
            </w:r>
          </w:p>
        </w:tc>
      </w:tr>
      <w:tr w:rsidR="00D746EE" w:rsidTr="00D746EE">
        <w:trPr>
          <w:trHeight w:val="255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Другие вопросы в области культуры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89 1 00 61140 0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>
            <w:pPr>
              <w:jc w:val="center"/>
            </w:pPr>
          </w:p>
        </w:tc>
      </w:tr>
      <w:tr w:rsidR="00D746EE" w:rsidTr="00D746EE">
        <w:trPr>
          <w:trHeight w:val="510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89 1 00 76010 0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916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>
            <w:pPr>
              <w:jc w:val="center"/>
            </w:pPr>
          </w:p>
        </w:tc>
      </w:tr>
      <w:tr w:rsidR="00D746EE" w:rsidTr="00D746EE">
        <w:trPr>
          <w:trHeight w:val="255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Обслуживание государственного и муниципального долга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89 1 00 4124 0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3,8</w:t>
            </w:r>
          </w:p>
        </w:tc>
      </w:tr>
      <w:tr w:rsidR="00D746EE" w:rsidTr="00D746EE">
        <w:trPr>
          <w:trHeight w:val="255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Обслуживание государственного внутреннего и муниципального долга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89 1 00 4124 0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916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3,8</w:t>
            </w:r>
          </w:p>
        </w:tc>
      </w:tr>
      <w:tr w:rsidR="00D746EE" w:rsidTr="00D746EE">
        <w:trPr>
          <w:trHeight w:val="255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Процентные платежи по долговым обязательствам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3,8</w:t>
            </w:r>
          </w:p>
        </w:tc>
      </w:tr>
    </w:tbl>
    <w:p w:rsidR="00D746EE" w:rsidRDefault="00D746EE" w:rsidP="00D746EE"/>
    <w:p w:rsidR="00D746EE" w:rsidRDefault="00D746EE" w:rsidP="00D746EE"/>
    <w:tbl>
      <w:tblPr>
        <w:tblW w:w="9225" w:type="dxa"/>
        <w:tblInd w:w="108" w:type="dxa"/>
        <w:tblLayout w:type="fixed"/>
        <w:tblLook w:val="00A0"/>
      </w:tblPr>
      <w:tblGrid>
        <w:gridCol w:w="236"/>
        <w:gridCol w:w="2284"/>
        <w:gridCol w:w="2576"/>
        <w:gridCol w:w="2644"/>
        <w:gridCol w:w="1249"/>
        <w:gridCol w:w="191"/>
        <w:gridCol w:w="45"/>
      </w:tblGrid>
      <w:tr w:rsidR="00D746EE" w:rsidTr="00D746EE">
        <w:trPr>
          <w:trHeight w:val="255"/>
        </w:trPr>
        <w:tc>
          <w:tcPr>
            <w:tcW w:w="236" w:type="dxa"/>
            <w:noWrap/>
            <w:vAlign w:val="bottom"/>
          </w:tcPr>
          <w:p w:rsidR="00D746EE" w:rsidRDefault="00D746EE"/>
        </w:tc>
        <w:tc>
          <w:tcPr>
            <w:tcW w:w="4860" w:type="dxa"/>
            <w:gridSpan w:val="2"/>
            <w:noWrap/>
            <w:vAlign w:val="bottom"/>
          </w:tcPr>
          <w:p w:rsidR="00D746EE" w:rsidRDefault="00D746EE">
            <w:pPr>
              <w:rPr>
                <w:b/>
              </w:rPr>
            </w:pPr>
          </w:p>
        </w:tc>
        <w:tc>
          <w:tcPr>
            <w:tcW w:w="3893" w:type="dxa"/>
            <w:gridSpan w:val="2"/>
            <w:vAlign w:val="bottom"/>
            <w:hideMark/>
          </w:tcPr>
          <w:p w:rsidR="00D746EE" w:rsidRDefault="00D746EE">
            <w:r>
              <w:t>ПРИЛОЖЕНИЕ№8</w:t>
            </w:r>
          </w:p>
        </w:tc>
        <w:tc>
          <w:tcPr>
            <w:tcW w:w="236" w:type="dxa"/>
            <w:gridSpan w:val="2"/>
            <w:noWrap/>
            <w:vAlign w:val="bottom"/>
          </w:tcPr>
          <w:p w:rsidR="00D746EE" w:rsidRDefault="00D746EE">
            <w:pPr>
              <w:jc w:val="right"/>
            </w:pPr>
          </w:p>
        </w:tc>
      </w:tr>
      <w:tr w:rsidR="00D746EE" w:rsidTr="00D746EE">
        <w:trPr>
          <w:gridAfter w:val="1"/>
          <w:wAfter w:w="45" w:type="dxa"/>
          <w:trHeight w:val="810"/>
        </w:trPr>
        <w:tc>
          <w:tcPr>
            <w:tcW w:w="236" w:type="dxa"/>
            <w:noWrap/>
            <w:vAlign w:val="bottom"/>
          </w:tcPr>
          <w:p w:rsidR="00D746EE" w:rsidRDefault="00D746EE"/>
        </w:tc>
        <w:tc>
          <w:tcPr>
            <w:tcW w:w="4860" w:type="dxa"/>
            <w:gridSpan w:val="2"/>
            <w:noWrap/>
            <w:vAlign w:val="bottom"/>
          </w:tcPr>
          <w:p w:rsidR="00D746EE" w:rsidRDefault="00D746EE">
            <w:pPr>
              <w:rPr>
                <w:b/>
              </w:rPr>
            </w:pPr>
          </w:p>
        </w:tc>
        <w:tc>
          <w:tcPr>
            <w:tcW w:w="4084" w:type="dxa"/>
            <w:gridSpan w:val="3"/>
            <w:hideMark/>
          </w:tcPr>
          <w:p w:rsidR="00D746EE" w:rsidRDefault="00D746EE">
            <w:r>
              <w:t xml:space="preserve">к решению Совета депутатов </w:t>
            </w:r>
            <w:proofErr w:type="spellStart"/>
            <w:r>
              <w:t>Каласевского</w:t>
            </w:r>
            <w:proofErr w:type="spellEnd"/>
            <w:r>
              <w:t xml:space="preserve"> сельского поселения "О бюджете </w:t>
            </w:r>
            <w:proofErr w:type="spellStart"/>
            <w:r>
              <w:t>Каласевского</w:t>
            </w:r>
            <w:proofErr w:type="spellEnd"/>
            <w:r>
              <w:t xml:space="preserve"> сельского поселения на 2020 год" от 27.12.2019 №72</w:t>
            </w:r>
          </w:p>
        </w:tc>
      </w:tr>
      <w:tr w:rsidR="00D746EE" w:rsidTr="00D746EE">
        <w:trPr>
          <w:gridAfter w:val="1"/>
          <w:wAfter w:w="45" w:type="dxa"/>
          <w:trHeight w:val="255"/>
        </w:trPr>
        <w:tc>
          <w:tcPr>
            <w:tcW w:w="236" w:type="dxa"/>
            <w:noWrap/>
            <w:vAlign w:val="bottom"/>
          </w:tcPr>
          <w:p w:rsidR="00D746EE" w:rsidRDefault="00D746EE"/>
        </w:tc>
        <w:tc>
          <w:tcPr>
            <w:tcW w:w="4860" w:type="dxa"/>
            <w:gridSpan w:val="2"/>
            <w:noWrap/>
            <w:vAlign w:val="bottom"/>
          </w:tcPr>
          <w:p w:rsidR="00D746EE" w:rsidRDefault="00D746EE">
            <w:pPr>
              <w:rPr>
                <w:b/>
              </w:rPr>
            </w:pPr>
          </w:p>
        </w:tc>
        <w:tc>
          <w:tcPr>
            <w:tcW w:w="4084" w:type="dxa"/>
            <w:gridSpan w:val="3"/>
            <w:noWrap/>
            <w:vAlign w:val="bottom"/>
          </w:tcPr>
          <w:p w:rsidR="00D746EE" w:rsidRDefault="00D746EE">
            <w:pPr>
              <w:jc w:val="right"/>
            </w:pPr>
          </w:p>
        </w:tc>
      </w:tr>
      <w:tr w:rsidR="00D746EE" w:rsidTr="00D746EE">
        <w:trPr>
          <w:gridAfter w:val="1"/>
          <w:wAfter w:w="45" w:type="dxa"/>
          <w:trHeight w:val="255"/>
        </w:trPr>
        <w:tc>
          <w:tcPr>
            <w:tcW w:w="236" w:type="dxa"/>
            <w:noWrap/>
            <w:vAlign w:val="bottom"/>
          </w:tcPr>
          <w:p w:rsidR="00D746EE" w:rsidRDefault="00D746EE"/>
        </w:tc>
        <w:tc>
          <w:tcPr>
            <w:tcW w:w="8944" w:type="dxa"/>
            <w:gridSpan w:val="5"/>
            <w:vMerge w:val="restart"/>
            <w:vAlign w:val="bottom"/>
            <w:hideMark/>
          </w:tcPr>
          <w:p w:rsidR="00D746EE" w:rsidRDefault="00D746EE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ИСТОЧНИКИ ВНУТРЕННЕГО ФИНАНСИРОВАНИЯ ДЕФИЦИТА  БЮДЖЕТА </w:t>
            </w:r>
          </w:p>
        </w:tc>
      </w:tr>
      <w:tr w:rsidR="00D746EE" w:rsidTr="00D746EE">
        <w:trPr>
          <w:gridAfter w:val="1"/>
          <w:wAfter w:w="45" w:type="dxa"/>
          <w:trHeight w:val="375"/>
        </w:trPr>
        <w:tc>
          <w:tcPr>
            <w:tcW w:w="236" w:type="dxa"/>
            <w:noWrap/>
            <w:vAlign w:val="bottom"/>
          </w:tcPr>
          <w:p w:rsidR="00D746EE" w:rsidRDefault="00D746EE"/>
        </w:tc>
        <w:tc>
          <w:tcPr>
            <w:tcW w:w="19924" w:type="dxa"/>
            <w:gridSpan w:val="5"/>
            <w:vMerge/>
            <w:vAlign w:val="center"/>
            <w:hideMark/>
          </w:tcPr>
          <w:p w:rsidR="00D746EE" w:rsidRDefault="00D746EE">
            <w:pPr>
              <w:rPr>
                <w:bCs/>
              </w:rPr>
            </w:pPr>
          </w:p>
        </w:tc>
      </w:tr>
      <w:tr w:rsidR="00D746EE" w:rsidTr="00D746EE">
        <w:trPr>
          <w:gridAfter w:val="1"/>
          <w:wAfter w:w="45" w:type="dxa"/>
          <w:trHeight w:val="315"/>
        </w:trPr>
        <w:tc>
          <w:tcPr>
            <w:tcW w:w="236" w:type="dxa"/>
            <w:noWrap/>
            <w:vAlign w:val="bottom"/>
          </w:tcPr>
          <w:p w:rsidR="00D746EE" w:rsidRDefault="00D746EE"/>
        </w:tc>
        <w:tc>
          <w:tcPr>
            <w:tcW w:w="8944" w:type="dxa"/>
            <w:gridSpan w:val="5"/>
            <w:noWrap/>
            <w:vAlign w:val="bottom"/>
            <w:hideMark/>
          </w:tcPr>
          <w:p w:rsidR="00D746EE" w:rsidRDefault="00D746EE">
            <w:pPr>
              <w:jc w:val="right"/>
            </w:pPr>
            <w:r>
              <w:t>(тыс. рублей)</w:t>
            </w:r>
          </w:p>
        </w:tc>
      </w:tr>
      <w:tr w:rsidR="00D746EE" w:rsidTr="00D746EE">
        <w:trPr>
          <w:gridAfter w:val="1"/>
          <w:wAfter w:w="45" w:type="dxa"/>
          <w:trHeight w:val="315"/>
        </w:trPr>
        <w:tc>
          <w:tcPr>
            <w:tcW w:w="2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  <w:rPr>
                <w:bCs/>
              </w:rPr>
            </w:pPr>
            <w:r>
              <w:rPr>
                <w:bCs/>
              </w:rPr>
              <w:t>Код</w:t>
            </w:r>
          </w:p>
        </w:tc>
        <w:tc>
          <w:tcPr>
            <w:tcW w:w="52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  <w:rPr>
                <w:bCs/>
              </w:rPr>
            </w:pPr>
            <w:r>
              <w:rPr>
                <w:bCs/>
              </w:rPr>
              <w:t>СУММА</w:t>
            </w:r>
          </w:p>
        </w:tc>
      </w:tr>
      <w:tr w:rsidR="00D746EE" w:rsidTr="00D746EE">
        <w:trPr>
          <w:gridAfter w:val="1"/>
          <w:wAfter w:w="45" w:type="dxa"/>
          <w:trHeight w:val="915"/>
        </w:trPr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rPr>
                <w:bCs/>
              </w:rPr>
            </w:pPr>
            <w:r>
              <w:rPr>
                <w:bCs/>
              </w:rPr>
              <w:t> 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746EE" w:rsidRDefault="00D746EE">
            <w:pPr>
              <w:rPr>
                <w:bCs/>
              </w:rPr>
            </w:pPr>
            <w:r>
              <w:rPr>
                <w:bCs/>
              </w:rPr>
              <w:t> </w:t>
            </w:r>
          </w:p>
        </w:tc>
      </w:tr>
      <w:tr w:rsidR="00D746EE" w:rsidTr="00D746EE">
        <w:trPr>
          <w:gridAfter w:val="1"/>
          <w:wAfter w:w="45" w:type="dxa"/>
          <w:trHeight w:val="525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 xml:space="preserve">01  00  </w:t>
            </w:r>
            <w:proofErr w:type="spellStart"/>
            <w:r>
              <w:t>00</w:t>
            </w:r>
            <w:proofErr w:type="spellEnd"/>
            <w:r>
              <w:t xml:space="preserve">  </w:t>
            </w:r>
            <w:proofErr w:type="spellStart"/>
            <w:r>
              <w:t>00</w:t>
            </w:r>
            <w:proofErr w:type="spellEnd"/>
            <w:r>
              <w:t xml:space="preserve">  </w:t>
            </w:r>
            <w:proofErr w:type="spellStart"/>
            <w:r>
              <w:t>00</w:t>
            </w:r>
            <w:proofErr w:type="spellEnd"/>
            <w:r>
              <w:t xml:space="preserve">  0000  000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ИСТОЧНИКИ ВНУТРЕННЕГО ФИНАНСИРОВАНИЯ ДЕФИЦИТОВ  БЮДЖЕТОВ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15,7</w:t>
            </w:r>
          </w:p>
        </w:tc>
      </w:tr>
      <w:tr w:rsidR="00D746EE" w:rsidTr="00D746EE">
        <w:trPr>
          <w:gridAfter w:val="1"/>
          <w:wAfter w:w="45" w:type="dxa"/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 xml:space="preserve">01  02  00  </w:t>
            </w:r>
            <w:proofErr w:type="spellStart"/>
            <w:r>
              <w:t>00</w:t>
            </w:r>
            <w:proofErr w:type="spellEnd"/>
            <w:r>
              <w:t xml:space="preserve">  </w:t>
            </w:r>
            <w:proofErr w:type="spellStart"/>
            <w:r>
              <w:t>00</w:t>
            </w:r>
            <w:proofErr w:type="spellEnd"/>
            <w:r>
              <w:t xml:space="preserve">  0000  000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Кредиты кредитных организаций в валюте  Российской Федерации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15,7</w:t>
            </w:r>
          </w:p>
        </w:tc>
      </w:tr>
      <w:tr w:rsidR="00D746EE" w:rsidTr="00D746EE">
        <w:trPr>
          <w:gridAfter w:val="1"/>
          <w:wAfter w:w="45" w:type="dxa"/>
          <w:trHeight w:val="525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 xml:space="preserve">01  02  00  </w:t>
            </w:r>
            <w:proofErr w:type="spellStart"/>
            <w:r>
              <w:t>00</w:t>
            </w:r>
            <w:proofErr w:type="spellEnd"/>
            <w:r>
              <w:t xml:space="preserve">  </w:t>
            </w:r>
            <w:proofErr w:type="spellStart"/>
            <w:r>
              <w:t>00</w:t>
            </w:r>
            <w:proofErr w:type="spellEnd"/>
            <w:r>
              <w:t xml:space="preserve">  0000  700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Получение кредитов от кредитных организаций в  валюте Российской Федерации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15,7</w:t>
            </w:r>
          </w:p>
        </w:tc>
      </w:tr>
      <w:tr w:rsidR="00D746EE" w:rsidTr="00D746EE">
        <w:trPr>
          <w:gridAfter w:val="1"/>
          <w:wAfter w:w="45" w:type="dxa"/>
          <w:trHeight w:val="525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>
            <w:pPr>
              <w:jc w:val="center"/>
            </w:pPr>
          </w:p>
          <w:p w:rsidR="00D746EE" w:rsidRDefault="00D746EE">
            <w:pPr>
              <w:jc w:val="center"/>
            </w:pPr>
            <w:r>
              <w:t xml:space="preserve">01  02  00  </w:t>
            </w:r>
            <w:proofErr w:type="spellStart"/>
            <w:r>
              <w:t>00</w:t>
            </w:r>
            <w:proofErr w:type="spellEnd"/>
            <w:r>
              <w:t xml:space="preserve">  10  0000  710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46EE" w:rsidRDefault="00D746EE">
            <w:pPr>
              <w:jc w:val="center"/>
            </w:pPr>
          </w:p>
          <w:p w:rsidR="00D746EE" w:rsidRDefault="00D746EE">
            <w:pPr>
              <w:jc w:val="center"/>
            </w:pPr>
            <w:r>
              <w:t>Получение кредитов от кредитных организаций  бюджетами муниципальных районов в валюте  Российской Федерации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>
            <w:pPr>
              <w:jc w:val="center"/>
            </w:pPr>
          </w:p>
          <w:p w:rsidR="00D746EE" w:rsidRDefault="00D746EE">
            <w:pPr>
              <w:jc w:val="center"/>
            </w:pPr>
            <w:r>
              <w:t>15,7</w:t>
            </w:r>
          </w:p>
        </w:tc>
      </w:tr>
      <w:tr w:rsidR="00D746EE" w:rsidTr="00D746EE">
        <w:trPr>
          <w:gridAfter w:val="1"/>
          <w:wAfter w:w="45" w:type="dxa"/>
          <w:trHeight w:val="525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 xml:space="preserve">01  03  00  </w:t>
            </w:r>
            <w:proofErr w:type="spellStart"/>
            <w:r>
              <w:t>00</w:t>
            </w:r>
            <w:proofErr w:type="spellEnd"/>
            <w:r>
              <w:t xml:space="preserve">  </w:t>
            </w:r>
            <w:proofErr w:type="spellStart"/>
            <w:r>
              <w:t>00</w:t>
            </w:r>
            <w:proofErr w:type="spellEnd"/>
            <w:r>
              <w:t xml:space="preserve">  0000  700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/>
        </w:tc>
      </w:tr>
      <w:tr w:rsidR="00D746EE" w:rsidTr="00D746EE">
        <w:trPr>
          <w:gridAfter w:val="1"/>
          <w:wAfter w:w="45" w:type="dxa"/>
          <w:trHeight w:val="78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 xml:space="preserve">01  03  00  </w:t>
            </w:r>
            <w:proofErr w:type="spellStart"/>
            <w:r>
              <w:t>00</w:t>
            </w:r>
            <w:proofErr w:type="spellEnd"/>
            <w:r>
              <w:t xml:space="preserve">  10  0000  710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/>
        </w:tc>
      </w:tr>
      <w:tr w:rsidR="00D746EE" w:rsidTr="00D746EE">
        <w:trPr>
          <w:gridAfter w:val="1"/>
          <w:wAfter w:w="45" w:type="dxa"/>
          <w:trHeight w:val="78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 xml:space="preserve">01  03  00  </w:t>
            </w:r>
            <w:proofErr w:type="spellStart"/>
            <w:r>
              <w:t>00</w:t>
            </w:r>
            <w:proofErr w:type="spellEnd"/>
            <w:r>
              <w:t xml:space="preserve">  </w:t>
            </w:r>
            <w:proofErr w:type="spellStart"/>
            <w:r>
              <w:t>00</w:t>
            </w:r>
            <w:proofErr w:type="spellEnd"/>
            <w:r>
              <w:t xml:space="preserve">  0000  800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/>
        </w:tc>
      </w:tr>
      <w:tr w:rsidR="00D746EE" w:rsidTr="00D746EE">
        <w:trPr>
          <w:gridAfter w:val="1"/>
          <w:wAfter w:w="45" w:type="dxa"/>
          <w:trHeight w:val="78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 xml:space="preserve">01  03  00  </w:t>
            </w:r>
            <w:proofErr w:type="spellStart"/>
            <w:r>
              <w:t>00</w:t>
            </w:r>
            <w:proofErr w:type="spellEnd"/>
            <w:r>
              <w:t xml:space="preserve"> 10  0000  810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Погашение бюджетами муниципальных районов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/>
        </w:tc>
      </w:tr>
      <w:tr w:rsidR="00D746EE" w:rsidTr="00D746EE">
        <w:trPr>
          <w:gridAfter w:val="1"/>
          <w:wAfter w:w="45" w:type="dxa"/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 xml:space="preserve">01  05  00  </w:t>
            </w:r>
            <w:proofErr w:type="spellStart"/>
            <w:r>
              <w:t>00</w:t>
            </w:r>
            <w:proofErr w:type="spellEnd"/>
            <w:r>
              <w:t xml:space="preserve">  </w:t>
            </w:r>
            <w:proofErr w:type="spellStart"/>
            <w:r>
              <w:t>00</w:t>
            </w:r>
            <w:proofErr w:type="spellEnd"/>
            <w:r>
              <w:t xml:space="preserve">  0000  000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Изменение остатков средств на счетах по учету  средств бюджета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/>
        </w:tc>
      </w:tr>
      <w:tr w:rsidR="00D746EE" w:rsidTr="00D746EE">
        <w:trPr>
          <w:gridAfter w:val="1"/>
          <w:wAfter w:w="45" w:type="dxa"/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 xml:space="preserve">01  05  00  </w:t>
            </w:r>
            <w:proofErr w:type="spellStart"/>
            <w:r>
              <w:t>00</w:t>
            </w:r>
            <w:proofErr w:type="spellEnd"/>
            <w:r>
              <w:t xml:space="preserve">  </w:t>
            </w:r>
            <w:proofErr w:type="spellStart"/>
            <w:r>
              <w:t>00</w:t>
            </w:r>
            <w:proofErr w:type="spellEnd"/>
            <w:r>
              <w:t xml:space="preserve">  0000  500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Увеличение остатков средств бюджетов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  <w:rPr>
                <w:bCs/>
              </w:rPr>
            </w:pPr>
            <w:r>
              <w:rPr>
                <w:bCs/>
              </w:rPr>
              <w:t>-1281,5</w:t>
            </w:r>
          </w:p>
        </w:tc>
      </w:tr>
      <w:tr w:rsidR="00D746EE" w:rsidTr="00D746EE">
        <w:trPr>
          <w:gridAfter w:val="1"/>
          <w:wAfter w:w="45" w:type="dxa"/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 xml:space="preserve">01  05  02  00  </w:t>
            </w:r>
            <w:proofErr w:type="spellStart"/>
            <w:r>
              <w:t>00</w:t>
            </w:r>
            <w:proofErr w:type="spellEnd"/>
            <w:r>
              <w:t xml:space="preserve">  0000  500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Увеличение прочих остатков средств бюджетов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  <w:rPr>
                <w:bCs/>
              </w:rPr>
            </w:pPr>
            <w:r>
              <w:rPr>
                <w:bCs/>
              </w:rPr>
              <w:t>--1281,5</w:t>
            </w:r>
          </w:p>
        </w:tc>
      </w:tr>
      <w:tr w:rsidR="00D746EE" w:rsidTr="00D746EE">
        <w:trPr>
          <w:gridAfter w:val="1"/>
          <w:wAfter w:w="45" w:type="dxa"/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01  05  02  01  00  0000  510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Увеличение прочих остатков денежных средств  бюджетов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  <w:rPr>
                <w:bCs/>
              </w:rPr>
            </w:pPr>
            <w:r>
              <w:rPr>
                <w:bCs/>
              </w:rPr>
              <w:t>-1281,5</w:t>
            </w:r>
          </w:p>
        </w:tc>
      </w:tr>
      <w:tr w:rsidR="00D746EE" w:rsidTr="00D746EE">
        <w:trPr>
          <w:gridAfter w:val="1"/>
          <w:wAfter w:w="45" w:type="dxa"/>
          <w:trHeight w:val="525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lastRenderedPageBreak/>
              <w:t>01  05  02  01  10  0000  510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  <w:rPr>
                <w:bCs/>
              </w:rPr>
            </w:pPr>
            <w:r>
              <w:rPr>
                <w:bCs/>
              </w:rPr>
              <w:t>-1297,2</w:t>
            </w:r>
          </w:p>
        </w:tc>
      </w:tr>
      <w:tr w:rsidR="00D746EE" w:rsidTr="00D746EE">
        <w:trPr>
          <w:gridAfter w:val="1"/>
          <w:wAfter w:w="45" w:type="dxa"/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 xml:space="preserve">01  05  00  </w:t>
            </w:r>
            <w:proofErr w:type="spellStart"/>
            <w:r>
              <w:t>00</w:t>
            </w:r>
            <w:proofErr w:type="spellEnd"/>
            <w:r>
              <w:t xml:space="preserve">  </w:t>
            </w:r>
            <w:proofErr w:type="spellStart"/>
            <w:r>
              <w:t>00</w:t>
            </w:r>
            <w:proofErr w:type="spellEnd"/>
            <w:r>
              <w:t xml:space="preserve">  0000  600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Уменьшение остатков средств бюджетов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  <w:rPr>
                <w:bCs/>
              </w:rPr>
            </w:pPr>
            <w:r>
              <w:rPr>
                <w:bCs/>
              </w:rPr>
              <w:t>-1297,2</w:t>
            </w:r>
          </w:p>
        </w:tc>
      </w:tr>
      <w:tr w:rsidR="00D746EE" w:rsidTr="00D746EE">
        <w:trPr>
          <w:gridAfter w:val="1"/>
          <w:wAfter w:w="45" w:type="dxa"/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 xml:space="preserve">01  05  02  00  </w:t>
            </w:r>
            <w:proofErr w:type="spellStart"/>
            <w:r>
              <w:t>00</w:t>
            </w:r>
            <w:proofErr w:type="spellEnd"/>
            <w:r>
              <w:t xml:space="preserve">  0000  600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Уменьшение прочих остатков средств бюджетов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  <w:rPr>
                <w:bCs/>
              </w:rPr>
            </w:pPr>
            <w:r>
              <w:rPr>
                <w:bCs/>
              </w:rPr>
              <w:t>-1297,2</w:t>
            </w:r>
          </w:p>
        </w:tc>
      </w:tr>
      <w:tr w:rsidR="00D746EE" w:rsidTr="00D746EE">
        <w:trPr>
          <w:gridAfter w:val="1"/>
          <w:wAfter w:w="45" w:type="dxa"/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01  05  02  01  00  0000  610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Уменьшение прочих остатков денежных средств  бюджетов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  <w:rPr>
                <w:bCs/>
              </w:rPr>
            </w:pPr>
            <w:r>
              <w:rPr>
                <w:bCs/>
              </w:rPr>
              <w:t>-1297,2</w:t>
            </w:r>
          </w:p>
        </w:tc>
      </w:tr>
      <w:tr w:rsidR="00D746EE" w:rsidTr="00D746EE">
        <w:trPr>
          <w:gridAfter w:val="1"/>
          <w:wAfter w:w="45" w:type="dxa"/>
          <w:trHeight w:val="525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01  05  02  01  10  0000  610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  <w:rPr>
                <w:bCs/>
              </w:rPr>
            </w:pPr>
            <w:r>
              <w:rPr>
                <w:bCs/>
              </w:rPr>
              <w:t>-1297,2</w:t>
            </w:r>
          </w:p>
        </w:tc>
      </w:tr>
      <w:tr w:rsidR="00D746EE" w:rsidTr="00D746EE">
        <w:trPr>
          <w:gridAfter w:val="1"/>
          <w:wAfter w:w="45" w:type="dxa"/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Х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Итого внутренних оборотов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/>
        </w:tc>
      </w:tr>
      <w:tr w:rsidR="00D746EE" w:rsidTr="00D746EE">
        <w:trPr>
          <w:gridAfter w:val="1"/>
          <w:wAfter w:w="45" w:type="dxa"/>
          <w:trHeight w:val="255"/>
        </w:trPr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Х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увеличение внутренних заимствований (КОСГУ 710)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-15,7</w:t>
            </w:r>
          </w:p>
        </w:tc>
      </w:tr>
      <w:tr w:rsidR="00D746EE" w:rsidTr="00D746EE">
        <w:trPr>
          <w:gridAfter w:val="1"/>
          <w:wAfter w:w="45" w:type="dxa"/>
          <w:trHeight w:val="255"/>
        </w:trPr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Х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уменьшение внутренних заимствований (КОСГУ 810)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746EE" w:rsidRDefault="00D746EE">
            <w:r>
              <w:t> </w:t>
            </w:r>
          </w:p>
        </w:tc>
      </w:tr>
    </w:tbl>
    <w:p w:rsidR="00D746EE" w:rsidRDefault="00D746EE" w:rsidP="00D746EE"/>
    <w:p w:rsidR="00D746EE" w:rsidRDefault="00D746EE" w:rsidP="00D746EE"/>
    <w:p w:rsidR="00D746EE" w:rsidRDefault="00D746EE" w:rsidP="00D746EE"/>
    <w:p w:rsidR="00D746EE" w:rsidRDefault="00D746EE" w:rsidP="00D746EE"/>
    <w:p w:rsidR="00D746EE" w:rsidRDefault="00D746EE" w:rsidP="00D746EE"/>
    <w:p w:rsidR="00D746EE" w:rsidRDefault="00D746EE" w:rsidP="00D746EE"/>
    <w:tbl>
      <w:tblPr>
        <w:tblW w:w="9375" w:type="dxa"/>
        <w:tblInd w:w="93" w:type="dxa"/>
        <w:tblLook w:val="00A0"/>
      </w:tblPr>
      <w:tblGrid>
        <w:gridCol w:w="576"/>
        <w:gridCol w:w="5676"/>
        <w:gridCol w:w="64"/>
        <w:gridCol w:w="3059"/>
      </w:tblGrid>
      <w:tr w:rsidR="00D746EE" w:rsidTr="00D746EE">
        <w:trPr>
          <w:trHeight w:val="489"/>
        </w:trPr>
        <w:tc>
          <w:tcPr>
            <w:tcW w:w="576" w:type="dxa"/>
            <w:noWrap/>
            <w:vAlign w:val="bottom"/>
          </w:tcPr>
          <w:p w:rsidR="00D746EE" w:rsidRDefault="00D746EE"/>
        </w:tc>
        <w:tc>
          <w:tcPr>
            <w:tcW w:w="5676" w:type="dxa"/>
            <w:noWrap/>
            <w:vAlign w:val="bottom"/>
          </w:tcPr>
          <w:p w:rsidR="00D746EE" w:rsidRDefault="00D746EE"/>
          <w:p w:rsidR="00D746EE" w:rsidRDefault="00D746EE"/>
          <w:p w:rsidR="00D746EE" w:rsidRDefault="00D746EE"/>
        </w:tc>
        <w:tc>
          <w:tcPr>
            <w:tcW w:w="3123" w:type="dxa"/>
            <w:gridSpan w:val="2"/>
            <w:noWrap/>
            <w:vAlign w:val="bottom"/>
            <w:hideMark/>
          </w:tcPr>
          <w:p w:rsidR="00D746EE" w:rsidRDefault="00D746EE">
            <w:r>
              <w:t>ПРИЛОЖЕНИЕ №9</w:t>
            </w:r>
          </w:p>
        </w:tc>
      </w:tr>
      <w:tr w:rsidR="00D746EE" w:rsidTr="00D746EE">
        <w:trPr>
          <w:trHeight w:val="1305"/>
        </w:trPr>
        <w:tc>
          <w:tcPr>
            <w:tcW w:w="576" w:type="dxa"/>
            <w:noWrap/>
            <w:vAlign w:val="bottom"/>
          </w:tcPr>
          <w:p w:rsidR="00D746EE" w:rsidRDefault="00D746EE"/>
        </w:tc>
        <w:tc>
          <w:tcPr>
            <w:tcW w:w="5740" w:type="dxa"/>
            <w:gridSpan w:val="2"/>
            <w:noWrap/>
            <w:vAlign w:val="bottom"/>
          </w:tcPr>
          <w:p w:rsidR="00D746EE" w:rsidRDefault="00D746EE"/>
        </w:tc>
        <w:tc>
          <w:tcPr>
            <w:tcW w:w="3059" w:type="dxa"/>
            <w:hideMark/>
          </w:tcPr>
          <w:p w:rsidR="00D746EE" w:rsidRDefault="00D746EE">
            <w:r>
              <w:t xml:space="preserve">к решению Совета депутатов </w:t>
            </w:r>
            <w:proofErr w:type="spellStart"/>
            <w:r>
              <w:t>Каласевского</w:t>
            </w:r>
            <w:proofErr w:type="spellEnd"/>
            <w:r>
              <w:t xml:space="preserve"> сельского поселения "О бюджете </w:t>
            </w:r>
            <w:proofErr w:type="spellStart"/>
            <w:r>
              <w:t>Каласевского</w:t>
            </w:r>
            <w:proofErr w:type="spellEnd"/>
            <w:r>
              <w:t xml:space="preserve"> сельского поселения на 2020 год</w:t>
            </w:r>
            <w:proofErr w:type="gramStart"/>
            <w:r>
              <w:t>"о</w:t>
            </w:r>
            <w:proofErr w:type="gramEnd"/>
            <w:r>
              <w:t>т 27.12.2019 №72</w:t>
            </w:r>
          </w:p>
        </w:tc>
      </w:tr>
      <w:tr w:rsidR="00D746EE" w:rsidTr="00D746EE">
        <w:trPr>
          <w:trHeight w:val="322"/>
        </w:trPr>
        <w:tc>
          <w:tcPr>
            <w:tcW w:w="9375" w:type="dxa"/>
            <w:gridSpan w:val="4"/>
            <w:vMerge w:val="restart"/>
            <w:vAlign w:val="bottom"/>
            <w:hideMark/>
          </w:tcPr>
          <w:p w:rsidR="00D746EE" w:rsidRDefault="00D746EE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ПРОГРАММА МУНИЦИПАЛЬНЫХ ВНУТРЕННИХ ЗАИМСТВОВАНИЙ </w:t>
            </w:r>
          </w:p>
        </w:tc>
      </w:tr>
      <w:tr w:rsidR="00D746EE" w:rsidTr="00D746EE">
        <w:trPr>
          <w:trHeight w:val="322"/>
        </w:trPr>
        <w:tc>
          <w:tcPr>
            <w:tcW w:w="0" w:type="auto"/>
            <w:gridSpan w:val="4"/>
            <w:vMerge/>
            <w:vAlign w:val="center"/>
            <w:hideMark/>
          </w:tcPr>
          <w:p w:rsidR="00D746EE" w:rsidRDefault="00D746EE">
            <w:pPr>
              <w:rPr>
                <w:bCs/>
              </w:rPr>
            </w:pPr>
          </w:p>
        </w:tc>
      </w:tr>
      <w:tr w:rsidR="00D746EE" w:rsidTr="00D746EE">
        <w:trPr>
          <w:trHeight w:val="322"/>
        </w:trPr>
        <w:tc>
          <w:tcPr>
            <w:tcW w:w="0" w:type="auto"/>
            <w:gridSpan w:val="4"/>
            <w:vMerge/>
            <w:vAlign w:val="center"/>
            <w:hideMark/>
          </w:tcPr>
          <w:p w:rsidR="00D746EE" w:rsidRDefault="00D746EE">
            <w:pPr>
              <w:rPr>
                <w:bCs/>
              </w:rPr>
            </w:pPr>
          </w:p>
        </w:tc>
      </w:tr>
      <w:tr w:rsidR="00D746EE" w:rsidTr="00D746EE">
        <w:trPr>
          <w:trHeight w:val="315"/>
        </w:trPr>
        <w:tc>
          <w:tcPr>
            <w:tcW w:w="576" w:type="dxa"/>
            <w:noWrap/>
            <w:vAlign w:val="bottom"/>
          </w:tcPr>
          <w:p w:rsidR="00D746EE" w:rsidRDefault="00D746EE">
            <w:pPr>
              <w:jc w:val="center"/>
              <w:rPr>
                <w:b/>
                <w:bCs/>
              </w:rPr>
            </w:pPr>
          </w:p>
        </w:tc>
        <w:tc>
          <w:tcPr>
            <w:tcW w:w="5740" w:type="dxa"/>
            <w:gridSpan w:val="2"/>
            <w:noWrap/>
            <w:vAlign w:val="bottom"/>
          </w:tcPr>
          <w:p w:rsidR="00D746EE" w:rsidRDefault="00D746EE">
            <w:pPr>
              <w:jc w:val="center"/>
              <w:rPr>
                <w:b/>
                <w:bCs/>
              </w:rPr>
            </w:pPr>
          </w:p>
        </w:tc>
        <w:tc>
          <w:tcPr>
            <w:tcW w:w="3059" w:type="dxa"/>
            <w:noWrap/>
            <w:vAlign w:val="bottom"/>
          </w:tcPr>
          <w:p w:rsidR="00D746EE" w:rsidRDefault="00D746EE">
            <w:pPr>
              <w:jc w:val="center"/>
            </w:pPr>
          </w:p>
        </w:tc>
      </w:tr>
      <w:tr w:rsidR="00D746EE" w:rsidTr="00D746EE">
        <w:trPr>
          <w:trHeight w:val="60"/>
        </w:trPr>
        <w:tc>
          <w:tcPr>
            <w:tcW w:w="576" w:type="dxa"/>
            <w:noWrap/>
            <w:vAlign w:val="bottom"/>
          </w:tcPr>
          <w:p w:rsidR="00D746EE" w:rsidRDefault="00D746EE"/>
        </w:tc>
        <w:tc>
          <w:tcPr>
            <w:tcW w:w="5740" w:type="dxa"/>
            <w:gridSpan w:val="2"/>
            <w:noWrap/>
            <w:vAlign w:val="bottom"/>
          </w:tcPr>
          <w:p w:rsidR="00D746EE" w:rsidRDefault="00D746EE"/>
        </w:tc>
        <w:tc>
          <w:tcPr>
            <w:tcW w:w="3059" w:type="dxa"/>
            <w:noWrap/>
            <w:vAlign w:val="bottom"/>
            <w:hideMark/>
          </w:tcPr>
          <w:p w:rsidR="00D746EE" w:rsidRDefault="00D746EE">
            <w:pPr>
              <w:jc w:val="center"/>
            </w:pPr>
            <w:r>
              <w:t>(тыс. рублей)</w:t>
            </w:r>
          </w:p>
        </w:tc>
      </w:tr>
      <w:tr w:rsidR="00D746EE" w:rsidTr="00D746EE">
        <w:trPr>
          <w:trHeight w:val="63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spellStart"/>
            <w:proofErr w:type="gramStart"/>
            <w:r>
              <w:rPr>
                <w:bCs/>
              </w:rPr>
              <w:t>п</w:t>
            </w:r>
            <w:proofErr w:type="spellEnd"/>
            <w:proofErr w:type="gramEnd"/>
            <w:r>
              <w:rPr>
                <w:bCs/>
              </w:rPr>
              <w:t>/</w:t>
            </w:r>
            <w:proofErr w:type="spellStart"/>
            <w:r>
              <w:rPr>
                <w:bCs/>
              </w:rPr>
              <w:t>п</w:t>
            </w:r>
            <w:proofErr w:type="spellEnd"/>
          </w:p>
        </w:tc>
        <w:tc>
          <w:tcPr>
            <w:tcW w:w="5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</w:t>
            </w:r>
          </w:p>
        </w:tc>
        <w:tc>
          <w:tcPr>
            <w:tcW w:w="3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  <w:rPr>
                <w:bCs/>
              </w:rPr>
            </w:pPr>
            <w:r>
              <w:rPr>
                <w:bCs/>
              </w:rPr>
              <w:t>СУММА</w:t>
            </w:r>
          </w:p>
        </w:tc>
      </w:tr>
      <w:tr w:rsidR="00D746EE" w:rsidTr="00D746EE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D746EE" w:rsidTr="00D746EE">
        <w:trPr>
          <w:trHeight w:val="94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  <w:rPr>
                <w:bCs/>
              </w:rPr>
            </w:pPr>
            <w:r>
              <w:rPr>
                <w:bCs/>
              </w:rPr>
              <w:t>I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  <w:rPr>
                <w:bCs/>
              </w:rPr>
            </w:pPr>
            <w:r>
              <w:rPr>
                <w:bCs/>
              </w:rPr>
              <w:t>Привлечение сре</w:t>
            </w:r>
            <w:proofErr w:type="gramStart"/>
            <w:r>
              <w:rPr>
                <w:bCs/>
              </w:rPr>
              <w:t>дств дл</w:t>
            </w:r>
            <w:proofErr w:type="gramEnd"/>
            <w:r>
              <w:rPr>
                <w:bCs/>
              </w:rPr>
              <w:t>я финансирования дефицита бюджета и погашения долговых обязательств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/>
        </w:tc>
      </w:tr>
      <w:tr w:rsidR="00D746EE" w:rsidTr="00D746EE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1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Получение кредитов от российских кредитных организаций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746EE" w:rsidRDefault="00D746EE"/>
        </w:tc>
      </w:tr>
      <w:tr w:rsidR="00D746EE" w:rsidTr="00D746EE">
        <w:trPr>
          <w:trHeight w:val="6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2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Получение бюджетных кредитов от других бюджетов бюджетной системы Российской Федерации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15,7</w:t>
            </w:r>
          </w:p>
        </w:tc>
      </w:tr>
      <w:tr w:rsidR="00D746EE" w:rsidTr="00D746EE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/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  <w:rPr>
                <w:bCs/>
              </w:rPr>
            </w:pPr>
            <w:r>
              <w:rPr>
                <w:bCs/>
              </w:rPr>
              <w:t>ИТОГО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  <w:rPr>
                <w:bCs/>
              </w:rPr>
            </w:pPr>
            <w:r>
              <w:rPr>
                <w:bCs/>
              </w:rPr>
              <w:t>15,7</w:t>
            </w:r>
          </w:p>
        </w:tc>
      </w:tr>
      <w:tr w:rsidR="00D746EE" w:rsidTr="00D746EE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/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/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746EE" w:rsidRDefault="00D746EE"/>
        </w:tc>
      </w:tr>
      <w:tr w:rsidR="00D746EE" w:rsidTr="00D746EE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II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  <w:rPr>
                <w:bCs/>
              </w:rPr>
            </w:pPr>
            <w:r>
              <w:rPr>
                <w:bCs/>
              </w:rPr>
              <w:t>Направления расходования привлеченных средств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/>
        </w:tc>
      </w:tr>
      <w:tr w:rsidR="00D746EE" w:rsidTr="00D746EE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1.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Погашение бюджетных  кредитов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  <w:rPr>
                <w:bCs/>
              </w:rPr>
            </w:pPr>
            <w:r>
              <w:rPr>
                <w:bCs/>
              </w:rPr>
              <w:t>15,7</w:t>
            </w:r>
          </w:p>
        </w:tc>
      </w:tr>
      <w:tr w:rsidR="00D746EE" w:rsidTr="00D746EE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/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в том числе: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/>
        </w:tc>
      </w:tr>
      <w:tr w:rsidR="00D746EE" w:rsidTr="00D746EE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1.1.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46EE" w:rsidRDefault="00D746EE">
            <w:pPr>
              <w:jc w:val="center"/>
            </w:pPr>
            <w:r>
              <w:t>Погашение бюджетного кредита, предоставленного из районного бюджета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15,7</w:t>
            </w:r>
          </w:p>
        </w:tc>
      </w:tr>
      <w:tr w:rsidR="00D746EE" w:rsidTr="00D746EE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3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Погашение прочих заимствований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/>
        </w:tc>
      </w:tr>
      <w:tr w:rsidR="00D746EE" w:rsidTr="00D746EE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4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</w:pPr>
            <w:r>
              <w:t>Финансирование дефицита бюджета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746EE" w:rsidRDefault="00D746EE"/>
        </w:tc>
      </w:tr>
      <w:tr w:rsidR="00D746EE" w:rsidTr="00D746EE">
        <w:trPr>
          <w:trHeight w:val="33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</w:tcPr>
          <w:p w:rsidR="00D746EE" w:rsidRDefault="00D746EE"/>
        </w:tc>
        <w:tc>
          <w:tcPr>
            <w:tcW w:w="574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  <w:rPr>
                <w:bCs/>
              </w:rPr>
            </w:pPr>
            <w:r>
              <w:rPr>
                <w:bCs/>
              </w:rPr>
              <w:t>ИТОГО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46EE" w:rsidRDefault="00D746EE">
            <w:pPr>
              <w:jc w:val="center"/>
              <w:rPr>
                <w:bCs/>
              </w:rPr>
            </w:pPr>
            <w:r>
              <w:rPr>
                <w:bCs/>
              </w:rPr>
              <w:t>15,7</w:t>
            </w:r>
          </w:p>
        </w:tc>
      </w:tr>
    </w:tbl>
    <w:p w:rsidR="00D746EE" w:rsidRDefault="00D746EE" w:rsidP="00D746EE"/>
    <w:p w:rsidR="00D746EE" w:rsidRDefault="00D746EE" w:rsidP="00D746EE"/>
    <w:p w:rsidR="00D746EE" w:rsidRDefault="00D746EE" w:rsidP="00D746EE"/>
    <w:p w:rsidR="00D746EE" w:rsidRPr="00BB3029" w:rsidRDefault="00D746EE" w:rsidP="00D746EE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D746EE" w:rsidRPr="008C6C85" w:rsidRDefault="00D746EE" w:rsidP="00D746EE">
      <w:pPr>
        <w:pStyle w:val="a5"/>
        <w:spacing w:before="0" w:beforeAutospacing="0" w:after="0" w:afterAutospacing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D746EE" w:rsidRPr="008C6C85" w:rsidRDefault="00D746EE" w:rsidP="00D746EE">
      <w:pPr>
        <w:pStyle w:val="a5"/>
        <w:spacing w:before="0" w:beforeAutospacing="0" w:after="0" w:afterAutospacing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</w:t>
      </w:r>
      <w:r>
        <w:rPr>
          <w:sz w:val="20"/>
          <w:szCs w:val="20"/>
        </w:rPr>
        <w:t xml:space="preserve">  </w:t>
      </w:r>
      <w:r w:rsidRPr="008C6C85">
        <w:rPr>
          <w:sz w:val="20"/>
          <w:szCs w:val="20"/>
        </w:rPr>
        <w:t>сельского поселения</w:t>
      </w:r>
      <w:r>
        <w:rPr>
          <w:sz w:val="20"/>
          <w:szCs w:val="20"/>
        </w:rPr>
        <w:t xml:space="preserve"> от28.12. 2019 года №32</w:t>
      </w:r>
    </w:p>
    <w:p w:rsidR="00D746EE" w:rsidRPr="008C6C85" w:rsidRDefault="00D746EE" w:rsidP="00D746EE">
      <w:pPr>
        <w:pStyle w:val="a5"/>
        <w:spacing w:before="0" w:beforeAutospacing="0" w:after="0" w:afterAutospacing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>Учредитель: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Совет депутатов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D746EE" w:rsidRPr="008C6C85" w:rsidRDefault="00D746EE" w:rsidP="00D746EE">
      <w:pPr>
        <w:pStyle w:val="a5"/>
        <w:spacing w:before="0" w:beforeAutospacing="0" w:after="0" w:afterAutospacing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</w:t>
      </w:r>
      <w:r>
        <w:rPr>
          <w:sz w:val="20"/>
          <w:szCs w:val="20"/>
        </w:rPr>
        <w:t xml:space="preserve">                   </w:t>
      </w:r>
      <w:r w:rsidRPr="008C6C85">
        <w:rPr>
          <w:sz w:val="20"/>
          <w:szCs w:val="20"/>
        </w:rPr>
        <w:t>сельского поселения Ардатовского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 </w:t>
      </w:r>
      <w:proofErr w:type="spellStart"/>
      <w:r w:rsidRPr="008C6C85">
        <w:rPr>
          <w:sz w:val="20"/>
          <w:szCs w:val="20"/>
        </w:rPr>
        <w:t>муниципаль</w:t>
      </w:r>
      <w:proofErr w:type="spellEnd"/>
      <w:r w:rsidRPr="008C6C85">
        <w:rPr>
          <w:sz w:val="20"/>
          <w:szCs w:val="20"/>
        </w:rPr>
        <w:t>-</w:t>
      </w:r>
    </w:p>
    <w:p w:rsidR="00D746EE" w:rsidRPr="008C6C85" w:rsidRDefault="00D746EE" w:rsidP="00D746EE">
      <w:pPr>
        <w:pStyle w:val="a5"/>
        <w:spacing w:before="0" w:beforeAutospacing="0" w:after="0" w:afterAutospacing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 w:rsidRPr="008C6C85">
        <w:rPr>
          <w:sz w:val="20"/>
          <w:szCs w:val="20"/>
        </w:rPr>
        <w:t>ного</w:t>
      </w:r>
      <w:proofErr w:type="spellEnd"/>
      <w:r w:rsidRPr="008C6C85">
        <w:rPr>
          <w:sz w:val="20"/>
          <w:szCs w:val="20"/>
        </w:rPr>
        <w:t xml:space="preserve"> района </w:t>
      </w:r>
    </w:p>
    <w:p w:rsidR="00D746EE" w:rsidRPr="008C6C85" w:rsidRDefault="00D746EE" w:rsidP="00D746EE">
      <w:pPr>
        <w:pStyle w:val="a5"/>
        <w:spacing w:before="0" w:beforeAutospacing="0" w:after="0" w:afterAutospacing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8C6C85">
        <w:rPr>
          <w:sz w:val="20"/>
          <w:szCs w:val="20"/>
        </w:rPr>
        <w:t>экз</w:t>
      </w:r>
      <w:proofErr w:type="spellEnd"/>
      <w:proofErr w:type="gramEnd"/>
    </w:p>
    <w:p w:rsidR="00D746EE" w:rsidRDefault="00D746EE" w:rsidP="00D746EE">
      <w:pPr>
        <w:pStyle w:val="a5"/>
        <w:spacing w:after="0"/>
      </w:pPr>
    </w:p>
    <w:p w:rsidR="00D746EE" w:rsidRDefault="00D746EE" w:rsidP="00D746EE"/>
    <w:p w:rsidR="00D746EE" w:rsidRDefault="00D746EE" w:rsidP="00D746EE"/>
    <w:p w:rsidR="00D746EE" w:rsidRDefault="00D746EE" w:rsidP="00D746EE"/>
    <w:p w:rsidR="00D746EE" w:rsidRDefault="00D746EE" w:rsidP="00D746EE"/>
    <w:p w:rsidR="00D746EE" w:rsidRDefault="00D746EE" w:rsidP="00D746EE"/>
    <w:p w:rsidR="00D746EE" w:rsidRDefault="00D746EE" w:rsidP="00D746EE"/>
    <w:p w:rsidR="00D746EE" w:rsidRDefault="00D746EE" w:rsidP="00D746EE"/>
    <w:p w:rsidR="00D746EE" w:rsidRDefault="00D746EE" w:rsidP="00D746EE"/>
    <w:p w:rsidR="00D746EE" w:rsidRDefault="00D746EE" w:rsidP="00D746EE">
      <w:pPr>
        <w:jc w:val="right"/>
      </w:pPr>
    </w:p>
    <w:p w:rsidR="00D746EE" w:rsidRDefault="00D746EE" w:rsidP="00D746EE">
      <w:pPr>
        <w:jc w:val="right"/>
      </w:pPr>
    </w:p>
    <w:p w:rsidR="00D746EE" w:rsidRDefault="00D746EE" w:rsidP="00D746EE"/>
    <w:p w:rsidR="00D746EE" w:rsidRDefault="00D746EE" w:rsidP="00D746EE"/>
    <w:p w:rsidR="00D746EE" w:rsidRDefault="00D746EE" w:rsidP="00D746EE"/>
    <w:p w:rsidR="00D746EE" w:rsidRDefault="00D746EE" w:rsidP="00D746EE">
      <w:pPr>
        <w:rPr>
          <w:sz w:val="22"/>
          <w:szCs w:val="22"/>
        </w:rPr>
      </w:pPr>
    </w:p>
    <w:p w:rsidR="00D746EE" w:rsidRDefault="00D746EE" w:rsidP="00D746EE">
      <w:pPr>
        <w:rPr>
          <w:sz w:val="22"/>
          <w:szCs w:val="22"/>
        </w:rPr>
      </w:pPr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46EE"/>
    <w:rsid w:val="001B0C1C"/>
    <w:rsid w:val="00D417C1"/>
    <w:rsid w:val="00D746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6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746EE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D746EE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746E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9"/>
    <w:semiHidden/>
    <w:unhideWhenUsed/>
    <w:qFormat/>
    <w:rsid w:val="00D746EE"/>
    <w:pPr>
      <w:keepNext/>
      <w:keepLines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9"/>
    <w:semiHidden/>
    <w:unhideWhenUsed/>
    <w:qFormat/>
    <w:rsid w:val="00D746EE"/>
    <w:pPr>
      <w:keepNext/>
      <w:keepLines/>
      <w:spacing w:before="200" w:line="276" w:lineRule="auto"/>
      <w:outlineLvl w:val="4"/>
    </w:pPr>
    <w:rPr>
      <w:rFonts w:ascii="Cambria" w:hAnsi="Cambria"/>
      <w:color w:val="243F6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D746EE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746EE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semiHidden/>
    <w:rsid w:val="00D746EE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semiHidden/>
    <w:rsid w:val="00D746EE"/>
    <w:rPr>
      <w:rFonts w:ascii="Cambria" w:eastAsia="Times New Roman" w:hAnsi="Cambria" w:cs="Times New Roman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9"/>
    <w:semiHidden/>
    <w:rsid w:val="00D746EE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9"/>
    <w:semiHidden/>
    <w:rsid w:val="00D746EE"/>
    <w:rPr>
      <w:rFonts w:ascii="Cambria" w:eastAsia="Times New Roman" w:hAnsi="Cambria" w:cs="Times New Roman"/>
      <w:color w:val="243F60"/>
    </w:rPr>
  </w:style>
  <w:style w:type="character" w:customStyle="1" w:styleId="60">
    <w:name w:val="Заголовок 6 Знак"/>
    <w:basedOn w:val="a0"/>
    <w:link w:val="6"/>
    <w:uiPriority w:val="99"/>
    <w:semiHidden/>
    <w:rsid w:val="00D746EE"/>
    <w:rPr>
      <w:rFonts w:ascii="Times New Roman" w:eastAsia="Times New Roman" w:hAnsi="Times New Roman" w:cs="Times New Roman"/>
      <w:b/>
      <w:bCs/>
      <w:lang w:eastAsia="ru-RU"/>
    </w:rPr>
  </w:style>
  <w:style w:type="character" w:styleId="a3">
    <w:name w:val="Hyperlink"/>
    <w:basedOn w:val="a0"/>
    <w:uiPriority w:val="99"/>
    <w:semiHidden/>
    <w:unhideWhenUsed/>
    <w:rsid w:val="00D746EE"/>
    <w:rPr>
      <w:rFonts w:ascii="Times New Roman" w:hAnsi="Times New Roman" w:cs="Times New Roman" w:hint="default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746EE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D746EE"/>
    <w:pPr>
      <w:spacing w:before="100" w:beforeAutospacing="1" w:after="100" w:afterAutospacing="1"/>
    </w:pPr>
    <w:rPr>
      <w:rFonts w:eastAsia="Calibri"/>
    </w:rPr>
  </w:style>
  <w:style w:type="paragraph" w:styleId="a6">
    <w:name w:val="Title"/>
    <w:basedOn w:val="a"/>
    <w:link w:val="a7"/>
    <w:uiPriority w:val="99"/>
    <w:qFormat/>
    <w:rsid w:val="00D746EE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7">
    <w:name w:val="Название Знак"/>
    <w:basedOn w:val="a0"/>
    <w:link w:val="a6"/>
    <w:uiPriority w:val="99"/>
    <w:rsid w:val="00D746EE"/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styleId="a8">
    <w:name w:val="No Spacing"/>
    <w:uiPriority w:val="99"/>
    <w:qFormat/>
    <w:rsid w:val="00D746E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onsPlusNormal">
    <w:name w:val="ConsPlusNormal Знак"/>
    <w:link w:val="ConsPlusNormal0"/>
    <w:uiPriority w:val="99"/>
    <w:locked/>
    <w:rsid w:val="00D746EE"/>
    <w:rPr>
      <w:rFonts w:ascii="Arial" w:hAnsi="Arial" w:cs="Arial"/>
    </w:rPr>
  </w:style>
  <w:style w:type="paragraph" w:customStyle="1" w:styleId="ConsPlusNormal0">
    <w:name w:val="ConsPlusNormal"/>
    <w:link w:val="ConsPlusNormal"/>
    <w:uiPriority w:val="99"/>
    <w:rsid w:val="00D746E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rmal">
    <w:name w:val="ConsNormal"/>
    <w:uiPriority w:val="99"/>
    <w:rsid w:val="00D746E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9">
    <w:name w:val="Заголовок статьи"/>
    <w:basedOn w:val="a"/>
    <w:next w:val="a"/>
    <w:uiPriority w:val="99"/>
    <w:rsid w:val="00D746EE"/>
    <w:pPr>
      <w:autoSpaceDE w:val="0"/>
      <w:autoSpaceDN w:val="0"/>
      <w:adjustRightInd w:val="0"/>
      <w:ind w:left="1612" w:hanging="892"/>
      <w:jc w:val="both"/>
    </w:pPr>
    <w:rPr>
      <w:rFonts w:ascii="Arial" w:hAnsi="Arial"/>
    </w:rPr>
  </w:style>
  <w:style w:type="paragraph" w:customStyle="1" w:styleId="aa">
    <w:name w:val="Нормальный (таблица)"/>
    <w:basedOn w:val="a"/>
    <w:next w:val="a"/>
    <w:uiPriority w:val="99"/>
    <w:rsid w:val="00D746EE"/>
    <w:pPr>
      <w:widowControl w:val="0"/>
      <w:autoSpaceDE w:val="0"/>
      <w:autoSpaceDN w:val="0"/>
      <w:adjustRightInd w:val="0"/>
      <w:jc w:val="both"/>
    </w:pPr>
    <w:rPr>
      <w:rFonts w:ascii="Times New Roman CYR" w:eastAsia="Calibri" w:hAnsi="Times New Roman CYR" w:cs="Times New Roman CY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5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FCF8Bk4QD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B7FB9BA1D476E96B116BB22A112AD55F60896BAB90C46C2477109AEED68B05E0B67FAEFCE80k4Q0H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67F06AF04C19C4C6210FA04A41AA487D2D0128D022F1F8A4DBBE522FEE3B19A497E3788AA0D66A33434FV3IDM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F567F06AF04C19C4C6210FA04A41AA487D2D0128D022F1F8A4DBBE522FEE3B19A497E3788AA0D66A33424DV3IFM" TargetMode="External"/><Relationship Id="rId10" Type="http://schemas.openxmlformats.org/officeDocument/2006/relationships/hyperlink" Target="consultantplus://offline/ref=C5BD59CE01AD0745EFF60BE52BDF8DD20DAB18CC485CBFF11A7FA454F454185EWCI6M" TargetMode="External"/><Relationship Id="rId4" Type="http://schemas.openxmlformats.org/officeDocument/2006/relationships/hyperlink" Target="consultantplus://offline/ref=F567F06AF04C19C4C6210FA04A41AA487D2D0128D022F1F8A4DBBE522FEE3B19A497E3788AA0D66A33454DV3I9M" TargetMode="External"/><Relationship Id="rId9" Type="http://schemas.openxmlformats.org/officeDocument/2006/relationships/hyperlink" Target="consultantplus://offline/ref=2B7FB9BA1D476E96B116BB22A112AD55F60896BAB90C46C2477109AEED68B05E0B67FAEACB82k4QB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21</Pages>
  <Words>6581</Words>
  <Characters>37513</Characters>
  <Application>Microsoft Office Word</Application>
  <DocSecurity>0</DocSecurity>
  <Lines>312</Lines>
  <Paragraphs>88</Paragraphs>
  <ScaleCrop>false</ScaleCrop>
  <Company>SPecialiST RePack</Company>
  <LinksUpToDate>false</LinksUpToDate>
  <CharactersWithSpaces>44006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2020-02-04T07:45:00Z</dcterms:created>
  <dcterms:modified xsi:type="dcterms:W3CDTF">2020-02-04T07:50:00Z</dcterms:modified>
</cp:coreProperties>
</file>