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AAD" w:rsidRDefault="00D81AAD" w:rsidP="00D81AAD">
      <w:pPr>
        <w:pStyle w:val="a7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является официальным печатным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поселения </w:t>
      </w:r>
      <w:proofErr w:type="spellStart"/>
      <w:r>
        <w:t>Ардатовского</w:t>
      </w:r>
      <w:proofErr w:type="spellEnd"/>
      <w:r>
        <w:t xml:space="preserve">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муниципального района РМ </w:t>
      </w:r>
    </w:p>
    <w:p w:rsidR="00D81AAD" w:rsidRDefault="00D81AAD" w:rsidP="00D81AAD">
      <w:pPr>
        <w:pStyle w:val="a7"/>
        <w:spacing w:before="0" w:beforeAutospacing="0" w:after="0"/>
      </w:pPr>
      <w:r>
        <w:t xml:space="preserve">         12.11.2019 года №23</w:t>
      </w:r>
    </w:p>
    <w:p w:rsidR="00D81AAD" w:rsidRPr="00D81AAD" w:rsidRDefault="00D81AAD" w:rsidP="00D81AAD">
      <w:pPr>
        <w:pStyle w:val="a7"/>
        <w:spacing w:before="0" w:beforeAutospacing="0" w:after="0"/>
        <w:rPr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</w:t>
      </w:r>
    </w:p>
    <w:p w:rsidR="00D81AAD" w:rsidRPr="00D81AAD" w:rsidRDefault="00D81AAD" w:rsidP="00D81AAD">
      <w:pPr>
        <w:autoSpaceDE w:val="0"/>
        <w:autoSpaceDN w:val="0"/>
        <w:adjustRightInd w:val="0"/>
        <w:rPr>
          <w:bCs/>
          <w:sz w:val="28"/>
          <w:szCs w:val="28"/>
        </w:rPr>
      </w:pPr>
      <w:r w:rsidRPr="00D81AAD">
        <w:rPr>
          <w:bCs/>
          <w:sz w:val="28"/>
          <w:szCs w:val="28"/>
        </w:rPr>
        <w:t>Постановление  от 11.11.2019 года №23</w:t>
      </w:r>
      <w:r>
        <w:rPr>
          <w:bCs/>
          <w:sz w:val="28"/>
          <w:szCs w:val="28"/>
        </w:rPr>
        <w:t>«</w:t>
      </w:r>
      <w:r w:rsidRPr="00D81AAD">
        <w:rPr>
          <w:bCs/>
          <w:sz w:val="28"/>
          <w:szCs w:val="28"/>
        </w:rPr>
        <w:t>Об утверждении Административного регламента предоставления муниципальной услуги «Предоставление сведений об объектах имущества, предназначенного для предоставления во владение и или в</w:t>
      </w:r>
      <w:r w:rsidRPr="00D81AAD">
        <w:rPr>
          <w:bCs/>
          <w:sz w:val="28"/>
          <w:szCs w:val="28"/>
          <w:lang w:val="en-US"/>
        </w:rPr>
        <w:t> </w:t>
      </w:r>
      <w:r w:rsidRPr="00D81AAD">
        <w:rPr>
          <w:bCs/>
          <w:sz w:val="28"/>
          <w:szCs w:val="28"/>
        </w:rPr>
        <w:t>пользование субъектам малого и среднего предпринимательства и</w:t>
      </w:r>
      <w:r w:rsidRPr="00D81AAD">
        <w:rPr>
          <w:bCs/>
          <w:sz w:val="28"/>
          <w:szCs w:val="28"/>
          <w:lang w:val="en-US"/>
        </w:rPr>
        <w:t> </w:t>
      </w:r>
      <w:r w:rsidRPr="00D81AAD">
        <w:rPr>
          <w:bCs/>
          <w:sz w:val="28"/>
          <w:szCs w:val="28"/>
        </w:rPr>
        <w:t>организациям, образующим инфраструктуру поддержки субъектов малого и среднего предпринимательства»</w:t>
      </w:r>
    </w:p>
    <w:p w:rsidR="00D81AAD" w:rsidRDefault="00D81AAD" w:rsidP="00D81AAD">
      <w:pPr>
        <w:tabs>
          <w:tab w:val="left" w:pos="9540"/>
        </w:tabs>
        <w:autoSpaceDE w:val="0"/>
        <w:autoSpaceDN w:val="0"/>
        <w:adjustRightInd w:val="0"/>
        <w:ind w:right="76"/>
        <w:rPr>
          <w:b/>
          <w:bCs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D81AAD">
        <w:rPr>
          <w:sz w:val="28"/>
          <w:szCs w:val="28"/>
        </w:rPr>
        <w:t xml:space="preserve">На основании Федеральных законов от 06 октября 2003 года № 131-ФЗ «Об общих принципах организации местного самоуправления в Российской Федерации», от 27 июля 2010 года № 210-ФЗ «Об организации предоставления государственных и муниципальных услуг», руководствуясь Уставом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поселения, ПОСТАНОВЛЯЕТ:</w:t>
      </w:r>
    </w:p>
    <w:p w:rsidR="00D81AAD" w:rsidRPr="00D81AAD" w:rsidRDefault="00D81AAD" w:rsidP="00D81AAD">
      <w:pPr>
        <w:tabs>
          <w:tab w:val="left" w:pos="9540"/>
        </w:tabs>
        <w:autoSpaceDE w:val="0"/>
        <w:autoSpaceDN w:val="0"/>
        <w:adjustRightInd w:val="0"/>
        <w:ind w:right="76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1. Утвердить прилагаемый Административный регламент предоставления муниципальной услуги «Предоставление сведений об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объектах имущества, предназначенного для предоставления во владение и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или в пользование субъектам малого и среднего предпринимательства и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предпринимательства».</w:t>
      </w: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2. </w:t>
      </w:r>
      <w:r w:rsidRPr="00D81AAD">
        <w:rPr>
          <w:rStyle w:val="6"/>
          <w:color w:val="000000"/>
          <w:sz w:val="28"/>
          <w:szCs w:val="28"/>
        </w:rPr>
        <w:t xml:space="preserve">Опубликовать настоящее постановление в Информационном бюллетене  и разместить на официальном сайте Администрации </w:t>
      </w:r>
      <w:proofErr w:type="spellStart"/>
      <w:r w:rsidRPr="00D81AAD">
        <w:rPr>
          <w:rStyle w:val="6"/>
          <w:color w:val="000000"/>
          <w:sz w:val="28"/>
          <w:szCs w:val="28"/>
        </w:rPr>
        <w:t>Каласевского</w:t>
      </w:r>
      <w:proofErr w:type="spellEnd"/>
      <w:r w:rsidRPr="00D81AAD">
        <w:rPr>
          <w:rStyle w:val="6"/>
          <w:color w:val="000000"/>
          <w:sz w:val="28"/>
          <w:szCs w:val="28"/>
        </w:rPr>
        <w:t xml:space="preserve"> сельского поселения в сети Интернет</w:t>
      </w:r>
      <w:r w:rsidRPr="00D81AAD">
        <w:rPr>
          <w:sz w:val="28"/>
          <w:szCs w:val="28"/>
        </w:rPr>
        <w:t>.</w:t>
      </w: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3. </w:t>
      </w:r>
      <w:proofErr w:type="gramStart"/>
      <w:r w:rsidRPr="00D81AAD">
        <w:rPr>
          <w:sz w:val="28"/>
          <w:szCs w:val="28"/>
        </w:rPr>
        <w:t>Контроль за</w:t>
      </w:r>
      <w:proofErr w:type="gramEnd"/>
      <w:r w:rsidRPr="00D81AA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                                                          </w:t>
      </w:r>
      <w:proofErr w:type="spellStart"/>
      <w:r w:rsidRPr="00D81AAD">
        <w:rPr>
          <w:sz w:val="28"/>
          <w:szCs w:val="28"/>
        </w:rPr>
        <w:t>Н.Г.Зеткин</w:t>
      </w:r>
      <w:proofErr w:type="spellEnd"/>
      <w:r w:rsidRPr="00D81AAD">
        <w:rPr>
          <w:sz w:val="28"/>
          <w:szCs w:val="28"/>
        </w:rPr>
        <w:t xml:space="preserve">                                           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Pr="00D81AAD">
        <w:rPr>
          <w:sz w:val="28"/>
          <w:szCs w:val="28"/>
        </w:rPr>
        <w:t xml:space="preserve"> 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Приложение</w:t>
      </w:r>
    </w:p>
    <w:p w:rsidR="00D81AAD" w:rsidRPr="00D81AAD" w:rsidRDefault="00D81AAD" w:rsidP="00D81AAD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к постановлению администрации</w:t>
      </w:r>
    </w:p>
    <w:p w:rsidR="00D81AAD" w:rsidRPr="00D81AAD" w:rsidRDefault="00D81AAD" w:rsidP="00D81AAD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</w:p>
    <w:p w:rsidR="00D81AAD" w:rsidRPr="00D81AAD" w:rsidRDefault="00D81AAD" w:rsidP="00D81AAD">
      <w:pPr>
        <w:autoSpaceDE w:val="0"/>
        <w:autoSpaceDN w:val="0"/>
        <w:adjustRightInd w:val="0"/>
        <w:ind w:left="5664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от 11.11.2019г.   № 23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81AAD">
        <w:rPr>
          <w:bCs/>
          <w:sz w:val="28"/>
          <w:szCs w:val="28"/>
        </w:rPr>
        <w:t>Административный регламент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D81AAD">
        <w:rPr>
          <w:bCs/>
          <w:sz w:val="28"/>
          <w:szCs w:val="28"/>
        </w:rPr>
        <w:t>предоставления муниципальной услуги «Предоставление сведений об</w:t>
      </w:r>
      <w:r w:rsidRPr="00D81AAD">
        <w:rPr>
          <w:bCs/>
          <w:sz w:val="28"/>
          <w:szCs w:val="28"/>
          <w:lang w:val="en-US"/>
        </w:rPr>
        <w:t> </w:t>
      </w:r>
      <w:r w:rsidRPr="00D81AAD">
        <w:rPr>
          <w:bCs/>
          <w:sz w:val="28"/>
          <w:szCs w:val="28"/>
        </w:rPr>
        <w:t>объектах имущества, предназначенного для предоставления во</w:t>
      </w:r>
      <w:r w:rsidRPr="00D81AAD">
        <w:rPr>
          <w:bCs/>
          <w:sz w:val="28"/>
          <w:szCs w:val="28"/>
          <w:lang w:val="en-US"/>
        </w:rPr>
        <w:t> </w:t>
      </w:r>
      <w:r w:rsidRPr="00D81AAD">
        <w:rPr>
          <w:bCs/>
          <w:sz w:val="28"/>
          <w:szCs w:val="28"/>
        </w:rPr>
        <w:t>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D81AAD" w:rsidRPr="00D81AAD" w:rsidRDefault="00D81AAD" w:rsidP="00D81AAD">
      <w:pPr>
        <w:autoSpaceDE w:val="0"/>
        <w:autoSpaceDN w:val="0"/>
        <w:adjustRightInd w:val="0"/>
        <w:ind w:left="357" w:hanging="35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357" w:hanging="35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  <w:lang w:val="en-US"/>
        </w:rPr>
        <w:t>I</w:t>
      </w:r>
      <w:r w:rsidRPr="00D81AAD">
        <w:rPr>
          <w:b/>
          <w:bCs/>
          <w:sz w:val="28"/>
          <w:szCs w:val="28"/>
        </w:rPr>
        <w:t>. Общие положения</w:t>
      </w:r>
    </w:p>
    <w:p w:rsidR="00D81AAD" w:rsidRPr="00D81AAD" w:rsidRDefault="00D81AAD" w:rsidP="00D81AAD">
      <w:pPr>
        <w:autoSpaceDE w:val="0"/>
        <w:autoSpaceDN w:val="0"/>
        <w:adjustRightInd w:val="0"/>
        <w:ind w:left="357" w:hanging="35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1. </w:t>
      </w:r>
      <w:proofErr w:type="gramStart"/>
      <w:r w:rsidRPr="00D81AAD">
        <w:rPr>
          <w:sz w:val="28"/>
          <w:szCs w:val="28"/>
        </w:rPr>
        <w:t xml:space="preserve">Административный регламент по предоставлению муниципальной услуги «Предоставление сведений об объектах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(далее - Административный регламент,  муниципальная услуга) разработан в соответствии с Федеральным </w:t>
      </w:r>
      <w:hyperlink r:id="rId5" w:history="1">
        <w:r w:rsidRPr="00D81AAD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D81AAD">
        <w:rPr>
          <w:sz w:val="28"/>
          <w:szCs w:val="28"/>
        </w:rPr>
        <w:t xml:space="preserve"> от 27 июля 2010 года № 210-ФЗ «Об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организации предоставления государственных и муниципальных услуг» в</w:t>
      </w:r>
      <w:proofErr w:type="gramEnd"/>
      <w:r w:rsidRPr="00D81AAD">
        <w:rPr>
          <w:sz w:val="28"/>
          <w:szCs w:val="28"/>
        </w:rPr>
        <w:t xml:space="preserve"> </w:t>
      </w:r>
      <w:proofErr w:type="gramStart"/>
      <w:r w:rsidRPr="00D81AAD">
        <w:rPr>
          <w:sz w:val="28"/>
          <w:szCs w:val="28"/>
        </w:rPr>
        <w:t>целях</w:t>
      </w:r>
      <w:proofErr w:type="gramEnd"/>
      <w:r w:rsidRPr="00D81AAD">
        <w:rPr>
          <w:sz w:val="28"/>
          <w:szCs w:val="28"/>
        </w:rPr>
        <w:t xml:space="preserve"> повышения качества предоставления муниципальной услуги, и устанавливает порядок и стандарт предоставления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Круг заявителей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2. Заявителями на предоставление муниципальной услуги являются </w:t>
      </w:r>
      <w:r w:rsidRPr="00D81AAD">
        <w:rPr>
          <w:sz w:val="28"/>
          <w:szCs w:val="28"/>
          <w:highlight w:val="white"/>
        </w:rPr>
        <w:t>субъекты малого и среднего предпринимательства – юридические лица либо индивидуальные предприниматели</w:t>
      </w:r>
      <w:r w:rsidRPr="00D81AAD">
        <w:rPr>
          <w:sz w:val="28"/>
          <w:szCs w:val="28"/>
        </w:rPr>
        <w:t>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 предоставлении муниципальной услуги от имени заявителей вправе выступать их законные представители или их представители по доверенности (далее также – заявитель), выданной и оформленной в соответствии с гражданским законодательством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 xml:space="preserve">Требования к порядку информирования о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предоставлении</w:t>
      </w:r>
      <w:proofErr w:type="gramEnd"/>
      <w:r w:rsidRPr="00D81AAD">
        <w:rPr>
          <w:sz w:val="28"/>
          <w:szCs w:val="28"/>
        </w:rPr>
        <w:t xml:space="preserve">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 Порядок информирования о правилах предоставления муниципальной услуги: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Pr="00D81AAD">
        <w:rPr>
          <w:sz w:val="28"/>
          <w:szCs w:val="28"/>
        </w:rPr>
        <w:t xml:space="preserve">3.1. Администрация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 (далее – Администрация) информирует по всем вопросам предоставления муниципальной услуги.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Администрация расположена по адресу: 431864, Республика Мордовия, </w:t>
      </w:r>
      <w:proofErr w:type="spellStart"/>
      <w:r w:rsidRPr="00D81AAD">
        <w:rPr>
          <w:sz w:val="28"/>
          <w:szCs w:val="28"/>
        </w:rPr>
        <w:t>Ардатовский</w:t>
      </w:r>
      <w:proofErr w:type="spellEnd"/>
      <w:r w:rsidRPr="00D81AAD">
        <w:rPr>
          <w:sz w:val="28"/>
          <w:szCs w:val="28"/>
        </w:rPr>
        <w:t xml:space="preserve"> район, </w:t>
      </w:r>
      <w:proofErr w:type="spellStart"/>
      <w:r w:rsidRPr="00D81AAD">
        <w:rPr>
          <w:sz w:val="28"/>
          <w:szCs w:val="28"/>
        </w:rPr>
        <w:t>с</w:t>
      </w:r>
      <w:proofErr w:type="gramStart"/>
      <w:r w:rsidRPr="00D81AAD">
        <w:rPr>
          <w:sz w:val="28"/>
          <w:szCs w:val="28"/>
        </w:rPr>
        <w:t>.К</w:t>
      </w:r>
      <w:proofErr w:type="gramEnd"/>
      <w:r w:rsidRPr="00D81AAD">
        <w:rPr>
          <w:sz w:val="28"/>
          <w:szCs w:val="28"/>
        </w:rPr>
        <w:t>аласево</w:t>
      </w:r>
      <w:proofErr w:type="spellEnd"/>
      <w:r w:rsidRPr="00D81AAD">
        <w:rPr>
          <w:sz w:val="28"/>
          <w:szCs w:val="28"/>
        </w:rPr>
        <w:t xml:space="preserve">, Овражная , д.18. Адрес электронной почты: </w:t>
      </w:r>
      <w:proofErr w:type="spellStart"/>
      <w:r w:rsidRPr="00D81AAD">
        <w:rPr>
          <w:sz w:val="28"/>
          <w:szCs w:val="28"/>
          <w:lang w:val="en-US"/>
        </w:rPr>
        <w:t>kalasevo</w:t>
      </w:r>
      <w:proofErr w:type="spellEnd"/>
      <w:r w:rsidRPr="00D81AAD">
        <w:rPr>
          <w:sz w:val="28"/>
          <w:szCs w:val="28"/>
        </w:rPr>
        <w:t>@</w:t>
      </w:r>
      <w:r w:rsidRPr="00D81AAD">
        <w:rPr>
          <w:sz w:val="28"/>
          <w:szCs w:val="28"/>
          <w:lang w:val="en-US"/>
        </w:rPr>
        <w:t>mail</w:t>
      </w:r>
      <w:r w:rsidRPr="00D81AAD">
        <w:rPr>
          <w:sz w:val="28"/>
          <w:szCs w:val="28"/>
        </w:rPr>
        <w:t>.</w:t>
      </w:r>
      <w:proofErr w:type="spellStart"/>
      <w:r w:rsidRPr="00D81AAD">
        <w:rPr>
          <w:sz w:val="28"/>
          <w:szCs w:val="28"/>
        </w:rPr>
        <w:t>ru</w:t>
      </w:r>
      <w:proofErr w:type="spellEnd"/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pacing w:val="2"/>
          <w:sz w:val="28"/>
          <w:szCs w:val="28"/>
        </w:rPr>
      </w:pPr>
      <w:r w:rsidRPr="00D81AAD">
        <w:rPr>
          <w:sz w:val="28"/>
          <w:szCs w:val="28"/>
        </w:rPr>
        <w:t xml:space="preserve">Официальный сайт органов местного самоуправления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поселения: </w:t>
      </w:r>
      <w:hyperlink r:id="rId6" w:history="1">
        <w:r w:rsidRPr="00D81AAD">
          <w:rPr>
            <w:rStyle w:val="a3"/>
            <w:spacing w:val="2"/>
            <w:sz w:val="28"/>
            <w:szCs w:val="28"/>
          </w:rPr>
          <w:t>http:</w:t>
        </w:r>
        <w:r w:rsidRPr="00D81AAD">
          <w:rPr>
            <w:rStyle w:val="a3"/>
            <w:sz w:val="28"/>
            <w:szCs w:val="28"/>
          </w:rPr>
          <w:t>//k</w:t>
        </w:r>
        <w:proofErr w:type="spellStart"/>
        <w:r w:rsidRPr="00D81AAD">
          <w:rPr>
            <w:rStyle w:val="a3"/>
            <w:sz w:val="28"/>
            <w:szCs w:val="28"/>
            <w:lang w:val="en-US"/>
          </w:rPr>
          <w:t>alasevo</w:t>
        </w:r>
        <w:proofErr w:type="spellEnd"/>
        <w:r w:rsidRPr="00D81AAD">
          <w:rPr>
            <w:rStyle w:val="a3"/>
            <w:spacing w:val="2"/>
            <w:sz w:val="28"/>
            <w:szCs w:val="28"/>
          </w:rPr>
          <w:t>.</w:t>
        </w:r>
        <w:proofErr w:type="spellStart"/>
        <w:r w:rsidRPr="00D81AAD">
          <w:rPr>
            <w:rStyle w:val="a3"/>
            <w:spacing w:val="2"/>
            <w:sz w:val="28"/>
            <w:szCs w:val="28"/>
          </w:rPr>
          <w:t>ardatov.e-mordovia.ru</w:t>
        </w:r>
        <w:proofErr w:type="spellEnd"/>
      </w:hyperlink>
      <w:r w:rsidRPr="00D81AAD">
        <w:rPr>
          <w:spacing w:val="2"/>
          <w:sz w:val="28"/>
          <w:szCs w:val="28"/>
        </w:rPr>
        <w:t xml:space="preserve"> 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телефон: 8(83431) 2-56-49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График приема посетителей: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понедельник - четверг с 08-30 часов до 17-30 часов;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пятница - с 08-30 часов до 16-30 часов;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обеденный перерыв - с 13-00 часов до 14-00 часов.</w:t>
      </w:r>
    </w:p>
    <w:p w:rsidR="00D81AAD" w:rsidRPr="00D81AAD" w:rsidRDefault="00D81AAD" w:rsidP="00D81AAD">
      <w:pPr>
        <w:tabs>
          <w:tab w:val="left" w:pos="1276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Выходные дни - суббота, воскресенье.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день, предшествующий нерабочему праздничному дню, установленному статьей 112 Трудового кодекса Российской Федерации, график работы изменяется - продолжительность рабочего дня уменьшается на один час.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3.2. Государственное учреждение Республики Мордовия «Многофункциональный центр предоставления государственных и муниципальных услуг» (далее – МФЦ) осуществляет информирование населения о порядке, сроках и стандарте предоставления муниципальной услуги в соответствии с соглашением о взаимодействии между МФЦ и уполномоченным органом местного самоуправления.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Сведения о месте нахождения, телефонах, адресах электронной почты территориальных отделов МФЦ, указаны на официальном сайте </w:t>
      </w:r>
      <w:proofErr w:type="spellStart"/>
      <w:r w:rsidRPr="00D81AAD">
        <w:rPr>
          <w:sz w:val="28"/>
          <w:szCs w:val="28"/>
        </w:rPr>
        <w:t>Ардатовского</w:t>
      </w:r>
      <w:proofErr w:type="spellEnd"/>
      <w:r w:rsidRPr="00D81AAD">
        <w:rPr>
          <w:sz w:val="28"/>
          <w:szCs w:val="28"/>
        </w:rPr>
        <w:t xml:space="preserve"> муниципального района  в сети Интернет: </w:t>
      </w:r>
      <w:hyperlink r:id="rId7" w:history="1">
        <w:r w:rsidRPr="00D81AAD">
          <w:rPr>
            <w:rStyle w:val="a3"/>
            <w:spacing w:val="2"/>
            <w:sz w:val="28"/>
            <w:szCs w:val="28"/>
          </w:rPr>
          <w:t>http://ardatov.e-mordovia.ru</w:t>
        </w:r>
      </w:hyperlink>
      <w:r w:rsidRPr="00D81AAD">
        <w:rPr>
          <w:spacing w:val="2"/>
          <w:sz w:val="28"/>
          <w:szCs w:val="28"/>
        </w:rPr>
        <w:t xml:space="preserve">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3.3.</w:t>
      </w:r>
      <w:r w:rsidRPr="00D81AAD">
        <w:rPr>
          <w:sz w:val="28"/>
          <w:szCs w:val="28"/>
        </w:rPr>
        <w:tab/>
        <w:t>Информация о муниципальной услуге, процедуре ее предоставления представляется: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устно и посредством телефонной связи непосредственно специалистами Администрации, работниками МФЦ.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посредством размещения информационных материалов на стендах в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помещениях отдела Администрации и МФЦ, а также средств электронного информирования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- посредством размещения в информационно-телекоммуникационных сетях общего пользования (в том числе в сети Интернет), а также на официальном сайте органов местного самоуправления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 </w:t>
      </w:r>
      <w:hyperlink r:id="rId8" w:history="1">
        <w:r w:rsidRPr="00D81AAD">
          <w:rPr>
            <w:rStyle w:val="a3"/>
            <w:spacing w:val="2"/>
            <w:sz w:val="28"/>
            <w:szCs w:val="28"/>
          </w:rPr>
          <w:t>http:///k</w:t>
        </w:r>
        <w:proofErr w:type="spellStart"/>
        <w:r w:rsidRPr="00D81AAD">
          <w:rPr>
            <w:rStyle w:val="a3"/>
            <w:spacing w:val="2"/>
            <w:sz w:val="28"/>
            <w:szCs w:val="28"/>
            <w:lang w:val="en-US"/>
          </w:rPr>
          <w:t>alasevo</w:t>
        </w:r>
        <w:proofErr w:type="spellEnd"/>
        <w:r w:rsidRPr="00D81AAD">
          <w:rPr>
            <w:rStyle w:val="a3"/>
            <w:spacing w:val="2"/>
            <w:sz w:val="28"/>
            <w:szCs w:val="28"/>
          </w:rPr>
          <w:t>.</w:t>
        </w:r>
        <w:proofErr w:type="spellStart"/>
        <w:r w:rsidRPr="00D81AAD">
          <w:rPr>
            <w:rStyle w:val="a3"/>
            <w:spacing w:val="2"/>
            <w:sz w:val="28"/>
            <w:szCs w:val="28"/>
          </w:rPr>
          <w:t>ardatov.e-mordovia.ru</w:t>
        </w:r>
        <w:proofErr w:type="spellEnd"/>
      </w:hyperlink>
      <w:r w:rsidRPr="00D81AAD">
        <w:rPr>
          <w:spacing w:val="2"/>
          <w:sz w:val="28"/>
          <w:szCs w:val="28"/>
        </w:rPr>
        <w:t xml:space="preserve"> </w:t>
      </w:r>
      <w:r w:rsidRPr="00D81AAD">
        <w:rPr>
          <w:sz w:val="28"/>
          <w:szCs w:val="28"/>
        </w:rPr>
        <w:t>в сети Интернет.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3.4.</w:t>
      </w:r>
      <w:r w:rsidRPr="00D81AAD">
        <w:rPr>
          <w:sz w:val="28"/>
          <w:szCs w:val="28"/>
        </w:rPr>
        <w:tab/>
        <w:t>Для получения информации о муниципальной услуге, процедуре ее предоставления, ходе предоставления муниципальной услуги заинтересованные лица вправе обращаться: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в устной форме лично или по телефону к специалистам Администрации, работникам МФЦ, участвующим в предоставлении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-</w:t>
      </w:r>
      <w:r w:rsidRPr="00D81AAD">
        <w:rPr>
          <w:sz w:val="28"/>
          <w:szCs w:val="28"/>
        </w:rPr>
        <w:tab/>
        <w:t>в письменной форме лично или почтой в адрес Администрации, МФЦ;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3.5. Информация о предоставлении муниципальной услуги на Едином портале государственных и муниципальных услуг (функций).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На Едином портале и/или Региональном портале размещается следующая информация: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1) исчерпывающий перечень документов, необходимых для предоставления муниципальной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2) круг заявителей;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3) срок предоставления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4) результаты предоставления муниципальной услуги, порядок представления документа, являющегося результатом предоставления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5) размер государственной пошлины или иной платы, взимаемой за предоставление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6) исчерпывающий перечень оснований для приостановления или отказа в предоставлении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7) о праве заявителя на досудебное (внесудебное) обжалование действий (бездействия) и решений, принятых (осуществляемых) в ходе предоставления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8) формы заявлений (уведомлений, сообщений), используемые при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Информация на сайте администрации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 о порядке и сроках предоставления муниципальной услуги предоставляется заявителю бесплатно.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3.6.</w:t>
      </w:r>
      <w:r w:rsidRPr="00D81AAD">
        <w:rPr>
          <w:sz w:val="28"/>
          <w:szCs w:val="28"/>
        </w:rPr>
        <w:tab/>
        <w:t xml:space="preserve">Информирование заявителей проводится в двух формах: </w:t>
      </w:r>
      <w:proofErr w:type="gramStart"/>
      <w:r w:rsidRPr="00D81AAD">
        <w:rPr>
          <w:sz w:val="28"/>
          <w:szCs w:val="28"/>
        </w:rPr>
        <w:t>устной</w:t>
      </w:r>
      <w:proofErr w:type="gramEnd"/>
      <w:r w:rsidRPr="00D81AAD">
        <w:rPr>
          <w:sz w:val="28"/>
          <w:szCs w:val="28"/>
        </w:rPr>
        <w:t xml:space="preserve"> и письменной.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 ответах на телефонные звонки и обращения заявителей лично в приемные часы специалисты Администрации, работники МФЦ, участвующие в предоставлении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телефонный звонок.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При невозможности специалиста, принявшего звонок, самостоятельно ответить на поставленные вопросы обратившемуся лицу сообщается </w:t>
      </w:r>
      <w:r w:rsidRPr="00D81AAD">
        <w:rPr>
          <w:sz w:val="28"/>
          <w:szCs w:val="28"/>
        </w:rPr>
        <w:lastRenderedPageBreak/>
        <w:t>телефонный номер, по которому можно получить интересующую его информацию.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Устное информирование обратившегося лица осуществляется не более 15 минут.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Специалисты Администрации, участвующие в предоставлении муниципальной услуги,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Ответ на обращение, содержащий фамилию и номер телефона исполнителя, осуществляется в течение 30 дней со дня регистрации обращения в управлении делами в порядке, установленном Федеральным </w:t>
      </w:r>
      <w:hyperlink r:id="rId9" w:history="1">
        <w:r w:rsidRPr="00D81AAD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D81AAD">
        <w:rPr>
          <w:sz w:val="28"/>
          <w:szCs w:val="28"/>
        </w:rPr>
        <w:t xml:space="preserve"> от 02 мая 2006 года № 59-ФЗ «О порядке рассмотрения обращений граждан Российской Федерации».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Письменный ответ на обращение подписывается Главой администрации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поселения, директором МФЦ либо уполномоченными ими лицами и направляется в форме электронного документа по адресу электронной почты, указанному в обращении, и (или) в письменной форме по почтовому адресу, указанному в обращении.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случае если в обращении о предоставлении письменной информации не указаны фамилия, имя, отчество (последнее – при наличии) заинтересованного лица, направившего обращение, или почтовый адрес, по которому должен быть направлен ответ, ответ на обращение не направляется.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3.7. При предоставлении муниципальной услуги в электронной форме заявителю направляется (с момента реализации технической возможности):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а) уведомление о приеме и регистрации запроса и иных документов, необходимых для предоставления муниципальной услуги;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б) уведомление о начале процедуры предоставления муниципальной услуги;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в) 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г) уведомление о результатах рассмотрения документов, необходимых для предоставления муниципальной услуги;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д</w:t>
      </w:r>
      <w:proofErr w:type="spellEnd"/>
      <w:r w:rsidRPr="00D81AAD">
        <w:rPr>
          <w:sz w:val="28"/>
          <w:szCs w:val="28"/>
        </w:rPr>
        <w:t>) 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е) уведомление о мотивированном отказе в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  <w:lang w:val="en-US"/>
        </w:rPr>
        <w:t>II</w:t>
      </w:r>
      <w:r w:rsidRPr="00D81AAD">
        <w:rPr>
          <w:b/>
          <w:bCs/>
          <w:sz w:val="28"/>
          <w:szCs w:val="28"/>
        </w:rPr>
        <w:t>.</w:t>
      </w:r>
      <w:r w:rsidRPr="00D81AAD">
        <w:rPr>
          <w:b/>
          <w:bCs/>
          <w:sz w:val="28"/>
          <w:szCs w:val="28"/>
          <w:lang w:val="en-US"/>
        </w:rPr>
        <w:t> </w:t>
      </w:r>
      <w:r w:rsidRPr="00D81AAD">
        <w:rPr>
          <w:b/>
          <w:bCs/>
          <w:sz w:val="28"/>
          <w:szCs w:val="28"/>
        </w:rPr>
        <w:t>Стандарт предоставления муниципальной услуги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4. Наименование муниципальной услуги: «Предоставление сведений об объектах имущества, предназначенного для предоставления во владение и или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5. Муниципальная услуга предоставляется Администрацией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Описание результата предоставления муниципальной услуги: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6. Результатом предоставления муниципальной услуги является: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- выдача или направление заявителю сведений об объектах имущества, включенных в перечень муниципального имущества муниципального образования </w:t>
      </w:r>
      <w:proofErr w:type="spellStart"/>
      <w:r w:rsidRPr="00D81AAD">
        <w:rPr>
          <w:sz w:val="28"/>
          <w:szCs w:val="28"/>
        </w:rPr>
        <w:t>Каласевское</w:t>
      </w:r>
      <w:proofErr w:type="spellEnd"/>
      <w:r w:rsidRPr="00D81AAD">
        <w:rPr>
          <w:sz w:val="28"/>
          <w:szCs w:val="28"/>
        </w:rPr>
        <w:t xml:space="preserve"> сельское поселение,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(далее – Перечень);</w:t>
      </w:r>
    </w:p>
    <w:p w:rsidR="00D81AAD" w:rsidRPr="00D81AAD" w:rsidRDefault="00D81AAD" w:rsidP="00D81AAD">
      <w:pPr>
        <w:tabs>
          <w:tab w:val="left" w:pos="142"/>
          <w:tab w:val="left" w:pos="28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выдача или направление заявителю письменного мотивированного решения об отказе в предоставлении муниципальной услуги с обоснованием причин отказа.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Срок предоставления муниципальной услуги, в том числе с учетом необходимости обращения в организации, участвующие в предоставлении 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 или совершения действия, являющихся результатом предоставления 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7. Муниципальная услуга предоставляется в течени</w:t>
      </w:r>
      <w:proofErr w:type="gramStart"/>
      <w:r w:rsidRPr="00D81AAD">
        <w:rPr>
          <w:sz w:val="28"/>
          <w:szCs w:val="28"/>
        </w:rPr>
        <w:t>и</w:t>
      </w:r>
      <w:proofErr w:type="gramEnd"/>
      <w:r w:rsidRPr="00D81AAD">
        <w:rPr>
          <w:sz w:val="28"/>
          <w:szCs w:val="28"/>
        </w:rPr>
        <w:t xml:space="preserve"> 5 рабочих дней с даты регистрации заявления в Администрации.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7.1. В случае представления заявления через МФЦ срок, указанный в пункте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7 настоящего Административного регламента, исчисляется со дня передачи МФЦ заявления в Администрацию.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Перечень нормативных правовых актов, регулирующих отношения, возникающие в связи с предоставлением муниципальной услуги, с указанием их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реквизитов и источников официального опубликования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8. Предоставление муниципальной услуги осуществляется в соответствии с правовыми актами: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Конституция Российской Федерации;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Федеральный закон от 06 октября 2003 года № 131-ФЗ «Об общих принципах организации местного самоуправления в Российской Федерации» (Российская газета, 2003, 08 октября, № 202);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Федеральный закон Российской Федерации от 02 мая 2006 года № 59-ФЗ «О порядке рассмотрения обращений граждан Российской Федерации» (Российская газета, 2006, 05 мая, № 95);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Федеральный закон от 27 июля 2006 года № 152-ФЗ «О персональных данных»;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- Федеральный закон от 24 июля 2007 года № 209-ФЗ «О развитии малого и среднего предпринимательства в Российской Федерации»; 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Федеральный закон от 09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Федеральный закон от 27 июля 2010 года № 210-ФЗ «Об организации предоставления государственных и муниципальных услуг»;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Федеральный закон от 06 апреля 2011 года № 63-ФЗ «Об электронной подписи» (Российская газета, 2011, 08 апреля, № 75) (далее – Федеральный закон 63-ФЗ);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постановление Правительства Российской Федерации от 25 июня 2012 года № 634 «О видах электронной подписи, использование которых допускается при обращении за получением государственных и муниципальных услуг»  (Российская газета, 2012, 02 июля, № 148);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 xml:space="preserve">постановление Правительства Российской Федерации от 22 декабря 2012 года № 1376 «Об утверждении </w:t>
      </w:r>
      <w:proofErr w:type="gramStart"/>
      <w:r w:rsidRPr="00D81AAD">
        <w:rPr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D81AAD">
        <w:rPr>
          <w:sz w:val="28"/>
          <w:szCs w:val="28"/>
        </w:rPr>
        <w:t xml:space="preserve"> и муниципальных услуг» (Российская газета, 2012, 31 декабря, № 303);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Приказом Минэкономразвития России от 25 марта 2015 года № 167 «Об утверждении условий конкурсного отбора субъектов Российской Федерации, бюджетам которых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- Устав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9. </w:t>
      </w:r>
      <w:proofErr w:type="gramStart"/>
      <w:r w:rsidRPr="00D81AAD">
        <w:rPr>
          <w:sz w:val="28"/>
          <w:szCs w:val="28"/>
        </w:rPr>
        <w:t xml:space="preserve">Для получения муниципальной услуги заявитель представляет в Администрацию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поселения, в МФЦ  или с момента </w:t>
      </w:r>
      <w:r w:rsidRPr="00D81AAD">
        <w:rPr>
          <w:sz w:val="28"/>
          <w:szCs w:val="28"/>
        </w:rPr>
        <w:lastRenderedPageBreak/>
        <w:t>реализации технической возможности путем заполнения электронной формы в государственных информационных системах Региональный портал и (или) Единый портал заявление (</w:t>
      </w:r>
      <w:hyperlink r:id="rId10" w:history="1">
        <w:r w:rsidRPr="00D81AAD">
          <w:rPr>
            <w:rStyle w:val="a3"/>
            <w:color w:val="auto"/>
            <w:sz w:val="28"/>
            <w:szCs w:val="28"/>
            <w:u w:val="none"/>
          </w:rPr>
          <w:t>приложение № 1</w:t>
        </w:r>
      </w:hyperlink>
      <w:r w:rsidRPr="00D81AAD">
        <w:rPr>
          <w:sz w:val="28"/>
          <w:szCs w:val="28"/>
        </w:rPr>
        <w:t xml:space="preserve"> к настоящему Административному регламенту – форма заявления для физических лиц (индивидуальных предпринимателей), приложение № 2 к настоящему Административному регламенту – форма заявления для юридических лиц).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10. Заявление должно содержать следующие сведения: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 фамилия, имя, отчество (при наличии) физического лица либо полное наименование юридического лица, обращающегося за получением сведений об объектах имущества, включенных в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реквизиты документа, удостоверяющего личность заявителя – физического лица или представителя заявителя;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место регистрации (для юридического лица), адрес фактического проживания заявителя или адрес регистрации по месту проживания (пребывания) (для физического лица);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реквизиты документа, подтверждающего полномочия представителя заявителя;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ожидаемый результат предоставления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при потребности получения нескольких экземпляров Перечня – количество экземпляров;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способ получения результатов услуги (почтовое отправление, лично);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подпись заявителя или уполномоченного представителя;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дата составления заявления.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11. К заявлению прилагаются следующие документы: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документ, удостоверяющий личность заявителя: документы, удостоверяющие личность гражданина Российской Федерации, в том числе военнослужащих, а также документы, удостоверяющие личность иностранного гражданина, лица без гражданства, включая вид на жительство и удостоверение беженца;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документ, удостоверяющий право (полномочия) представителя заявителя, если с заявлением обращается представитель заявителя.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12. При обращении за предоставлением муниципальной услуги в электронном виде каждый прилагаемый к заявлению документ подписывается усиленной квалифицированной электронной подписью.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 этом документ, удостоверяющий личность заявителя, не требуется.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Доверенность, подтверждающая правомочие на обращение за получением муниципальной услуги, выданная организацией, удостоверяется усиленной квалифицированной электронной подписью правомочного должностного лица организации, а доверенность, выданная физическим лицом, - усиленной квалифицированной электронной подписью нотариуса.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13. Требовать от заявителя представления документов, не предусмотренных пунктом 11 настоящего Административного регламента, запрещается.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Исчерпывающий перечень документов, необходимых в соответствии с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услугу, и которые заявитель вправе представить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14. Для получения данной муниципальной услуги не требуется предоставление документов, находящихся в распоряжении государственных органов, органов местного самоуправления и иных органов, участвующих в предоставлении муниципальных услугу.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15. Запрещается требовать от заявителя, в том числе, если запрос подан с соблюдением установленных требований в электронном виде через Региональный портал и (или) Единый портал: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 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№ 210-ФЗ государственных и муниципальных услуг, в соответствии с</w:t>
      </w:r>
      <w:proofErr w:type="gramEnd"/>
      <w:r w:rsidRPr="00D81AAD">
        <w:rPr>
          <w:sz w:val="28"/>
          <w:szCs w:val="28"/>
        </w:rPr>
        <w:t xml:space="preserve"> </w:t>
      </w:r>
      <w:proofErr w:type="gramStart"/>
      <w:r w:rsidRPr="00D81AAD">
        <w:rPr>
          <w:sz w:val="28"/>
          <w:szCs w:val="28"/>
        </w:rPr>
        <w:t>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частью 6 статьи 7 Федерального закона № 210-ФЗ перечень документов.</w:t>
      </w:r>
      <w:proofErr w:type="gramEnd"/>
      <w:r w:rsidRPr="00D81AAD">
        <w:rPr>
          <w:sz w:val="28"/>
          <w:szCs w:val="28"/>
        </w:rPr>
        <w:t xml:space="preserve"> Заявитель вправе представить указанные документы и информацию в орган, предоставляющий муниципальную услуг, по собственной инициативе: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получения документов и информации, предоставляемых в результате предоставления услуг, указанных в части 1 статьи 9 Федерального закона № 210-ФЗ, которые являются необходимыми и обязательными для предоставления муниципальной услуги.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16. Представленные документы должны соответствовать следующим требованиям: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1) текст документа написан разборчиво от руки или при помощи средств электронно-вычислительной техники;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2) фамилия, имя и отчество (последнее – при наличии) заявителя, его место жительства (место нахождения), телефон написаны полностью;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3) в документах отсутствуют неоговоренные исправления;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4) документы не исполнены карандашом.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 и для приостановления предоставления муниципальной услуги, а также исчерпывающий перечень предусмотренных нормативными правовыми актами оснований для отказа в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17. Основания для отказа в приеме документов, необходимых для предоставления муниципальной услуги отсутствуют.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18. Основания для приостановления муниципальной услуги отсутствуют.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19. Основаниями для отказа в предоставлении муниципальной услуги являются: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несоответствие заявления требованиям, установленным пунктом 10 настоящего Административного регламента.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не предоставление заявителем документов, указанных в пункте 11 настоящего Административного регламента.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20.</w:t>
      </w:r>
      <w:r w:rsidRPr="00D81AAD">
        <w:rPr>
          <w:sz w:val="28"/>
          <w:szCs w:val="28"/>
        </w:rPr>
        <w:tab/>
        <w:t>Услуги, которые являются необходимыми и обязательными для предоставления муниципальной услуги, отсутствуют.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21. Предоставление муниципальной услуги осуществляется бесплатно.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Максимальный срок ожидания в очереди при подаче запроса о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22.</w:t>
      </w:r>
      <w:r w:rsidRPr="00D81AAD">
        <w:rPr>
          <w:sz w:val="28"/>
          <w:szCs w:val="28"/>
        </w:rPr>
        <w:tab/>
        <w:t>Максимальное время ожидания в очереди при подаче документов составляет 15 минут; максимальная продолжительность приема у специалиста, осуществляющего прием документов, составляет 15 минут.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23. Максимальное время ожидания в очереди при получении документов составляет 15 минут; максимальная продолжительность приема у специалиста, осуществляющего выдачу документов, составляет 15 минут.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Срок и порядок регистрации запроса заявителя о предоставлении муниципальной услуги и услуги, предоставляемой организацией, участвующей в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предоставлении муниципальной услуги, в том числе в электронной форме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24. Заявление и документы, необходимые для предоставления муниципальной услуги, регистрируются в день их представления в Администрацию.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24.1. Заявление и документы, необходимые для предоставления муниципальной услуги, поступившие в электронном виде в выходной (нерабочий или праздничный) день, регистрируются в первый, следующий за ним рабочий день.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24.2. Заявители могут обращаться в МФЦ за предоставлением муниципальной услуги при наличии заключенного и вступившего в силу соглашения о взаимодействии.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Срок и порядок регистрации запроса заявителя о предоставлении муниципальной услуги работниками МФЦ осуществляется в соответствии с заключенным соглашением о взаимодействии.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Требования к помещениям, в которых предоставляется  муниципальная услуга, к залу ожидания, местам для заполнения запросов о предоставлении 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25. 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 использующих кресла-коляски.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Помещение для предоставления муниципальной услуги обеспечивается необходимым для предоставления муниципальной услуги оборудованием (компьютеры, средства электронно-вычислительной техники, средства связи, включая Интернет, оргтехника, аудио- и видеотехника), канцелярскими </w:t>
      </w:r>
      <w:r w:rsidRPr="00D81AAD">
        <w:rPr>
          <w:sz w:val="28"/>
          <w:szCs w:val="28"/>
        </w:rPr>
        <w:lastRenderedPageBreak/>
        <w:t>принадлежностями, информационными и методическими материалами, а также стульями и столами, системами кондиционирования (охлаждения и нагревания) воздуха, средствами пожаротушения и оповещения о возникновении чрезвычайной ситуации.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Места предоставления муниципальной услуги оборудуются средствами сигнализации (стационарными «тревожными кнопками» или переносными многофункциональными брелками-коммуникаторами).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посетителей, должностных лиц отдела.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Требования к местам приема заявителей: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фамилии, имени, отчества (последнее - при наличии) и должности специалиста, ведущего прием;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места для приема заявителей оборудуются стульями и столами, оснащаются канцелярскими принадлежностями для обеспечения возможности оформления документов.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Требования к местам для ожидания: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места для ожидания в очереди оборудуются стульями и (или) кресельными секциями;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места для ожидания находятся в холле или ином специально приспособленном помещении;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здании, где организуется прием заявителей, предусматриваются места общественного пользования (туалеты) и места для хранения верхней одежды.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Требования к местам для информирования заявителей: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оборудуются визуальной, текстовой информацией, размещаемой на информационном стенде;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наличие стульев и столов для возможности оформления документов;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информационный стенд, столы размещаются в местах, обеспечивающих свободный доступ к ним.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Требования к помещениям сектора информирования и ожидания, сектора приема заявителей МФЦ определяются Правилами организации деятельности МФЦ, утвержденными Правительством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Показатели доступности и качества муниципальных услуг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26. Показателями оценки доступности и качества муниципальной услуги являются: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630"/>
        <w:gridCol w:w="5696"/>
        <w:gridCol w:w="1425"/>
        <w:gridCol w:w="1727"/>
      </w:tblGrid>
      <w:tr w:rsidR="00D81AAD" w:rsidRPr="00D81AAD" w:rsidTr="00D81AAD">
        <w:trPr>
          <w:trHeight w:val="872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lastRenderedPageBreak/>
              <w:t xml:space="preserve">№ </w:t>
            </w:r>
            <w:proofErr w:type="spellStart"/>
            <w:r w:rsidRPr="00D81AAD">
              <w:rPr>
                <w:sz w:val="28"/>
                <w:szCs w:val="28"/>
              </w:rPr>
              <w:t>п</w:t>
            </w:r>
            <w:proofErr w:type="spellEnd"/>
            <w:r w:rsidRPr="00D81AAD">
              <w:rPr>
                <w:sz w:val="28"/>
                <w:szCs w:val="28"/>
              </w:rPr>
              <w:t>/</w:t>
            </w:r>
            <w:proofErr w:type="spellStart"/>
            <w:r w:rsidRPr="00D81AA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Нормативное значение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614"/>
        <w:gridCol w:w="5685"/>
        <w:gridCol w:w="1441"/>
        <w:gridCol w:w="1738"/>
      </w:tblGrid>
      <w:tr w:rsidR="00D81AAD" w:rsidRPr="00D81AAD" w:rsidTr="00D81AAD">
        <w:trPr>
          <w:trHeight w:val="276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4</w:t>
            </w:r>
          </w:p>
        </w:tc>
      </w:tr>
      <w:tr w:rsidR="00D81AAD" w:rsidRPr="00D81AAD" w:rsidTr="00D81AAD">
        <w:trPr>
          <w:trHeight w:val="138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  <w:r w:rsidRPr="00D81AAD">
              <w:rPr>
                <w:sz w:val="28"/>
                <w:szCs w:val="28"/>
              </w:rPr>
              <w:t>1.1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tabs>
                <w:tab w:val="left" w:pos="8946"/>
                <w:tab w:val="left" w:pos="9514"/>
              </w:tabs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 xml:space="preserve">Наличие полной и достоверной, доступной для заявителя информации о содержании муниципальной услуги, способах, порядке и условиях ее получения, в том числе с использованием информационно </w:t>
            </w:r>
            <w:proofErr w:type="gramStart"/>
            <w:r w:rsidRPr="00D81AAD">
              <w:rPr>
                <w:sz w:val="28"/>
                <w:szCs w:val="28"/>
              </w:rPr>
              <w:t>-т</w:t>
            </w:r>
            <w:proofErr w:type="gramEnd"/>
            <w:r w:rsidRPr="00D81AAD">
              <w:rPr>
                <w:sz w:val="28"/>
                <w:szCs w:val="28"/>
              </w:rPr>
              <w:t xml:space="preserve">елекоммуникационных технологий, размещение информации о порядке предоставления муниципальной услуги на официальном сайте органов местного самоуправления администрации </w:t>
            </w:r>
            <w:proofErr w:type="spellStart"/>
            <w:r w:rsidRPr="00D81AAD">
              <w:rPr>
                <w:sz w:val="28"/>
                <w:szCs w:val="28"/>
              </w:rPr>
              <w:t>Каласевского</w:t>
            </w:r>
            <w:proofErr w:type="spellEnd"/>
            <w:r w:rsidRPr="00D81AAD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2</w:t>
            </w:r>
            <w:r w:rsidRPr="00D81AAD">
              <w:rPr>
                <w:sz w:val="28"/>
                <w:szCs w:val="28"/>
              </w:rPr>
              <w:t>1.2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Наличие помещений, оборудования и оснащения, отвечающих требованиям настоящего Административного регламента (места ожидания, места для заполнения заявителями документов и предоставления муниципальной услуги, места общего пользования)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3</w:t>
            </w:r>
            <w:r w:rsidRPr="00D81AAD">
              <w:rPr>
                <w:sz w:val="28"/>
                <w:szCs w:val="28"/>
              </w:rPr>
              <w:t>1.3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Обеспечение беспрепятственного доступа лиц с ограниченными возможностями передвижения к помещениям, в которых предоставляется муниципальная услуга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4</w:t>
            </w:r>
            <w:r w:rsidRPr="00D81AAD">
              <w:rPr>
                <w:sz w:val="28"/>
                <w:szCs w:val="28"/>
              </w:rPr>
              <w:t>1.4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Доля укомплектованности квалифицированными кадрами по штатному расписанию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100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5</w:t>
            </w:r>
            <w:r w:rsidRPr="00D81AAD">
              <w:rPr>
                <w:sz w:val="28"/>
                <w:szCs w:val="28"/>
              </w:rPr>
              <w:t>1.5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Транспортная доступность к местам предоставления муниципальной услуги - близость остановок общественного транспорта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6</w:t>
            </w:r>
            <w:r w:rsidRPr="00D81AAD">
              <w:rPr>
                <w:sz w:val="28"/>
                <w:szCs w:val="28"/>
              </w:rPr>
              <w:t>1.6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Доля обоснованных жалоб на действия (бездействие) и решения должностных лиц, участвующих в предоставлении  муниципальной 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0</w:t>
            </w:r>
          </w:p>
        </w:tc>
      </w:tr>
      <w:tr w:rsidR="00D81AAD" w:rsidRPr="00D81AAD" w:rsidTr="00D81AAD">
        <w:trPr>
          <w:trHeight w:val="1163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7</w:t>
            </w:r>
            <w:r w:rsidRPr="00D81AAD">
              <w:rPr>
                <w:sz w:val="28"/>
                <w:szCs w:val="28"/>
              </w:rPr>
              <w:t>1.7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Доля заявителей, получивших муниципальную услугу с нарушением установленного срока предоставления муниципальной услуги, от общего количества заявителей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%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0</w:t>
            </w:r>
          </w:p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lastRenderedPageBreak/>
              <w:t>8</w:t>
            </w:r>
            <w:r w:rsidRPr="00D81AAD">
              <w:rPr>
                <w:sz w:val="28"/>
                <w:szCs w:val="28"/>
              </w:rPr>
              <w:t>1.8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Обеспечение обратной связи заявителя с исполнителем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9</w:t>
            </w:r>
            <w:r w:rsidRPr="00D81AAD">
              <w:rPr>
                <w:sz w:val="28"/>
                <w:szCs w:val="28"/>
              </w:rPr>
              <w:t>1.9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Количество взаимодействий заявителя с должностными лицами при предоставлении муниципальной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раз/минута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2/15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  <w:r w:rsidRPr="00D81AAD">
              <w:rPr>
                <w:sz w:val="28"/>
                <w:szCs w:val="28"/>
              </w:rPr>
              <w:t>1.1</w:t>
            </w:r>
            <w:r w:rsidRPr="00D81AAD">
              <w:rPr>
                <w:sz w:val="28"/>
                <w:szCs w:val="28"/>
                <w:lang w:val="en-US"/>
              </w:rPr>
              <w:t>0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  <w:lang w:val="en-US"/>
              </w:rPr>
              <w:t>11</w:t>
            </w:r>
            <w:r w:rsidRPr="00D81AAD">
              <w:rPr>
                <w:sz w:val="28"/>
                <w:szCs w:val="28"/>
              </w:rPr>
              <w:t>.11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Возможность получения муниципальной услуги в МФЦ (при наличии вступившего в силу соглашения о взаимодействии)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</w:t>
            </w:r>
          </w:p>
        </w:tc>
        <w:tc>
          <w:tcPr>
            <w:tcW w:w="88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Наличие возможности получения муниципальной услуги в электронной форме (в соответствии с этапами перевода муниципальных услуг на предоставление в электронной форме)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12.1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Получение информации о порядке и сроках предоставления услуги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12.2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Запись на прием в орган (организацию) для подачи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12.3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Формирование запроса о предоставлении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12.4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Прием и регистрация органом (организацией) запроса и иных документов, необходимых для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12.5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Оплата государственной пошлины за предоставление муниципальной  услуг и уплата иных платежей, взимаемых в соответствии с законодательством Российской Федерации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12.6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Получение результата предоставления муниципальной услуги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12.7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Получение сведений о ходе выполнения запроса (с момента 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12.8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 xml:space="preserve">Осуществление оценки качества предоставления услуги (с момента </w:t>
            </w:r>
            <w:r w:rsidRPr="00D81AAD">
              <w:rPr>
                <w:sz w:val="28"/>
                <w:szCs w:val="28"/>
              </w:rPr>
              <w:lastRenderedPageBreak/>
              <w:t>реализации технической возможности)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lastRenderedPageBreak/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нет</w:t>
            </w:r>
          </w:p>
        </w:tc>
      </w:tr>
      <w:tr w:rsidR="00D81AAD" w:rsidRPr="00D81AAD" w:rsidTr="00D81AAD">
        <w:trPr>
          <w:trHeight w:val="1"/>
        </w:trPr>
        <w:tc>
          <w:tcPr>
            <w:tcW w:w="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lastRenderedPageBreak/>
              <w:t>12.9</w:t>
            </w:r>
          </w:p>
        </w:tc>
        <w:tc>
          <w:tcPr>
            <w:tcW w:w="5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both"/>
              <w:rPr>
                <w:sz w:val="28"/>
                <w:szCs w:val="28"/>
              </w:rPr>
            </w:pPr>
            <w:proofErr w:type="gramStart"/>
            <w:r w:rsidRPr="00D81AAD">
              <w:rPr>
                <w:sz w:val="28"/>
                <w:szCs w:val="28"/>
              </w:rPr>
              <w:t>Досудебное (внесудебное) обжалование решений и действий (бездействия) органа (организации), должностного лица органа (организации) либо муниципального служащего</w:t>
            </w:r>
            <w:proofErr w:type="gramEnd"/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да/нет</w:t>
            </w:r>
          </w:p>
        </w:tc>
        <w:tc>
          <w:tcPr>
            <w:tcW w:w="1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Иные требования, в том числе учитывающие особенности предоставления муниципальных услуг в МФЦ и особенности предоставления услуг в электронной форме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27. В случае подачи заявления и документов, указанных в пункте 11 настоящего Административного регламента через МФЦ, в течение срока предусмотренного законодательством представленные документы направляются непосредственно в Администрацию для проведения процедуры рассмотрения документов, принятия решения.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27.1.</w:t>
      </w:r>
      <w:r w:rsidRPr="00D81AAD">
        <w:rPr>
          <w:sz w:val="28"/>
          <w:szCs w:val="28"/>
        </w:rPr>
        <w:tab/>
        <w:t xml:space="preserve">Получение заявления, указанного в пункте 11 настоящего Административного регламента, представляемых в форме электронных документов, подтверждается уполномоченным органом путем направления заявителю сообщения о получении заявления с указанием входящего регистрационного номера заявления, даты получения уполномоченным органом заявления.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Сообщение о получении заявления направляется по указанному в заявлении адресу электронной почты или в личный кабинет заявителя в государственных информационных системах Региональный и (или) Единый в случае представления заявления соответственно через указанные информационные системы.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Сообщение о получении заявления направляется заявителю (представителю заявителя) не позднее рабочего дня, следующего за днем поступления заявления в Администрацию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27.2. </w:t>
      </w:r>
      <w:proofErr w:type="gramStart"/>
      <w:r w:rsidRPr="00D81AAD">
        <w:rPr>
          <w:sz w:val="28"/>
          <w:szCs w:val="28"/>
        </w:rPr>
        <w:t>Административная процедура, указанная в пункте 30.4 настоящего Административного регламента, может быть осуществлена в электронной форме с момента реализации технической возможности посредством Единого портала и/или Регионального портала для заявителей, прошедших процедуру регистрации и авторизации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</w:t>
      </w:r>
      <w:proofErr w:type="gramEnd"/>
      <w:r w:rsidRPr="00D81AAD">
        <w:rPr>
          <w:sz w:val="28"/>
          <w:szCs w:val="28"/>
        </w:rPr>
        <w:t xml:space="preserve"> форме».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  <w:lang w:val="en-US"/>
        </w:rPr>
        <w:t>III</w:t>
      </w:r>
      <w:r w:rsidRPr="00D81AAD">
        <w:rPr>
          <w:b/>
          <w:bCs/>
          <w:sz w:val="28"/>
          <w:szCs w:val="28"/>
        </w:rPr>
        <w:t xml:space="preserve"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</w:t>
      </w:r>
      <w:r w:rsidRPr="00D81AAD">
        <w:rPr>
          <w:b/>
          <w:bCs/>
          <w:sz w:val="28"/>
          <w:szCs w:val="28"/>
        </w:rPr>
        <w:lastRenderedPageBreak/>
        <w:t>выполнения административных процедур в многофункциональных центрах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28. Блок-схема последовательности действий при предоставлении муниципальной услуги приводится в приложении № 3 к настоящему Административному регламенту.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Блок-схема последовательности действий работника МФЦ при организации предоставления муниципальной услуги приводится в приложении № 4 к настоящему Административному регламенту.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29. Предоставление муниципальной услуги включает в себя следующие административные процедуры: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1) принятие заявления (документов);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2) рассмотрение обращения и оформление результата предоставления либо отказа в предоставлении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3) выдача результата предоставления либо отказа в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Принятие заявления (документов)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30. Основанием для начала исполнения административной процедуры является личное обращение заявителя в Администрацию, МФЦ либо поступление заявления по почте либо обращение заявителя в электронной форме посредством государственных информационных систем Региональный портал и (или) Единый портал (с момента реализации технической возможности). 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30.1.</w:t>
      </w:r>
      <w:r w:rsidRPr="00D81AAD">
        <w:rPr>
          <w:sz w:val="28"/>
          <w:szCs w:val="28"/>
        </w:rPr>
        <w:tab/>
        <w:t>При приеме документов от заявителей через МФЦ: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работник МФЦ, осуществляющий прием заявления согласно пункту 11 Административного регламента, удостоверяется в личности заявителя (представителя заявителя), засвидетельствовав его подпись на заявлении. Оформляет заявление и документы в системе АИС «МФЦ». К заявлению прилагаются копия документа, удостоверяющего личность заявителя в виде электронного образа данного документа, файлов прилагаемых документов, представленных в форме электронных документов (скан образ).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ходе приема документов от заявителя работник МФЦ проверяет представленные к заявлению документы на предмет: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оформления заявления в соответствии с требованиями нормативных правовых актов Российской Федерации;</w:t>
      </w:r>
    </w:p>
    <w:p w:rsidR="00D81AAD" w:rsidRPr="00D81AAD" w:rsidRDefault="00D81AAD" w:rsidP="00D81AAD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-наличия прилагаемых необходимых документов, которые оформлены надлежащим образом на бланках установленной формы с наличием, рекомендуемым регламентируемых законодательством реквизитов документа.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Проверка содержания прилагаемых к заявлению документов на предмет их соответствия действующему законодательству или наличия орфографических, или фактических ошибок в полномочия работников МФЦ не входит.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Работник МФЦ выдает заявителю один экземпляр расписки о приеме документов, с указанием даты приема, номера дела, количества принятых документов.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Принятый комплект документов, работник МФЦ направляет в электронном виде в Администрацию, не позднее следующего рабочего дня, следующего за днем приема полного пакета документов от заявителя, для рассмотрения и принятия соответствующего решения. При необходимости, оригиналы документов МФЦ передает с курьером по акту приема - передач (по форме, утвержденной соглашением о взаимодействии), а также в случае отсутствия технической возможности передачи документов в электронном виде.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Завершением административной процедуры является передача из МФЦ комплекта документов в электронном виде в Администрацию.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Акт приема-передачи оформляется в двух экземплярах, один из которых хранится в Администрации, второй в МФЦ.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30.2.</w:t>
      </w:r>
      <w:r w:rsidRPr="00D81AAD">
        <w:rPr>
          <w:sz w:val="28"/>
          <w:szCs w:val="28"/>
        </w:rPr>
        <w:tab/>
        <w:t>Специалист Администрации, в обязанности которого входит принятие документов, при личном обращении:</w:t>
      </w:r>
    </w:p>
    <w:p w:rsidR="00D81AAD" w:rsidRPr="00D81AAD" w:rsidRDefault="00D81AAD" w:rsidP="00D81AAD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удостоверяется в личности заявителя (представителя заявителя), засвидетельствовав его подпись на заявлении;</w:t>
      </w:r>
    </w:p>
    <w:p w:rsidR="00D81AAD" w:rsidRPr="00D81AAD" w:rsidRDefault="00D81AAD" w:rsidP="00D81AAD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регистрирует поступление заявления (документов)  в соответствии с установленными правилами делопроизводства;</w:t>
      </w:r>
    </w:p>
    <w:p w:rsidR="00D81AAD" w:rsidRPr="00D81AAD" w:rsidRDefault="00D81AAD" w:rsidP="00D81AAD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сообщает заявителю номер и дату регистрации заявления (документов) (при личном обращении заявителя);</w:t>
      </w:r>
    </w:p>
    <w:p w:rsidR="00D81AAD" w:rsidRPr="00D81AAD" w:rsidRDefault="00D81AAD" w:rsidP="00D81AAD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выдает гражданину, подавшему заявление, расписку в получении документов с указанием их перечня, даты и времени их получения.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30.3. Специалист Администрации, ответственный за прием заявления по почте: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регистрирует поступление заявления (документов) в соответствии с установленными правилами делопроизводства;</w:t>
      </w:r>
    </w:p>
    <w:p w:rsidR="00D81AAD" w:rsidRPr="00D81AAD" w:rsidRDefault="00D81AAD" w:rsidP="00D81AAD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не позднее рабочего дня, следующего за днем получения Администрацией заявления и документов, направляет по указанному в заявлении почтовому адресу расписку в получении таких заявления и документов.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30.4. При поступлении заявления в электронном виде специалист Администрации, ответственный за прием заявления через Региональный портал  и (или) Единый портал: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проводит процедуру проверки действительности усиленной квалифицированной электронной подписи, с использованием которой подписан электронный документ (пакет документов), предусматривающую проверку соблюдения условий, указанных в статье 11 Федерального закона № 63-ФЗ  (далее - проверка квалифицированной подписи);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регистрирует поступление заявления и документов в соответствии с установленными правилами делопроизводства;</w:t>
      </w:r>
    </w:p>
    <w:p w:rsidR="00D81AAD" w:rsidRPr="00D81AAD" w:rsidRDefault="00D81AAD" w:rsidP="00D81AAD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- не позднее рабочего дня, следующего за днем направления заявления, направляет заявителю электронное сообщение, подтверждающее прием заявления и документов.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Проверка квалифицированной подписи может осуществляться специалистом отдела Администрации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квалифицированной подписи также может осуществляться с использованием средств информационной системы аккредитованного удостоверяющего центра.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случае</w:t>
      </w:r>
      <w:proofErr w:type="gramStart"/>
      <w:r w:rsidRPr="00D81AAD">
        <w:rPr>
          <w:sz w:val="28"/>
          <w:szCs w:val="28"/>
        </w:rPr>
        <w:t>,</w:t>
      </w:r>
      <w:proofErr w:type="gramEnd"/>
      <w:r w:rsidRPr="00D81AAD">
        <w:rPr>
          <w:sz w:val="28"/>
          <w:szCs w:val="28"/>
        </w:rPr>
        <w:t xml:space="preserve"> если в результате проверки квалифицированной подписи будет выявлено несоблюдение установленных условий признания ее действительности, специалист отдела Администрации в течение 3 дней со дня завершения проведения такой проверки принимает решение об отказе в приеме к рассмотрению обращения за получением услуг и направляет заявителю уведомление об этом в электронной форме с указанием пунктов статьи 11 Федерального закона № 69-ФЗ, которые послужили основанием для принятия указанного решения. Такое уведомление подписывается квалифицированной подписью специалиста Администрации и направляется по адресу электронной почты заявителя либо в личный кабинет заявителя на Региональном портале и (или) Едином портале.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После получения уведомления заявитель вправе обратиться повторно с обращением о предоставлении услуги, устранив нарушения, которые послужили основанием для отказа в приеме к рассмотрению первичного обращения.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Получение заявления и документов, указанных в пунктах 9, 11 настоящего Административного регламента, представляемых в форме электронных документов, подтверждается специалистом Администрации путем направления заявителю сообщения о получении заявления с указанием входящего регистрационного номера заявления, даты получения заявления и начале предоставления муниципальной услуги, а также о дате и времени окончания предоставления муниципальной услуги.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Сообщение о получении заявления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представления заявления соответственно через указанные информационные системы.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Результатом административной процедуры является принятие заявления (документов).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Продолжительность административной процедуры - не более 15 минут.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Рассмотрение обращения заявителя и оформление результата предоставления либо отказа в 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31. Основанием для начала процедуры рассмотрения обращения заявителя и оформления результата предоставления муниципальной услуги является получение специалистом отдела, уполномоченным на рассмотрение обращения заявителя, принятых документов поступивших по почте, в электронном виде, поданных заявителем лично или через МФЦ.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Специалист Администрации, уполномоченный на рассмотрение обращения заявителя: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устанавливает предмет обращения заявителя.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- </w:t>
      </w:r>
      <w:proofErr w:type="gramStart"/>
      <w:r w:rsidRPr="00D81AAD">
        <w:rPr>
          <w:sz w:val="28"/>
          <w:szCs w:val="28"/>
        </w:rPr>
        <w:t>у</w:t>
      </w:r>
      <w:proofErr w:type="gramEnd"/>
      <w:r w:rsidRPr="00D81AAD">
        <w:rPr>
          <w:sz w:val="28"/>
          <w:szCs w:val="28"/>
        </w:rPr>
        <w:t>станавливает наличие полномочий органа местного самоуправления, предоставляющего муниципальную услугу, по рассмотрению обращения заявителя;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проверяет наличие приложенных к заявлению документов, перечисленных в пункте 11 настоящего Административного регламента.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31.1. В случае если предоставление муниципальной услуги входит в полномочия Администрации и отсутствуют определенные пунктом 19 настоящего Административного регламента основания для отказа в предоставлении муниципальной услуги, специалист Отдела, уполномоченный на рассмотрение обращения заявителя, готовит проект Перечня.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31.2. В случае если имеются определенные пунктом 19 настоящего Административного регламента основания для отказа в предоставлении муниципальной услуги, специалист, уполномоченный на рассмотрение обращения заявителя, готовит проект мотивированного отказа в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После устранения причин, послуживших основанием для отказа в предоставлении муниципальной услуги, заявитель вправе повторно обратиться в Администрацию с заявлением в порядке, установленном настоящим Административным регламентом.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31.3. Результатом административной процедуры является подписание Перечня или письменного уведомления об отказе в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Продолжительность административной процедуры составляет не более - 4  рабочих дней с момента регистрации заявления (документов).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Выдача результата предоставления либо отказа в 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32. Основанием для начала процедуры выдачи результата предоставления муниципальной услуги является подписание Перечня или письменного уведомления об отказе в предоставлении муниципальной услуги и поступление  его  специалисту Администрации, ответственному за выдачу результата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32.1. Заявителю в качестве результата предоставления муниципальной услуги обеспечивается по его выбору возможность получения: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- документа на бумажном носителе в Администрации;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- документа на бумажном носителе, подтверждающего содержание электронного документа, направленного Администрацией в МФЦ (при заключении соглашения о взаимодействии);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документа на бумажном носителе направленного по почте.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32.2. В случае</w:t>
      </w:r>
      <w:proofErr w:type="gramStart"/>
      <w:r w:rsidRPr="00D81AAD">
        <w:rPr>
          <w:sz w:val="28"/>
          <w:szCs w:val="28"/>
        </w:rPr>
        <w:t>,</w:t>
      </w:r>
      <w:proofErr w:type="gramEnd"/>
      <w:r w:rsidRPr="00D81AAD">
        <w:rPr>
          <w:sz w:val="28"/>
          <w:szCs w:val="28"/>
        </w:rPr>
        <w:t xml:space="preserve"> если заявителем в качестве результата предоставления муниципальной услуги выбран способ получения услуги в виде документа на бумажном носителе в Администрации,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 уведомляет заявителя по телефону о необходимости получения результата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32.3. В случае</w:t>
      </w:r>
      <w:proofErr w:type="gramStart"/>
      <w:r w:rsidRPr="00D81AAD">
        <w:rPr>
          <w:sz w:val="28"/>
          <w:szCs w:val="28"/>
        </w:rPr>
        <w:t>,</w:t>
      </w:r>
      <w:proofErr w:type="gramEnd"/>
      <w:r w:rsidRPr="00D81AAD">
        <w:rPr>
          <w:sz w:val="28"/>
          <w:szCs w:val="28"/>
        </w:rPr>
        <w:t xml:space="preserve"> если заявление и документы были представлены в электронном виде через Региональный портал и (или) Единый портал специалист не позднее рабочего дня, следующего за днем подписания Перечня или письменного уведомления об отказе в предоставлении муниципальной услуги, направляет заявителю электронное сообщение, содержащее сведения о принятии решения о предоставлении муниципальной услуги и возможности получить результат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Сообщение направляется по указанному в заявлении адресу электронной почты или в личный кабинет заявителя на Региональном портале и (или) Едином портале в случае предоставления заявления соответственно через указанные информационные системы.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32.4. Перечень или письменное уведомление об отказе в предоставлении муниципальной услуги с присвоенным регистрационным номером специалист Администрации</w:t>
      </w:r>
      <w:r w:rsidRPr="00D81AAD">
        <w:rPr>
          <w:i/>
          <w:iCs/>
          <w:sz w:val="28"/>
          <w:szCs w:val="28"/>
        </w:rPr>
        <w:t>,</w:t>
      </w:r>
      <w:r w:rsidRPr="00D81AAD">
        <w:rPr>
          <w:sz w:val="28"/>
          <w:szCs w:val="28"/>
        </w:rPr>
        <w:t xml:space="preserve"> ответственный за выдачу результата предоставления муниципальной услуги, направляет заявителю одним из указанных способов: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вручает заявителю лично;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почтовым отправлением, по адресу указанному заявителем;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направляет адресу электронной почты или в личный кабинет заявителя на Региональном портале и (или) Едином портале.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32.5. В случаях,  предусмотренных соглашением о взаимодействии и при соответствующем выборе заявителя, специалист Администрации, ответственный за выдачу результата предоставления муниципальной услуги, в срок не более 2 рабочих дней после принятия решения направляет результат предоставления муниципальной услуги  в МФЦ для дальнейшей выдачи заявителю.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32.6. При выборе заявителем получения документов, являющихся результатом предоставления муниципальной услуги через МФЦ, процедура выдачи документов осуществляется в соответствии с требованиями нормативных правовых документов. Срок выдачи работником МФЦ </w:t>
      </w:r>
      <w:r w:rsidRPr="00D81AAD">
        <w:rPr>
          <w:sz w:val="28"/>
          <w:szCs w:val="28"/>
        </w:rPr>
        <w:lastRenderedPageBreak/>
        <w:t>результата предоставления муниципальной услуги, устанавливается в порядке, предусмотренном соответствующим соглашением о взаимодействии.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Результатом административной процедуры является передача (направление) заявителю Перечня или письменного уведомления об отказе в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Продолжительность административной процедуры в течени</w:t>
      </w:r>
      <w:proofErr w:type="gramStart"/>
      <w:r w:rsidRPr="00D81AAD">
        <w:rPr>
          <w:sz w:val="28"/>
          <w:szCs w:val="28"/>
        </w:rPr>
        <w:t>и</w:t>
      </w:r>
      <w:proofErr w:type="gramEnd"/>
      <w:r w:rsidRPr="00D81AAD">
        <w:rPr>
          <w:sz w:val="28"/>
          <w:szCs w:val="28"/>
        </w:rPr>
        <w:t xml:space="preserve"> 5 рабочих дней с момента регистрации заявления (документов). 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Порядок осуществления в электронной форме административных процедур (действий), в том числе с использованием Единого портала и/или Регионального портала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33. Запись на прием для подачи запроса о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Запись на прием в Администрации для подачи запроса с использованием Единого портала и/или Регионального портала, официального сайта администрации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 не осуществляется.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34. Формирование запроса о предоставлении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Формирование запроса о предоставлении муниципальной услуги на Едином портале и/или Региональном портале или официальном сайте Администрации не осуществляется.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35. Прием и регистрация органом (организацией) запроса и иных документов, необходимых для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Прием и регистрация Администрацией запроса и иных документов, необходимых для предоставления муниципальной услуги с использованием Единого портала и/или Регионального портала, официального сайта Администрации не осуществляется.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36. Оплата государственной пошлины за предоставление государственной услуг и уплата иных платежей, взимаемых в соответствии с законодательством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Государственная пошлина за предоставление муниципальной услуги не взимается.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37. Получение результата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 предоставления муниципальной услуги с использованием Единого портала и/или Регионального портала, официального сайта Администрации не предоставляется.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38. Получение сведений о ходе выполнения запроса.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Получение сведений о ходе выполнения запроса с использованием Единого портала и/или Регионального портала, официального сайта Администрации не осуществляется.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39. Осуществление оценки качества предоставления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Заявителям с момента реализации технической возможности обеспечивается возможность оценить доступность и качество муниципальной услуги на Едином портале и/или Региональном портале.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  <w:lang w:val="en-US"/>
        </w:rPr>
        <w:t>IV</w:t>
      </w:r>
      <w:r w:rsidRPr="00D81AAD">
        <w:rPr>
          <w:b/>
          <w:bCs/>
          <w:sz w:val="28"/>
          <w:szCs w:val="28"/>
        </w:rPr>
        <w:t>. Формы контроля за предоставлением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left="284" w:firstLine="567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40.</w:t>
      </w:r>
      <w:r w:rsidRPr="00D81AAD">
        <w:rPr>
          <w:sz w:val="28"/>
          <w:szCs w:val="28"/>
        </w:rPr>
        <w:tab/>
        <w:t xml:space="preserve">Порядок осуществления текущего </w:t>
      </w:r>
      <w:proofErr w:type="gramStart"/>
      <w:r w:rsidRPr="00D81AAD">
        <w:rPr>
          <w:sz w:val="28"/>
          <w:szCs w:val="28"/>
        </w:rPr>
        <w:t>контроля за</w:t>
      </w:r>
      <w:proofErr w:type="gramEnd"/>
      <w:r w:rsidRPr="00D81AAD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Текущий </w:t>
      </w:r>
      <w:proofErr w:type="gramStart"/>
      <w:r w:rsidRPr="00D81AAD">
        <w:rPr>
          <w:sz w:val="28"/>
          <w:szCs w:val="28"/>
        </w:rPr>
        <w:t>контроль за</w:t>
      </w:r>
      <w:proofErr w:type="gramEnd"/>
      <w:r w:rsidRPr="00D81AAD">
        <w:rPr>
          <w:sz w:val="28"/>
          <w:szCs w:val="28"/>
        </w:rPr>
        <w:t xml:space="preserve"> соблюдением последовательности административных действий, определенных настоящим Административным регламентом, и принятием в ходе предоставления муниципальной услуги решений осуществляют Глава (глава местной администрации) муниципального образования. Текущий контроль деятельности работников МФЦ осуществляет директор МФЦ.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41.</w:t>
      </w:r>
      <w:r w:rsidRPr="00D81AAD">
        <w:rPr>
          <w:sz w:val="28"/>
          <w:szCs w:val="28"/>
        </w:rPr>
        <w:tab/>
        <w:t xml:space="preserve"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D81AAD">
        <w:rPr>
          <w:sz w:val="28"/>
          <w:szCs w:val="28"/>
        </w:rPr>
        <w:t>контроля за</w:t>
      </w:r>
      <w:proofErr w:type="gramEnd"/>
      <w:r w:rsidRPr="00D81AAD">
        <w:rPr>
          <w:sz w:val="28"/>
          <w:szCs w:val="28"/>
        </w:rPr>
        <w:t xml:space="preserve"> полнотой и качеством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Контроль за</w:t>
      </w:r>
      <w:proofErr w:type="gramEnd"/>
      <w:r w:rsidRPr="00D81AAD">
        <w:rPr>
          <w:sz w:val="28"/>
          <w:szCs w:val="28"/>
        </w:rPr>
        <w:t xml:space="preserve"> полнотой и качеством предоставления муниципальной услуги включает в себя проведение проверок, выявление и установление нарушений прав заявителей, принятие решений об устранении соответствующих нарушений.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Проверки могут быть плановыми на основании планов работы органа местного самоуправления, предоставляющего муниципальную услугу, либо внеплановыми, </w:t>
      </w:r>
      <w:proofErr w:type="gramStart"/>
      <w:r w:rsidRPr="00D81AAD">
        <w:rPr>
          <w:sz w:val="28"/>
          <w:szCs w:val="28"/>
        </w:rPr>
        <w:t>проводимыми</w:t>
      </w:r>
      <w:proofErr w:type="gramEnd"/>
      <w:r w:rsidRPr="00D81AAD">
        <w:rPr>
          <w:sz w:val="28"/>
          <w:szCs w:val="28"/>
        </w:rPr>
        <w:t xml:space="preserve"> в том числе по жалобе заявителей на своевременность, полноту и качество предоставления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Решение о проведении внеплановой проверки принимает Глава (глава местной администрации) муниципального образования или руководитель структурного подразделения, предоставляющего муниципальную услугу.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Результаты проверки оформляются в виде акта, в котором отмечаются выявленные недостатки и указываются предложения по их устранению.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42.</w:t>
      </w:r>
      <w:r w:rsidRPr="00D81AAD">
        <w:rPr>
          <w:sz w:val="28"/>
          <w:szCs w:val="28"/>
        </w:rPr>
        <w:tab/>
        <w:t>Ответственность должностных лиц за решения и действия (бездействия), принимаемые (осуществляемые) ими в ходе предоставления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 результатам проведения проверок полноты и качества предоставления муниципальной услуги в случае выявления нарушений виновные лица привлекаются к ответственности в соответствии с действующим законодательством.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43. Положения, характеризующие требования к порядку и формам </w:t>
      </w:r>
      <w:proofErr w:type="gramStart"/>
      <w:r w:rsidRPr="00D81AAD">
        <w:rPr>
          <w:sz w:val="28"/>
          <w:szCs w:val="28"/>
        </w:rPr>
        <w:t>контроля за</w:t>
      </w:r>
      <w:proofErr w:type="gramEnd"/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предоставлением муниципальной услуги, в том числе со стороны граждан, их</w:t>
      </w:r>
      <w:r w:rsidRPr="00D81AAD">
        <w:rPr>
          <w:sz w:val="28"/>
          <w:szCs w:val="28"/>
          <w:lang w:val="en-US"/>
        </w:rPr>
        <w:t> </w:t>
      </w:r>
      <w:r w:rsidRPr="00D81AAD">
        <w:rPr>
          <w:sz w:val="28"/>
          <w:szCs w:val="28"/>
        </w:rPr>
        <w:t>объединений и организаций.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</w:t>
      </w:r>
      <w:proofErr w:type="gramStart"/>
      <w:r w:rsidRPr="00D81AAD">
        <w:rPr>
          <w:sz w:val="28"/>
          <w:szCs w:val="28"/>
        </w:rPr>
        <w:t>Контроль за</w:t>
      </w:r>
      <w:proofErr w:type="gramEnd"/>
      <w:r w:rsidRPr="00D81AAD">
        <w:rPr>
          <w:sz w:val="28"/>
          <w:szCs w:val="28"/>
        </w:rPr>
        <w:t xml:space="preserve"> предоставлением муниципальной услуги, в том числе со стороны граждан, их объединений и организаций, осуществляется посредством открытости деятельности органа местного самоуправления, </w:t>
      </w:r>
      <w:r w:rsidRPr="00D81AAD">
        <w:rPr>
          <w:sz w:val="28"/>
          <w:szCs w:val="28"/>
        </w:rPr>
        <w:lastRenderedPageBreak/>
        <w:t>предоставляющего муниципальную услугу, при предоставлении муниципальной услуги, получения полной, актуальной и достоверной информации о порядке предоставления муниципальной услуги и возможности рассмотрения обращений (жалоб) в процессе получения муниципальной услуги.</w:t>
      </w:r>
    </w:p>
    <w:p w:rsidR="00D81AAD" w:rsidRPr="00D81AAD" w:rsidRDefault="00D81AAD" w:rsidP="00D81AAD">
      <w:p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  <w:lang w:val="en-US"/>
        </w:rPr>
        <w:t>V</w:t>
      </w:r>
      <w:r w:rsidRPr="00D81AAD">
        <w:rPr>
          <w:b/>
          <w:bCs/>
          <w:sz w:val="28"/>
          <w:szCs w:val="28"/>
        </w:rPr>
        <w:t>. Досудебный (внесудебный) порядок обжалования решений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и действий (бездействия) органа, предоставляющего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муниципальную услугу, а также должностных лиц,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муниципальных служащих</w:t>
      </w:r>
    </w:p>
    <w:p w:rsidR="00D81AAD" w:rsidRPr="00D81AAD" w:rsidRDefault="00D81AAD" w:rsidP="00D81AAD">
      <w:pPr>
        <w:autoSpaceDE w:val="0"/>
        <w:autoSpaceDN w:val="0"/>
        <w:adjustRightInd w:val="0"/>
        <w:ind w:left="284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44.</w:t>
      </w:r>
      <w:r w:rsidRPr="00D81AAD">
        <w:rPr>
          <w:sz w:val="28"/>
          <w:szCs w:val="28"/>
        </w:rPr>
        <w:tab/>
      </w:r>
      <w:proofErr w:type="gramStart"/>
      <w:r w:rsidRPr="00D81AAD">
        <w:rPr>
          <w:sz w:val="28"/>
          <w:szCs w:val="28"/>
        </w:rPr>
        <w:t>Заявитель вправе обжаловать решения и действия (бездействие) органа местного самоуправления, предоставляющего муниципальную услугу (далее - органы, предоставляющие муниципальные услуги), должностных лиц органа, предоставляющего муниципальную услугу, муниципального служащего в досудебном (внесудебном) порядке.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45.</w:t>
      </w:r>
      <w:r w:rsidRPr="00D81AAD">
        <w:rPr>
          <w:sz w:val="28"/>
          <w:szCs w:val="28"/>
        </w:rPr>
        <w:tab/>
        <w:t>Жалоба на нарушение порядка предоставления муниципальной услуги подается в орган, предоставляющий муниципальную услугу, в письменной форме, в том числе при личном приеме заявителя, или в электронном виде.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46.</w:t>
      </w:r>
      <w:r w:rsidRPr="00D81AAD">
        <w:rPr>
          <w:sz w:val="28"/>
          <w:szCs w:val="28"/>
        </w:rPr>
        <w:tab/>
        <w:t>Жалоба должна содержать: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фамилию, имя, отчество (последнее - при 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абзаце 4 пункта 49 настоящего раздела);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доводы,  на основании которых заявитель не согласен с решением и действием (бездействием) органа, предоставляющего муниципальную услугу, его должностного лица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47.</w:t>
      </w:r>
      <w:r w:rsidRPr="00D81AAD">
        <w:rPr>
          <w:sz w:val="28"/>
          <w:szCs w:val="28"/>
        </w:rPr>
        <w:tab/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D81AAD">
        <w:rPr>
          <w:sz w:val="28"/>
          <w:szCs w:val="28"/>
        </w:rPr>
        <w:t>представлена</w:t>
      </w:r>
      <w:proofErr w:type="gramEnd"/>
      <w:r w:rsidRPr="00D81AAD">
        <w:rPr>
          <w:sz w:val="28"/>
          <w:szCs w:val="28"/>
        </w:rPr>
        <w:t>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-</w:t>
      </w:r>
      <w:r w:rsidRPr="00D81AAD">
        <w:rPr>
          <w:sz w:val="28"/>
          <w:szCs w:val="28"/>
        </w:rPr>
        <w:tab/>
        <w:t>оформленная в соответствии с законодательством Российской Федерации доверенность (для физических лиц);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оформленная в соответствии с законодательством Российской Федерации доверенность, заверенная печатью (при наличии печати) заявителя и подписанная руководителем заявителя или уполномоченным этим руководителем лицом (для юридических лиц);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48.</w:t>
      </w:r>
      <w:r w:rsidRPr="00D81AAD">
        <w:rPr>
          <w:sz w:val="28"/>
          <w:szCs w:val="28"/>
        </w:rPr>
        <w:tab/>
        <w:t>Прием жалоб в письменной форме осуществляется органом, предоставляющим муниципальную услугу,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Время приема жалоб соответствует времени приема заявителей, указанному в пункте 3 настоящего Административного регламента.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Жалоба в письменной форме может быть также направлена по почте.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49.</w:t>
      </w:r>
      <w:r w:rsidRPr="00D81AAD">
        <w:rPr>
          <w:sz w:val="28"/>
          <w:szCs w:val="28"/>
        </w:rPr>
        <w:tab/>
        <w:t>Жалоба в электронном виде может быть подана заявителем посредством: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официального сайта органа, предоставляющего муниципальную услугу, в информационно-телекоммуникационной сети Интернет;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государственных информационных систем Региональный портал  и (или) Единый портал.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</w:r>
      <w:proofErr w:type="gramStart"/>
      <w:r w:rsidRPr="00D81AAD">
        <w:rPr>
          <w:sz w:val="28"/>
          <w:szCs w:val="28"/>
        </w:rPr>
        <w:t>п</w:t>
      </w:r>
      <w:proofErr w:type="gramEnd"/>
      <w:r w:rsidRPr="00D81AAD">
        <w:rPr>
          <w:sz w:val="28"/>
          <w:szCs w:val="28"/>
        </w:rPr>
        <w:t>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– система досудебного обжалования) с использованием информационно-телекоммуникационной сети «Интернет».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50.</w:t>
      </w:r>
      <w:r w:rsidRPr="00D81AAD">
        <w:rPr>
          <w:sz w:val="28"/>
          <w:szCs w:val="28"/>
        </w:rPr>
        <w:tab/>
        <w:t>При подаче жалобы в электронном виде документы, указанные в пункте 47 настоящего раздела,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Федерации. При этом документ, удостоверяющий личность заявителя, не требуется.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51.</w:t>
      </w:r>
      <w:r w:rsidRPr="00D81AAD">
        <w:rPr>
          <w:sz w:val="28"/>
          <w:szCs w:val="28"/>
        </w:rPr>
        <w:tab/>
        <w:t xml:space="preserve">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муниципального служащего. В случае если обжалуются решения руководителя органа, </w:t>
      </w:r>
      <w:r w:rsidRPr="00D81AAD">
        <w:rPr>
          <w:sz w:val="28"/>
          <w:szCs w:val="28"/>
        </w:rPr>
        <w:lastRenderedPageBreak/>
        <w:t>предоставляющего муниципальную услугу, жалоба подается в вышестоящий орган (в порядке подчиненности) и рассматривается им в порядке, предусмотренном настоящим разделом.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52.</w:t>
      </w:r>
      <w:r w:rsidRPr="00D81AAD">
        <w:rPr>
          <w:sz w:val="28"/>
          <w:szCs w:val="28"/>
        </w:rPr>
        <w:tab/>
        <w:t>В случае</w:t>
      </w:r>
      <w:proofErr w:type="gramStart"/>
      <w:r w:rsidRPr="00D81AAD">
        <w:rPr>
          <w:sz w:val="28"/>
          <w:szCs w:val="28"/>
        </w:rPr>
        <w:t>,</w:t>
      </w:r>
      <w:proofErr w:type="gramEnd"/>
      <w:r w:rsidRPr="00D81AAD">
        <w:rPr>
          <w:sz w:val="28"/>
          <w:szCs w:val="28"/>
        </w:rPr>
        <w:t xml:space="preserve"> если жалоба подана заявителем в орган, в компетенцию которого не входит принятие решения по жалобе в соответствии с требованиями пункта 51 настоящего раздела,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53.</w:t>
      </w:r>
      <w:r w:rsidRPr="00D81AAD">
        <w:rPr>
          <w:sz w:val="28"/>
          <w:szCs w:val="28"/>
        </w:rPr>
        <w:tab/>
        <w:t>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Жалоба на нарушение порядка предоставления муниципальной услуги МФЦ рассматривается в соответствии с настоящим разделом органом, предоставляющим муниципальную услугу, заключившим соглашение о взаимодействии.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54.</w:t>
      </w:r>
      <w:r w:rsidRPr="00D81AAD">
        <w:rPr>
          <w:sz w:val="28"/>
          <w:szCs w:val="28"/>
        </w:rPr>
        <w:tab/>
        <w:t>Заявитель может обратиться с жалобой, в том числе в следующих случаях: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нарушение срока регистрации запроса заявителя о предоставлении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нарушение срока предоставления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требование представления заявителем документов, не предусмотренных нормативными правовыми актами Российской Федерации для предоставления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отказ в приеме документов, представление которых предусмотрено нормативными правовыми актами Российской Федерации для предоставления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отказ органа, предоставляющего муниципальную услугу,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55.</w:t>
      </w:r>
      <w:r w:rsidRPr="00D81AAD">
        <w:rPr>
          <w:sz w:val="28"/>
          <w:szCs w:val="28"/>
        </w:rPr>
        <w:tab/>
        <w:t>В органе, предоставляющем муниципальную услугу, определяются уполномоченные на рассмотрение жалоб должностные лица, которые обеспечивают: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прием и рассмотрение жалоб в соответствии с требованиями настоящего раздела;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направление жалоб в уполномоченный на их рассмотрение орган в соответствии с пунктом 52 настоящего раздела.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56.</w:t>
      </w:r>
      <w:r w:rsidRPr="00D81AAD">
        <w:rPr>
          <w:sz w:val="28"/>
          <w:szCs w:val="28"/>
        </w:rPr>
        <w:tab/>
      </w:r>
      <w:proofErr w:type="gramStart"/>
      <w:r w:rsidRPr="00D81AAD">
        <w:rPr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статьей 2.12 Закона от 16 декабря 2004 года № 81-ЗАО «Об административных правонарушениях» 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57.</w:t>
      </w:r>
      <w:r w:rsidRPr="00D81AAD">
        <w:rPr>
          <w:sz w:val="28"/>
          <w:szCs w:val="28"/>
        </w:rPr>
        <w:tab/>
        <w:t>Орган, предоставляющий муниципальную услугу и МФЦ, обеспечивает: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оснащение мест приема жалоб;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информирование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МФЦ и его сотрудников посредством размещения информации на стендах в месте предоставления государственной услуги, на их официальных сайтах, в государственных информационных системах Региональный портал  и (или) Единый портал;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консультирование заявителей о порядке обжалования решений и действий (бездействия) органа, предоставляющего муниципальную услугу, должностных лиц либо муниципальных служащих, в том числе по телефону, электронной почте, при личном приеме;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58.</w:t>
      </w:r>
      <w:r w:rsidRPr="00D81AAD">
        <w:rPr>
          <w:sz w:val="28"/>
          <w:szCs w:val="28"/>
        </w:rPr>
        <w:tab/>
        <w:t>Жалоба, поступившая в уполномоченный на ее рассмотрение орган либо МФЦ,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случае обжалования отказа органа, предоставляющего муниципальную услугу, его должностного лица либо МФЦ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59.</w:t>
      </w:r>
      <w:r w:rsidRPr="00D81AAD">
        <w:rPr>
          <w:sz w:val="28"/>
          <w:szCs w:val="28"/>
        </w:rPr>
        <w:tab/>
        <w:t xml:space="preserve">По результатам рассмотрения жалобы в соответствии с частью 7 статьи 11.2 Федерального закона № 210-ФЗ уполномоченный на ее рассмотрение орган принимает решение об удовлетворении жалобы либо об </w:t>
      </w:r>
      <w:r w:rsidRPr="00D81AAD">
        <w:rPr>
          <w:sz w:val="28"/>
          <w:szCs w:val="28"/>
        </w:rPr>
        <w:lastRenderedPageBreak/>
        <w:t>отказе в ее удовлетворении. Указанное решение принимается в форме акта уполномоченного на ее рассмотрение органа.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60.</w:t>
      </w:r>
      <w:r w:rsidRPr="00D81AAD">
        <w:rPr>
          <w:sz w:val="28"/>
          <w:szCs w:val="28"/>
        </w:rP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В случае если жалоба была направлена способом, указанным в абзаце 4 пункта 49 настоящего Административного регламента, ответ заявителю направляется посредством  системы досудебного обжалования.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61.</w:t>
      </w:r>
      <w:r w:rsidRPr="00D81AAD">
        <w:rPr>
          <w:sz w:val="28"/>
          <w:szCs w:val="28"/>
        </w:rPr>
        <w:tab/>
        <w:t>В ответе по результатам рассмотрения жалобы указываются: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наименование органа, предоставляющего муниципальную услугу,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фамилия, имя, отчество (последнее - при наличии) или наименование заявителя;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основания для принятия решения по жалобе;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принятое по жалобе решение;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сведения о порядке обжалования принятого по жалобе решения.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62.</w:t>
      </w:r>
      <w:r w:rsidRPr="00D81AAD">
        <w:rPr>
          <w:sz w:val="28"/>
          <w:szCs w:val="28"/>
        </w:rPr>
        <w:tab/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(с момента реализации технической возможности)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63.</w:t>
      </w:r>
      <w:r w:rsidRPr="00D81AAD">
        <w:rPr>
          <w:sz w:val="28"/>
          <w:szCs w:val="28"/>
        </w:rPr>
        <w:tab/>
        <w:t>Уполномоченный на рассмотрение жалобы орган отказывает в удовлетворении жалобы в следующих случаях: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-</w:t>
      </w:r>
      <w:r w:rsidRPr="00D81AAD">
        <w:rPr>
          <w:sz w:val="28"/>
          <w:szCs w:val="28"/>
        </w:rPr>
        <w:tab/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64.</w:t>
      </w:r>
      <w:r w:rsidRPr="00D81AAD">
        <w:rPr>
          <w:sz w:val="28"/>
          <w:szCs w:val="28"/>
        </w:rPr>
        <w:tab/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гражданину, направившему жалобу, о недопустимости злоупотребления правом.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65.</w:t>
      </w:r>
      <w:r w:rsidRPr="00D81AAD">
        <w:rPr>
          <w:sz w:val="28"/>
          <w:szCs w:val="28"/>
        </w:rPr>
        <w:tab/>
        <w:t>Уполномоченный на рассмотрение жалобы орган оставляет жалобу без ответа в следующих случаях: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в жалобе не указаны фамилия, имя, отчество (последнее – при наличии) гражданина, направившего обращение, или почтовый адрес, по которому должен быть направлен ответ;</w:t>
      </w:r>
      <w:proofErr w:type="gramEnd"/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</w:t>
      </w:r>
      <w:r w:rsidRPr="00D81AAD">
        <w:rPr>
          <w:sz w:val="28"/>
          <w:szCs w:val="28"/>
        </w:rPr>
        <w:tab/>
        <w:t>текст жалобы не поддается прочтению, о чем в течение 7 дней со дня регистрации жалобы сообщается гражданину, направившему жалобу, если его фамилия, имя, отчество (последнее – при наличии) и почтовый адрес поддаются прочтению.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66. Заявитель имеет право: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получать информацию и документы, необходимые для обоснования и рассмотрения жалобы;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- в случае несогласия с решением, принятым по результатам рассмотрения жалобы, обжаловать его в суде в порядке и сроки, установленные законодательством Российской Федерации.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67. В досудебном порядке решения, принятые по жалобе, обжалуются в порядке, предусмотренном для обжалования решений и действия (бездействия) органа, предоставляющего муниципальную услугу, должностных лиц органа, предоставляющего муниципальную услугу, муниципального служащего.</w:t>
      </w: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</w:t>
      </w:r>
    </w:p>
    <w:p w:rsidR="00D81AAD" w:rsidRPr="00D81AAD" w:rsidRDefault="00D81AAD" w:rsidP="00D81AAD">
      <w:pPr>
        <w:autoSpaceDE w:val="0"/>
        <w:autoSpaceDN w:val="0"/>
        <w:adjustRightInd w:val="0"/>
        <w:ind w:left="357" w:firstLine="56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357" w:hanging="35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357" w:hanging="357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6029" w:hanging="357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Приложение № 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Ф О </w:t>
      </w:r>
      <w:proofErr w:type="gramStart"/>
      <w:r w:rsidRPr="00D81AAD">
        <w:rPr>
          <w:b/>
          <w:bCs/>
          <w:sz w:val="28"/>
          <w:szCs w:val="28"/>
        </w:rPr>
        <w:t>Р</w:t>
      </w:r>
      <w:proofErr w:type="gramEnd"/>
      <w:r w:rsidRPr="00D81AAD">
        <w:rPr>
          <w:b/>
          <w:bCs/>
          <w:sz w:val="28"/>
          <w:szCs w:val="28"/>
        </w:rPr>
        <w:t xml:space="preserve"> М А     З А Я В Л Е Н И Я</w:t>
      </w:r>
    </w:p>
    <w:p w:rsidR="00D81AAD" w:rsidRPr="00D81AAD" w:rsidRDefault="00D81AAD" w:rsidP="00D81AAD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(ДЛЯ ФИЗИЧЕСКИХ ЛИЦ И ИНДИВИДУАЛЬНЫХ ПРЕДПРИНИМАТЕЛЕЙ)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rPr>
          <w:sz w:val="28"/>
          <w:szCs w:val="28"/>
        </w:rPr>
      </w:pPr>
      <w:r w:rsidRPr="00D81AAD">
        <w:rPr>
          <w:sz w:val="28"/>
          <w:szCs w:val="28"/>
        </w:rPr>
        <w:t xml:space="preserve">   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rPr>
          <w:sz w:val="28"/>
          <w:szCs w:val="28"/>
        </w:rPr>
      </w:pP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 xml:space="preserve">Главе администрации 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</w:t>
      </w:r>
      <w:proofErr w:type="spellStart"/>
      <w:r w:rsidRPr="00D81AAD">
        <w:rPr>
          <w:sz w:val="28"/>
          <w:szCs w:val="28"/>
        </w:rPr>
        <w:t>Н.Г.Зеткину</w:t>
      </w:r>
      <w:proofErr w:type="spellEnd"/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 xml:space="preserve">            Данные заявителя (представителя заявителя) 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2552"/>
        <w:gridCol w:w="7085"/>
      </w:tblGrid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69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Документ, удостоверяющий личность заявителя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77"/>
        <w:gridCol w:w="2891"/>
        <w:gridCol w:w="1020"/>
        <w:gridCol w:w="1587"/>
        <w:gridCol w:w="3027"/>
      </w:tblGrid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Адрес места жительства заявителя/Почтовый адрес заявителя 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Адрес электронной почты: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  <w:lang w:val="en-US"/>
        </w:rPr>
        <w:t xml:space="preserve">               </w:t>
      </w:r>
      <w:r w:rsidRPr="00D81AAD">
        <w:rPr>
          <w:sz w:val="28"/>
          <w:szCs w:val="28"/>
        </w:rPr>
        <w:t>Данные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2154"/>
        <w:gridCol w:w="7483"/>
      </w:tblGrid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Отчество </w:t>
            </w:r>
            <w:r w:rsidRPr="00D81AAD">
              <w:rPr>
                <w:i/>
                <w:iCs/>
                <w:sz w:val="28"/>
                <w:szCs w:val="28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Документ, удостоверяющий личность представителя (уполномоченного лица)</w:t>
      </w:r>
      <w:r w:rsidRPr="00D81AAD">
        <w:rPr>
          <w:sz w:val="28"/>
          <w:szCs w:val="28"/>
          <w:vertAlign w:val="superscript"/>
        </w:rPr>
        <w:t>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77"/>
        <w:gridCol w:w="2891"/>
        <w:gridCol w:w="1020"/>
        <w:gridCol w:w="1587"/>
        <w:gridCol w:w="3027"/>
      </w:tblGrid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  Адрес регистрации представителя (уполномоченного лица)</w:t>
      </w:r>
      <w:r w:rsidRPr="00D81AAD">
        <w:rPr>
          <w:sz w:val="28"/>
          <w:szCs w:val="28"/>
          <w:vertAlign w:val="superscript"/>
        </w:rPr>
        <w:t>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lastRenderedPageBreak/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Адрес места жительства представителя (уполномоченного лица)</w:t>
      </w:r>
      <w:r w:rsidRPr="00D81AAD">
        <w:rPr>
          <w:sz w:val="28"/>
          <w:szCs w:val="28"/>
          <w:vertAlign w:val="superscript"/>
        </w:rPr>
        <w:t>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Адрес электронной почты: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ЗАЯВЛЕНИЕ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D81AAD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D81AAD">
        <w:rPr>
          <w:sz w:val="28"/>
          <w:szCs w:val="28"/>
          <w:highlight w:val="white"/>
        </w:rPr>
        <w:t>перечень муниципального имущества</w:t>
      </w:r>
      <w:r w:rsidRPr="00D81AAD">
        <w:rPr>
          <w:sz w:val="28"/>
          <w:szCs w:val="28"/>
        </w:rPr>
        <w:t xml:space="preserve">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  <w:r w:rsidRPr="00D81AAD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  <w:highlight w:val="white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  <w:highlight w:val="white"/>
        </w:rPr>
        <w:t>Вышеуказанные сведения прошу предоставить в _______ экземпляре (ах).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Представлены следующие документы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456"/>
        <w:gridCol w:w="9128"/>
      </w:tblGrid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 рассмотрения заявления прошу:</w:t>
      </w: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23"/>
        <w:gridCol w:w="9330"/>
      </w:tblGrid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выдать на руки при личной явке в Администрацию  </w:t>
            </w:r>
            <w:proofErr w:type="spellStart"/>
            <w:r w:rsidRPr="00D81AAD">
              <w:rPr>
                <w:sz w:val="28"/>
                <w:szCs w:val="28"/>
              </w:rPr>
              <w:t>Каласевского</w:t>
            </w:r>
            <w:proofErr w:type="spellEnd"/>
            <w:r w:rsidRPr="00D81AAD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направить по почте</w:t>
            </w:r>
          </w:p>
        </w:tc>
      </w:tr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выдать на руки при личной явке в МФЦ</w:t>
            </w:r>
          </w:p>
        </w:tc>
      </w:tr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____________________    </w:t>
      </w:r>
      <w:r w:rsidRPr="00D81AAD">
        <w:rPr>
          <w:sz w:val="28"/>
          <w:szCs w:val="28"/>
        </w:rPr>
        <w:tab/>
        <w:t>___________________________________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</w:t>
      </w:r>
      <w:r w:rsidRPr="00D81AAD">
        <w:rPr>
          <w:sz w:val="28"/>
          <w:szCs w:val="28"/>
        </w:rPr>
        <w:tab/>
        <w:t xml:space="preserve">    </w:t>
      </w:r>
      <w:r w:rsidRPr="00D81AAD">
        <w:rPr>
          <w:sz w:val="28"/>
          <w:szCs w:val="28"/>
        </w:rPr>
        <w:tab/>
        <w:t xml:space="preserve">Дата                       </w:t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  <w:t xml:space="preserve">  Подпись/ФИО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</w:t>
      </w:r>
    </w:p>
    <w:p w:rsidR="00D81AAD" w:rsidRPr="00D81AAD" w:rsidRDefault="00D81AAD" w:rsidP="00D81AAD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Приложение №2</w:t>
      </w:r>
    </w:p>
    <w:p w:rsidR="00D81AAD" w:rsidRPr="00D81AAD" w:rsidRDefault="00D81AAD" w:rsidP="00D81AAD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81AAD" w:rsidRPr="00D81AAD" w:rsidRDefault="00D81AAD" w:rsidP="00D81AAD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Ф О </w:t>
      </w:r>
      <w:proofErr w:type="gramStart"/>
      <w:r w:rsidRPr="00D81AAD">
        <w:rPr>
          <w:b/>
          <w:bCs/>
          <w:sz w:val="28"/>
          <w:szCs w:val="28"/>
        </w:rPr>
        <w:t>Р</w:t>
      </w:r>
      <w:proofErr w:type="gramEnd"/>
      <w:r w:rsidRPr="00D81AAD">
        <w:rPr>
          <w:b/>
          <w:bCs/>
          <w:sz w:val="28"/>
          <w:szCs w:val="28"/>
        </w:rPr>
        <w:t xml:space="preserve"> М А     З А Я В Л Е Н И Я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(ДЛЯ ЮРИДИЧЕСКИХ ЛИЦ)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                                                                                                       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 xml:space="preserve">Главе администрации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Сельского поселения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Н.Г.Зеткину</w:t>
      </w:r>
      <w:proofErr w:type="spellEnd"/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Данные заявителя (юридического лица) 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570" w:type="dxa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3763"/>
        <w:gridCol w:w="5807"/>
      </w:tblGrid>
      <w:tr w:rsidR="00D81AAD" w:rsidRPr="00D81AAD" w:rsidTr="00D81AAD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Организационно-правовая форма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Фамилия, имя, отчество руководителя юридического лица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ОГРН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Юридический адрес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Почтовый адрес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Адрес электронной почты: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Данные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2154"/>
        <w:gridCol w:w="7483"/>
      </w:tblGrid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  <w:r w:rsidRPr="00D81AAD">
        <w:rPr>
          <w:sz w:val="28"/>
          <w:szCs w:val="28"/>
        </w:rPr>
        <w:t>Документ, удостоверяющий личность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77"/>
        <w:gridCol w:w="2891"/>
        <w:gridCol w:w="1020"/>
        <w:gridCol w:w="1587"/>
        <w:gridCol w:w="3027"/>
      </w:tblGrid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Адрес регистрации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Адрес места жительства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Адрес электронной почты: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ЗАЯВЛЕНИЕ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D81AAD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D81AAD">
        <w:rPr>
          <w:sz w:val="28"/>
          <w:szCs w:val="28"/>
          <w:highlight w:val="white"/>
        </w:rPr>
        <w:t xml:space="preserve">перечень муниципального имущества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  <w:r w:rsidRPr="00D81AAD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  <w:highlight w:val="white"/>
        </w:rPr>
        <w:t>Вышеуказанные сведения прошу предоставить в _______ экземпляре (ах).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t>Представлены следующие документы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456"/>
        <w:gridCol w:w="9128"/>
      </w:tblGrid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 рассмотрения заявления прошу:</w:t>
      </w: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23"/>
        <w:gridCol w:w="9330"/>
      </w:tblGrid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 xml:space="preserve">выдать на руки при личной явке в Администрацию </w:t>
            </w:r>
            <w:proofErr w:type="spellStart"/>
            <w:r w:rsidRPr="00D81AAD">
              <w:rPr>
                <w:sz w:val="28"/>
                <w:szCs w:val="28"/>
              </w:rPr>
              <w:t>Каласевского</w:t>
            </w:r>
            <w:proofErr w:type="spellEnd"/>
            <w:r w:rsidRPr="00D81AAD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направить по почте</w:t>
            </w:r>
          </w:p>
        </w:tc>
      </w:tr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выдать на руки при личной явке в МФЦ</w:t>
            </w:r>
          </w:p>
        </w:tc>
      </w:tr>
      <w:tr w:rsidR="00D81AAD" w:rsidRPr="00D81AAD" w:rsidTr="00D81AAD">
        <w:trPr>
          <w:trHeight w:val="1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____________________    </w:t>
      </w:r>
      <w:r w:rsidRPr="00D81AAD">
        <w:rPr>
          <w:sz w:val="28"/>
          <w:szCs w:val="28"/>
        </w:rPr>
        <w:tab/>
        <w:t>___________________________________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</w:t>
      </w:r>
      <w:r w:rsidRPr="00D81AAD">
        <w:rPr>
          <w:sz w:val="28"/>
          <w:szCs w:val="28"/>
        </w:rPr>
        <w:tab/>
        <w:t xml:space="preserve">    </w:t>
      </w:r>
      <w:r w:rsidRPr="00D81AAD">
        <w:rPr>
          <w:sz w:val="28"/>
          <w:szCs w:val="28"/>
        </w:rPr>
        <w:tab/>
        <w:t xml:space="preserve">Дата                       </w:t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  <w:t xml:space="preserve">  Подпись/ФИО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</w:t>
      </w:r>
    </w:p>
    <w:p w:rsidR="00D81AAD" w:rsidRPr="00D81AAD" w:rsidRDefault="00D81AAD" w:rsidP="00D81AAD">
      <w:pPr>
        <w:autoSpaceDE w:val="0"/>
        <w:autoSpaceDN w:val="0"/>
        <w:adjustRightInd w:val="0"/>
        <w:ind w:left="4536" w:firstLine="2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Приложение № 3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Блок-схема</w:t>
      </w:r>
    </w:p>
    <w:p w:rsidR="00D81AAD" w:rsidRPr="00D81AAD" w:rsidRDefault="00D81AAD" w:rsidP="00D81AAD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последовательности действий при 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45.85pt;margin-top:11.7pt;width:.7pt;height:18.5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Поступление заявления с приложенными к нему документами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 xml:space="preserve">Прием и проверка </w:t>
      </w:r>
      <w:proofErr w:type="gramStart"/>
      <w:r w:rsidRPr="00D81AAD">
        <w:rPr>
          <w:sz w:val="28"/>
          <w:szCs w:val="28"/>
        </w:rPr>
        <w:t>представленных</w:t>
      </w:r>
      <w:proofErr w:type="gramEnd"/>
      <w:r w:rsidRPr="00D81AAD">
        <w:rPr>
          <w:sz w:val="28"/>
          <w:szCs w:val="28"/>
        </w:rPr>
        <w:t xml:space="preserve"> заявителем заявления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27" type="#_x0000_t32" style="position:absolute;left:0;text-align:left;margin-left:246.55pt;margin-top:11.1pt;width:0;height:16.3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и иных документов, указанных в пункте 11 Административного регламента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Заявление и документы соответствуют требованиям Административного регламента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29" type="#_x0000_t32" style="position:absolute;left:0;text-align:left;margin-left:403.15pt;margin-top:.2pt;width:.75pt;height:16.3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pict>
          <v:shape id="_x0000_s1032" type="#_x0000_t32" style="position:absolute;left:0;text-align:left;margin-left:57.25pt;margin-top:.2pt;width:5.2pt;height:16.35pt;flip:x;z-index:251658240" o:connectortype="straight">
            <v:stroke endarrow="block"/>
          </v:shape>
        </w:pic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0" type="#_x0000_t32" style="position:absolute;left:0;text-align:left;margin-left:345.25pt;margin-top:11.65pt;width:58.65pt;height:32.65pt;flip:x;z-index:251658240" o:connectortype="straight">
            <v:stroke endarrow="block"/>
          </v:shape>
        </w:pict>
      </w:r>
      <w:r w:rsidRPr="00D81AAD">
        <w:rPr>
          <w:sz w:val="28"/>
          <w:szCs w:val="28"/>
        </w:rPr>
        <w:pict>
          <v:shape id="_x0000_s1028" type="#_x0000_t32" style="position:absolute;left:0;text-align:left;margin-left:62.45pt;margin-top:11.65pt;width:102.45pt;height:10.4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нет                                                                                                                да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Отказ в приеме заявления и документов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Установление предмета обращения, наличия полномочий органа местного самоуправления по рассмотрению обращения, рассмотрение пакета документов</w: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1" type="#_x0000_t32" style="position:absolute;left:0;text-align:left;margin-left:246.55pt;margin-top:.6pt;width:0;height:16.3pt;z-index:251658240" o:connectortype="straight">
            <v:stroke endarrow="block"/>
          </v:shape>
        </w:pict>
      </w:r>
    </w:p>
    <w:p w:rsidR="00D81AAD" w:rsidRPr="00D81AAD" w:rsidRDefault="00D81AAD" w:rsidP="00D81AAD">
      <w:pPr>
        <w:autoSpaceDE w:val="0"/>
        <w:autoSpaceDN w:val="0"/>
        <w:adjustRightInd w:val="0"/>
        <w:ind w:left="709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lastRenderedPageBreak/>
        <w:pict>
          <v:shape id="_x0000_s1034" type="#_x0000_t32" style="position:absolute;left:0;text-align:left;margin-left:379.4pt;margin-top:26.1pt;width:.75pt;height:17.8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pict>
          <v:shape id="_x0000_s1033" type="#_x0000_t32" style="position:absolute;left:0;text-align:left;margin-left:57.25pt;margin-top:26.1pt;width:0;height:17.8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Все документы в наличии, оформлены правильно и отсутствуют основания для отказа в предоставлении муниципальной услуги, указанные в пункте 19 Административного регламента</w:t>
      </w:r>
    </w:p>
    <w:p w:rsidR="00D81AAD" w:rsidRPr="00D81AAD" w:rsidRDefault="00D81AAD" w:rsidP="00D81AAD">
      <w:pPr>
        <w:tabs>
          <w:tab w:val="right" w:pos="9355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5" type="#_x0000_t32" style="position:absolute;left:0;text-align:left;margin-left:246.55pt;margin-top:2.6pt;width:.7pt;height:30.4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нет                                                                                                        да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6" type="#_x0000_t32" style="position:absolute;left:0;text-align:left;margin-left:247.25pt;margin-top:53.65pt;width:0;height:20.0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 xml:space="preserve">Подготовка проекта Перечня муниципального имущества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7" type="#_x0000_t32" style="position:absolute;left:0;text-align:left;margin-left:247.25pt;margin-top:24.05pt;width:0;height:17.8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Подготовка проекта письменного уведомления об отказе в 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8" type="#_x0000_t32" style="position:absolute;left:0;text-align:left;margin-left:247.25pt;margin-top:24.95pt;width:0;height:19.3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Подписание уполномоченным должностным лицом письменного уведомления об отказе в 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39" type="#_x0000_t32" style="position:absolute;left:0;text-align:left;margin-left:247.25pt;margin-top:54.15pt;width:0;height:19.3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 xml:space="preserve">Подписание уполномоченным должностным лицом Перечня муниципального имущества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0" type="#_x0000_t32" style="position:absolute;left:0;text-align:left;margin-left:247.25pt;margin-top:25.25pt;width:0;height:18.5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Выдача (направление) заявителю письменного уведомления об отказе в предоставлении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 xml:space="preserve">Выдача (направление) заявителю Перечня муниципального имущества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20"/>
        <w:jc w:val="right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 </w:t>
      </w:r>
    </w:p>
    <w:p w:rsidR="00D81AAD" w:rsidRPr="00D81AAD" w:rsidRDefault="00D81AAD" w:rsidP="00D81AAD">
      <w:pPr>
        <w:autoSpaceDE w:val="0"/>
        <w:autoSpaceDN w:val="0"/>
        <w:adjustRightInd w:val="0"/>
        <w:ind w:left="4678" w:firstLine="2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Приложение № 4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Блок-схема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последовательности действий при предоставлении муниципальной услуги 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1AAD" w:rsidRPr="00D81AAD" w:rsidRDefault="00D81AAD" w:rsidP="00D81AAD">
      <w:pPr>
        <w:tabs>
          <w:tab w:val="center" w:pos="5017"/>
          <w:tab w:val="left" w:pos="6320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1" type="#_x0000_t32" style="position:absolute;left:0;text-align:left;margin-left:243.55pt;margin-top:23.55pt;width:1.5pt;height:21.5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Подача заявления и пакета документов, необходимых для предоставления муниципальной услуги работнику МФЦ</w:t>
      </w:r>
    </w:p>
    <w:p w:rsidR="00D81AAD" w:rsidRPr="00D81AAD" w:rsidRDefault="00D81AAD" w:rsidP="00D81AAD">
      <w:pPr>
        <w:tabs>
          <w:tab w:val="center" w:pos="5017"/>
          <w:tab w:val="left" w:pos="632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Прием и проверка работником МФЦ предъявленных заявителем заявления и иных документов, указанных в пункте 11 административного регламента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2" type="#_x0000_t32" style="position:absolute;left:0;text-align:left;margin-left:245.05pt;margin-top:11.75pt;width:0;height:20.0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Нет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3" type="#_x0000_t32" style="position:absolute;left:0;text-align:left;margin-left:245.05pt;margin-top:10.9pt;width:0;height:17.8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Заявление и иные документы соответствуют требованиям административного регламента</w:t>
      </w:r>
    </w:p>
    <w:p w:rsidR="00D81AAD" w:rsidRPr="00D81AAD" w:rsidRDefault="00D81AAD" w:rsidP="00D81AAD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tabs>
          <w:tab w:val="center" w:pos="4677"/>
          <w:tab w:val="left" w:pos="8790"/>
          <w:tab w:val="right" w:pos="93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4" type="#_x0000_t32" style="position:absolute;left:0;text-align:left;margin-left:245.05pt;margin-top:13pt;width:0;height:32.6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ab/>
        <w:t>Прием документов, регистрация заявления в АИС МФЦ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5" type="#_x0000_t32" style="position:absolute;left:0;text-align:left;margin-left:245.05pt;margin-top:23.6pt;width:0;height:34.1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Выдача уведомления о принятии заявления с указанием регистрационного номера дела и даты приема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6" type="#_x0000_t32" style="position:absolute;left:0;text-align:left;margin-left:245.05pt;margin-top:24.05pt;width:0;height:37.1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Отправка принятых документов в  электронном виде в Уполномоченный орган (при необходимости доставка на бумажных носителях)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7" type="#_x0000_t32" style="position:absolute;left:0;text-align:left;margin-left:245.05pt;margin-top:23.85pt;width:0;height:20.8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Заявителем выбран способ получения результата предоставления муниципальной услуги в МФЦ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8" type="#_x0000_t32" style="position:absolute;left:0;text-align:left;margin-left:243.55pt;margin-top:24pt;width:0;height:21.55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Получение от Уполномоченного органа документов, являющихся результатом предоставления муниципальной услуги в  МФЦ</w:t>
      </w:r>
      <w:r w:rsidRPr="00D81AAD">
        <w:rPr>
          <w:i/>
          <w:iCs/>
          <w:sz w:val="28"/>
          <w:szCs w:val="28"/>
        </w:rPr>
        <w:t xml:space="preserve"> 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pict>
          <v:shape id="_x0000_s1049" type="#_x0000_t32" style="position:absolute;left:0;text-align:left;margin-left:245.05pt;margin-top:24.95pt;width:0;height:34.9pt;z-index:251658240" o:connectortype="straight">
            <v:stroke endarrow="block"/>
          </v:shape>
        </w:pict>
      </w:r>
      <w:r w:rsidRPr="00D81AAD">
        <w:rPr>
          <w:sz w:val="28"/>
          <w:szCs w:val="28"/>
        </w:rPr>
        <w:t>Направляет заявителю уведомление о необходимости получения результата оказания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Выдача в МФЦ заявителю результата предоставления муниципальной услуги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color w:val="0F243E"/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 xml:space="preserve"> </w:t>
      </w:r>
    </w:p>
    <w:p w:rsidR="00D81AAD" w:rsidRPr="00D81AAD" w:rsidRDefault="00D81AAD" w:rsidP="00D81AAD">
      <w:pPr>
        <w:autoSpaceDE w:val="0"/>
        <w:autoSpaceDN w:val="0"/>
        <w:adjustRightInd w:val="0"/>
        <w:ind w:left="6029" w:hanging="357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Приложение № 5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О Б </w:t>
      </w:r>
      <w:proofErr w:type="gramStart"/>
      <w:r w:rsidRPr="00D81AAD">
        <w:rPr>
          <w:b/>
          <w:bCs/>
          <w:sz w:val="28"/>
          <w:szCs w:val="28"/>
        </w:rPr>
        <w:t>Р</w:t>
      </w:r>
      <w:proofErr w:type="gramEnd"/>
      <w:r w:rsidRPr="00D81AAD">
        <w:rPr>
          <w:b/>
          <w:bCs/>
          <w:sz w:val="28"/>
          <w:szCs w:val="28"/>
        </w:rPr>
        <w:t xml:space="preserve"> А З Е Ц    З А Я В Л Е Н И Я</w:t>
      </w:r>
    </w:p>
    <w:p w:rsidR="00D81AAD" w:rsidRPr="00D81AAD" w:rsidRDefault="00D81AAD" w:rsidP="00D81AAD">
      <w:pPr>
        <w:tabs>
          <w:tab w:val="left" w:pos="142"/>
          <w:tab w:val="left" w:pos="28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(ДЛЯ ФИЗИЧЕСКИХ ЛИЦ И ИНДИВИДУАЛЬНЫХ ПРЕДПРИНИМАТЕЛЕЙ)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both"/>
        <w:rPr>
          <w:sz w:val="28"/>
          <w:szCs w:val="28"/>
        </w:rPr>
      </w:pP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 xml:space="preserve">Главе администрации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Н.Г.Зеткину</w:t>
      </w:r>
      <w:proofErr w:type="spellEnd"/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    Данные заявителя (представителя заявителя) 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2552"/>
        <w:gridCol w:w="7085"/>
      </w:tblGrid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Фамилия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Имя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59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Отчество (при наличии)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lastRenderedPageBreak/>
              <w:t>ОГРНИП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ИНН (для ИП)</w:t>
            </w:r>
          </w:p>
        </w:tc>
        <w:tc>
          <w:tcPr>
            <w:tcW w:w="7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Документ, удостоверяющий личность заявителя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77"/>
        <w:gridCol w:w="2891"/>
        <w:gridCol w:w="1020"/>
        <w:gridCol w:w="1587"/>
        <w:gridCol w:w="3027"/>
      </w:tblGrid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Адрес места жительства заявителя/Почтовый адрес заявителя 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Адрес электронной почты: 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  <w:lang w:val="en-US"/>
        </w:rPr>
        <w:t xml:space="preserve">               </w:t>
      </w:r>
      <w:r w:rsidRPr="00D81AAD">
        <w:rPr>
          <w:sz w:val="28"/>
          <w:szCs w:val="28"/>
        </w:rPr>
        <w:t>Данные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2154"/>
        <w:gridCol w:w="7483"/>
      </w:tblGrid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Отчество </w:t>
            </w:r>
            <w:r w:rsidRPr="00D81AAD">
              <w:rPr>
                <w:i/>
                <w:iCs/>
                <w:sz w:val="28"/>
                <w:szCs w:val="28"/>
              </w:rPr>
              <w:t>(при наличии)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Документ, удостоверяющий личность представителя (уполномоченного лица)</w:t>
      </w:r>
      <w:r w:rsidRPr="00D81AAD">
        <w:rPr>
          <w:sz w:val="28"/>
          <w:szCs w:val="28"/>
          <w:vertAlign w:val="superscript"/>
        </w:rPr>
        <w:t>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77"/>
        <w:gridCol w:w="2891"/>
        <w:gridCol w:w="1020"/>
        <w:gridCol w:w="1587"/>
        <w:gridCol w:w="3027"/>
      </w:tblGrid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  Адрес регистрации представителя (уполномоченного лица)</w:t>
      </w:r>
      <w:r w:rsidRPr="00D81AAD">
        <w:rPr>
          <w:sz w:val="28"/>
          <w:szCs w:val="28"/>
          <w:vertAlign w:val="superscript"/>
        </w:rPr>
        <w:t>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Адрес места жительства представителя (уполномоченного лица)</w:t>
      </w:r>
      <w:r w:rsidRPr="00D81AAD">
        <w:rPr>
          <w:sz w:val="28"/>
          <w:szCs w:val="28"/>
          <w:vertAlign w:val="superscript"/>
        </w:rPr>
        <w:t>1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Адрес электронной почты: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ЗАЯВЛЕНИЕ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D81AAD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D81AAD">
        <w:rPr>
          <w:sz w:val="28"/>
          <w:szCs w:val="28"/>
          <w:highlight w:val="white"/>
        </w:rPr>
        <w:t xml:space="preserve">перечень муниципального имущества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  <w:r w:rsidRPr="00D81AAD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  <w:highlight w:val="white"/>
        </w:rPr>
        <w:t xml:space="preserve">Вышеуказанные сведения прошу предоставить в </w:t>
      </w:r>
      <w:r w:rsidRPr="00D81AAD">
        <w:rPr>
          <w:i/>
          <w:iCs/>
          <w:color w:val="FF0000"/>
          <w:sz w:val="28"/>
          <w:szCs w:val="28"/>
          <w:highlight w:val="white"/>
          <w:u w:val="single"/>
        </w:rPr>
        <w:t xml:space="preserve">   </w:t>
      </w:r>
      <w:r w:rsidRPr="00D81AAD">
        <w:rPr>
          <w:sz w:val="28"/>
          <w:szCs w:val="28"/>
          <w:highlight w:val="white"/>
        </w:rPr>
        <w:t xml:space="preserve"> экземпляре (ах).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Представлены следующие документы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456"/>
        <w:gridCol w:w="9128"/>
      </w:tblGrid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 рассмотрения заявления прошу:</w:t>
      </w: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29"/>
        <w:gridCol w:w="9324"/>
      </w:tblGrid>
      <w:tr w:rsidR="00D81AAD" w:rsidRPr="00D81AAD" w:rsidTr="00D81AAD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 xml:space="preserve">выдать на руки при личной явке в Администрацию </w:t>
            </w:r>
            <w:proofErr w:type="spellStart"/>
            <w:r w:rsidRPr="00D81AAD">
              <w:rPr>
                <w:sz w:val="28"/>
                <w:szCs w:val="28"/>
              </w:rPr>
              <w:t>Каласевского</w:t>
            </w:r>
            <w:proofErr w:type="spellEnd"/>
            <w:r w:rsidRPr="00D81AAD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D81AAD" w:rsidRPr="00D81AAD" w:rsidTr="00D81AAD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направить по почте</w:t>
            </w:r>
          </w:p>
        </w:tc>
      </w:tr>
      <w:tr w:rsidR="00D81AAD" w:rsidRPr="00D81AAD" w:rsidTr="00D81AAD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выдать на руки при личной явке в МФЦ</w:t>
            </w:r>
          </w:p>
        </w:tc>
      </w:tr>
      <w:tr w:rsidR="00D81AAD" w:rsidRPr="00D81AAD" w:rsidTr="00D81AAD">
        <w:trPr>
          <w:trHeight w:val="1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________                                                            </w:t>
      </w:r>
      <w:r w:rsidRPr="00D81AAD">
        <w:rPr>
          <w:sz w:val="28"/>
          <w:szCs w:val="28"/>
        </w:rPr>
        <w:tab/>
        <w:t>_________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</w:t>
      </w:r>
      <w:r w:rsidRPr="00D81AAD">
        <w:rPr>
          <w:sz w:val="28"/>
          <w:szCs w:val="28"/>
        </w:rPr>
        <w:tab/>
        <w:t xml:space="preserve">    </w:t>
      </w:r>
      <w:r w:rsidRPr="00D81AAD">
        <w:rPr>
          <w:sz w:val="28"/>
          <w:szCs w:val="28"/>
        </w:rPr>
        <w:tab/>
        <w:t xml:space="preserve">Дата                       </w:t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  <w:t xml:space="preserve">  Подпись/ФИО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left="6029" w:hanging="357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>Приложение № 6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 xml:space="preserve">О Б </w:t>
      </w:r>
      <w:proofErr w:type="gramStart"/>
      <w:r w:rsidRPr="00D81AAD">
        <w:rPr>
          <w:b/>
          <w:bCs/>
          <w:sz w:val="28"/>
          <w:szCs w:val="28"/>
        </w:rPr>
        <w:t>Р</w:t>
      </w:r>
      <w:proofErr w:type="gramEnd"/>
      <w:r w:rsidRPr="00D81AAD">
        <w:rPr>
          <w:b/>
          <w:bCs/>
          <w:sz w:val="28"/>
          <w:szCs w:val="28"/>
        </w:rPr>
        <w:t xml:space="preserve"> А З Е Ц    З А Я В Л Е Н И Я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81AAD">
        <w:rPr>
          <w:b/>
          <w:bCs/>
          <w:sz w:val="28"/>
          <w:szCs w:val="28"/>
        </w:rPr>
        <w:t>(ДЛЯ ЮРИДИЧЕСКИХ ЛИЦ)</w:t>
      </w: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r w:rsidRPr="00D81AAD">
        <w:rPr>
          <w:sz w:val="28"/>
          <w:szCs w:val="28"/>
        </w:rPr>
        <w:t xml:space="preserve">Главе администрации 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</w:p>
    <w:p w:rsidR="00D81AAD" w:rsidRPr="00D81AAD" w:rsidRDefault="00D81AAD" w:rsidP="00D81AAD">
      <w:pPr>
        <w:tabs>
          <w:tab w:val="left" w:pos="0"/>
        </w:tabs>
        <w:autoSpaceDE w:val="0"/>
        <w:autoSpaceDN w:val="0"/>
        <w:adjustRightInd w:val="0"/>
        <w:ind w:left="4536"/>
        <w:jc w:val="right"/>
        <w:rPr>
          <w:sz w:val="28"/>
          <w:szCs w:val="28"/>
        </w:rPr>
      </w:pPr>
      <w:proofErr w:type="spellStart"/>
      <w:r w:rsidRPr="00D81AAD">
        <w:rPr>
          <w:sz w:val="28"/>
          <w:szCs w:val="28"/>
        </w:rPr>
        <w:t>Н.Г.Зеткину</w:t>
      </w:r>
      <w:proofErr w:type="spellEnd"/>
    </w:p>
    <w:p w:rsidR="00D81AAD" w:rsidRPr="00D81AAD" w:rsidRDefault="00D81AAD" w:rsidP="00D81AAD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Данные заявителя (юридического лица) 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3358"/>
        <w:gridCol w:w="6279"/>
      </w:tblGrid>
      <w:tr w:rsidR="00D81AAD" w:rsidRPr="00D81AAD" w:rsidTr="00D81AAD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Полное наименование юридического лица (в соответствии с учредительными документами)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i/>
                <w:iCs/>
                <w:color w:val="FF0000"/>
                <w:sz w:val="28"/>
                <w:szCs w:val="28"/>
              </w:rPr>
              <w:t xml:space="preserve"> </w:t>
            </w:r>
          </w:p>
        </w:tc>
      </w:tr>
      <w:tr w:rsidR="00D81AAD" w:rsidRPr="00D81AAD" w:rsidTr="00D81AAD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Организационно-правовая форма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Фамилия, имя, отчество руководителя юридического лица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3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ОГРН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Юридический адрес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Почтовый адрес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Мобильный телефон: 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Адрес электронной почты: 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Данные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2154"/>
        <w:gridCol w:w="7483"/>
      </w:tblGrid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Фамилия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Имя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Отчество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7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Документ, удостоверяющий личность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77"/>
        <w:gridCol w:w="2891"/>
        <w:gridCol w:w="1020"/>
        <w:gridCol w:w="1587"/>
        <w:gridCol w:w="3027"/>
      </w:tblGrid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Вид</w:t>
            </w:r>
          </w:p>
        </w:tc>
        <w:tc>
          <w:tcPr>
            <w:tcW w:w="85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Серия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Номер</w:t>
            </w:r>
          </w:p>
        </w:tc>
        <w:tc>
          <w:tcPr>
            <w:tcW w:w="46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lastRenderedPageBreak/>
              <w:t>Выдан</w:t>
            </w:r>
          </w:p>
        </w:tc>
        <w:tc>
          <w:tcPr>
            <w:tcW w:w="39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Дата выдачи</w:t>
            </w:r>
          </w:p>
        </w:tc>
        <w:tc>
          <w:tcPr>
            <w:tcW w:w="3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Адрес регистрации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Адрес места жительства представителя (уполномоченного лица)</w:t>
      </w:r>
    </w:p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090"/>
        <w:gridCol w:w="2891"/>
        <w:gridCol w:w="1020"/>
        <w:gridCol w:w="1587"/>
        <w:gridCol w:w="1247"/>
        <w:gridCol w:w="1757"/>
      </w:tblGrid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Индекс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Регион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Район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2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Населенный пункт</w:t>
            </w: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Улица</w:t>
            </w:r>
          </w:p>
        </w:tc>
        <w:tc>
          <w:tcPr>
            <w:tcW w:w="8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Дом</w:t>
            </w:r>
          </w:p>
        </w:tc>
        <w:tc>
          <w:tcPr>
            <w:tcW w:w="2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Корпус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Квартира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1474"/>
        <w:gridCol w:w="8107"/>
      </w:tblGrid>
      <w:tr w:rsidR="00D81AAD" w:rsidRPr="00D81AAD" w:rsidTr="00D81AAD">
        <w:trPr>
          <w:trHeight w:val="1"/>
        </w:trPr>
        <w:tc>
          <w:tcPr>
            <w:tcW w:w="14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Контактные данные</w:t>
            </w: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Мобильный телефон:</w:t>
            </w:r>
          </w:p>
        </w:tc>
      </w:tr>
      <w:tr w:rsidR="00D81AAD" w:rsidRPr="00D81AAD" w:rsidTr="00D81AAD">
        <w:trPr>
          <w:trHeight w:val="1"/>
        </w:trPr>
        <w:tc>
          <w:tcPr>
            <w:tcW w:w="14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81AAD" w:rsidRPr="00D81AAD" w:rsidRDefault="00D81AAD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8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 xml:space="preserve">Адрес электронной почты: 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ЗАЯВЛЕНИЕ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  <w:r w:rsidRPr="00D81AAD">
        <w:rPr>
          <w:sz w:val="28"/>
          <w:szCs w:val="28"/>
        </w:rPr>
        <w:t xml:space="preserve">Прошу предоставить сведения об объектах имущества, включенных в </w:t>
      </w:r>
      <w:r w:rsidRPr="00D81AAD">
        <w:rPr>
          <w:sz w:val="28"/>
          <w:szCs w:val="28"/>
          <w:highlight w:val="white"/>
        </w:rPr>
        <w:t xml:space="preserve">перечень муниципального имущества </w:t>
      </w:r>
      <w:proofErr w:type="spellStart"/>
      <w:r w:rsidRPr="00D81AAD">
        <w:rPr>
          <w:sz w:val="28"/>
          <w:szCs w:val="28"/>
        </w:rPr>
        <w:t>Каласевского</w:t>
      </w:r>
      <w:proofErr w:type="spellEnd"/>
      <w:r w:rsidRPr="00D81AAD">
        <w:rPr>
          <w:sz w:val="28"/>
          <w:szCs w:val="28"/>
        </w:rPr>
        <w:t xml:space="preserve"> сельского поселения</w:t>
      </w:r>
      <w:r w:rsidRPr="00D81AAD">
        <w:rPr>
          <w:sz w:val="28"/>
          <w:szCs w:val="28"/>
          <w:highlight w:val="white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white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81AAD">
        <w:rPr>
          <w:sz w:val="28"/>
          <w:szCs w:val="28"/>
          <w:highlight w:val="white"/>
        </w:rPr>
        <w:t>Вышеуказанные сведения прошу предоставить в   экземпляре (ах).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81AAD">
        <w:rPr>
          <w:sz w:val="28"/>
          <w:szCs w:val="28"/>
        </w:rPr>
        <w:t>Представлены следующие документы</w:t>
      </w:r>
    </w:p>
    <w:p w:rsidR="00D81AAD" w:rsidRPr="00D81AAD" w:rsidRDefault="00D81AAD" w:rsidP="00D81AAD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en-US"/>
        </w:rPr>
      </w:pPr>
    </w:p>
    <w:tbl>
      <w:tblPr>
        <w:tblW w:w="0" w:type="auto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456"/>
        <w:gridCol w:w="9128"/>
      </w:tblGrid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  <w:tr w:rsidR="00D81AAD" w:rsidRPr="00D81AAD" w:rsidTr="00D81AAD">
        <w:trPr>
          <w:trHeight w:val="1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9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  <w:lang w:val="en-US"/>
        </w:rPr>
      </w:pP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81AAD">
        <w:rPr>
          <w:sz w:val="28"/>
          <w:szCs w:val="28"/>
        </w:rPr>
        <w:t>Результат рассмотрения заявления прошу:</w:t>
      </w:r>
    </w:p>
    <w:p w:rsidR="00D81AAD" w:rsidRPr="00D81AAD" w:rsidRDefault="00D81AAD" w:rsidP="00D81AAD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en-US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528"/>
        <w:gridCol w:w="9325"/>
      </w:tblGrid>
      <w:tr w:rsidR="00D81AAD" w:rsidRPr="00D81AAD" w:rsidTr="00D81AAD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 xml:space="preserve">выдать на руки при личной явке в Администрацию </w:t>
            </w:r>
            <w:proofErr w:type="spellStart"/>
            <w:r w:rsidRPr="00D81AAD">
              <w:rPr>
                <w:sz w:val="28"/>
                <w:szCs w:val="28"/>
              </w:rPr>
              <w:t>Каласевского</w:t>
            </w:r>
            <w:proofErr w:type="spellEnd"/>
            <w:r w:rsidRPr="00D81AAD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D81AAD" w:rsidRPr="00D81AAD" w:rsidTr="00D81AAD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  <w:lang w:val="en-US"/>
              </w:rPr>
            </w:pPr>
            <w:r w:rsidRPr="00D81AAD">
              <w:rPr>
                <w:sz w:val="28"/>
                <w:szCs w:val="28"/>
              </w:rPr>
              <w:t>направить по почте</w:t>
            </w:r>
          </w:p>
        </w:tc>
      </w:tr>
      <w:tr w:rsidR="00D81AAD" w:rsidRPr="00D81AAD" w:rsidTr="00D81AAD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lastRenderedPageBreak/>
              <w:t>выдать на руки при личной явке в МФЦ</w:t>
            </w:r>
          </w:p>
        </w:tc>
      </w:tr>
      <w:tr w:rsidR="00D81AAD" w:rsidRPr="00D81AAD" w:rsidTr="00D81AAD">
        <w:trPr>
          <w:trHeight w:val="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D81AAD" w:rsidRPr="00D81AAD" w:rsidRDefault="00D81AA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81AAD" w:rsidRPr="00D81AAD" w:rsidRDefault="00D81AAD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81AAD">
              <w:rPr>
                <w:sz w:val="28"/>
                <w:szCs w:val="28"/>
              </w:rPr>
              <w:t>направить в электронной форме в личный кабинет Едином портале и/или Региональном портале</w:t>
            </w:r>
          </w:p>
        </w:tc>
      </w:tr>
    </w:tbl>
    <w:p w:rsidR="00D81AAD" w:rsidRPr="00D81AAD" w:rsidRDefault="00D81AAD" w:rsidP="00D81AAD">
      <w:pPr>
        <w:autoSpaceDE w:val="0"/>
        <w:autoSpaceDN w:val="0"/>
        <w:adjustRightInd w:val="0"/>
        <w:rPr>
          <w:sz w:val="28"/>
          <w:szCs w:val="28"/>
        </w:rPr>
      </w:pP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</w:rPr>
        <w:t xml:space="preserve">                  </w:t>
      </w:r>
      <w:r w:rsidRPr="00D81AAD">
        <w:rPr>
          <w:sz w:val="28"/>
          <w:szCs w:val="28"/>
          <w:lang w:val="en-US"/>
        </w:rPr>
        <w:t>___</w:t>
      </w:r>
      <w:r w:rsidRPr="00D81AAD">
        <w:rPr>
          <w:sz w:val="28"/>
          <w:szCs w:val="28"/>
        </w:rPr>
        <w:t xml:space="preserve">___    </w:t>
      </w:r>
      <w:r w:rsidRPr="00D81AAD">
        <w:rPr>
          <w:sz w:val="28"/>
          <w:szCs w:val="28"/>
        </w:rPr>
        <w:tab/>
        <w:t xml:space="preserve">                                   ________________</w:t>
      </w:r>
    </w:p>
    <w:p w:rsidR="00D81AAD" w:rsidRPr="00D81AAD" w:rsidRDefault="00D81AAD" w:rsidP="00D81AA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D81AAD">
        <w:rPr>
          <w:sz w:val="28"/>
          <w:szCs w:val="28"/>
          <w:lang w:val="en-US"/>
        </w:rPr>
        <w:t xml:space="preserve">        </w:t>
      </w:r>
      <w:r w:rsidRPr="00D81AAD">
        <w:rPr>
          <w:sz w:val="28"/>
          <w:szCs w:val="28"/>
          <w:lang w:val="en-US"/>
        </w:rPr>
        <w:tab/>
        <w:t xml:space="preserve">    </w:t>
      </w:r>
      <w:r w:rsidRPr="00D81AAD">
        <w:rPr>
          <w:sz w:val="28"/>
          <w:szCs w:val="28"/>
          <w:lang w:val="en-US"/>
        </w:rPr>
        <w:tab/>
      </w:r>
      <w:r w:rsidRPr="00D81AAD">
        <w:rPr>
          <w:sz w:val="28"/>
          <w:szCs w:val="28"/>
        </w:rPr>
        <w:t xml:space="preserve">Дата                       </w:t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</w:r>
      <w:r w:rsidRPr="00D81AAD">
        <w:rPr>
          <w:sz w:val="28"/>
          <w:szCs w:val="28"/>
        </w:rPr>
        <w:tab/>
        <w:t xml:space="preserve">  Подпись/ФИО</w:t>
      </w:r>
      <w:r w:rsidRPr="00D81AAD">
        <w:rPr>
          <w:sz w:val="28"/>
          <w:szCs w:val="28"/>
          <w:lang w:val="en-US"/>
        </w:rPr>
        <w:t xml:space="preserve">    </w:t>
      </w:r>
    </w:p>
    <w:p w:rsidR="001B0C1C" w:rsidRDefault="001B0C1C">
      <w:pPr>
        <w:rPr>
          <w:sz w:val="28"/>
          <w:szCs w:val="28"/>
        </w:rPr>
      </w:pPr>
    </w:p>
    <w:p w:rsidR="00D81AAD" w:rsidRPr="00BB3029" w:rsidRDefault="00D81AAD" w:rsidP="00D81AA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81AAD" w:rsidRPr="008C6C85" w:rsidRDefault="00D81AAD" w:rsidP="00D81AAD">
      <w:pPr>
        <w:pStyle w:val="a7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81AAD" w:rsidRPr="008C6C85" w:rsidRDefault="00D81AAD" w:rsidP="00D81AAD">
      <w:pPr>
        <w:pStyle w:val="a7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</w:t>
      </w:r>
      <w:r>
        <w:rPr>
          <w:sz w:val="20"/>
          <w:szCs w:val="20"/>
        </w:rPr>
        <w:t xml:space="preserve">  </w:t>
      </w:r>
      <w:r w:rsidRPr="008C6C85">
        <w:rPr>
          <w:sz w:val="20"/>
          <w:szCs w:val="20"/>
        </w:rPr>
        <w:t>сельского поселения</w:t>
      </w:r>
      <w:r>
        <w:rPr>
          <w:sz w:val="20"/>
          <w:szCs w:val="20"/>
        </w:rPr>
        <w:t xml:space="preserve"> 12.11. 2019 года №23</w:t>
      </w:r>
    </w:p>
    <w:p w:rsidR="00D81AAD" w:rsidRPr="008C6C85" w:rsidRDefault="00D81AAD" w:rsidP="00D81AAD">
      <w:pPr>
        <w:pStyle w:val="a7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>Учредитель:</w:t>
      </w:r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Совет депутатов </w:t>
      </w:r>
      <w:proofErr w:type="spellStart"/>
      <w:r w:rsidRPr="008C6C85">
        <w:rPr>
          <w:sz w:val="20"/>
          <w:szCs w:val="20"/>
        </w:rPr>
        <w:t>Каласевского</w:t>
      </w:r>
      <w:proofErr w:type="spellEnd"/>
      <w:r w:rsidRPr="008C6C85">
        <w:rPr>
          <w:sz w:val="20"/>
          <w:szCs w:val="20"/>
        </w:rPr>
        <w:t xml:space="preserve"> </w:t>
      </w:r>
    </w:p>
    <w:p w:rsidR="00D81AAD" w:rsidRPr="008C6C85" w:rsidRDefault="00D81AAD" w:rsidP="00D81AAD">
      <w:pPr>
        <w:pStyle w:val="a7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</w:t>
      </w:r>
      <w:r>
        <w:rPr>
          <w:sz w:val="20"/>
          <w:szCs w:val="20"/>
        </w:rPr>
        <w:t xml:space="preserve">                   </w:t>
      </w:r>
      <w:r w:rsidRPr="008C6C85">
        <w:rPr>
          <w:sz w:val="20"/>
          <w:szCs w:val="20"/>
        </w:rPr>
        <w:t xml:space="preserve">сельского поселения </w:t>
      </w:r>
      <w:proofErr w:type="spellStart"/>
      <w:r w:rsidRPr="008C6C85"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</w:t>
      </w:r>
      <w:r w:rsidRPr="008C6C85">
        <w:rPr>
          <w:sz w:val="20"/>
          <w:szCs w:val="20"/>
        </w:rPr>
        <w:t xml:space="preserve"> </w:t>
      </w:r>
      <w:proofErr w:type="spellStart"/>
      <w:r w:rsidRPr="008C6C85">
        <w:rPr>
          <w:sz w:val="20"/>
          <w:szCs w:val="20"/>
        </w:rPr>
        <w:t>муниципаль</w:t>
      </w:r>
      <w:proofErr w:type="spellEnd"/>
      <w:r w:rsidRPr="008C6C85">
        <w:rPr>
          <w:sz w:val="20"/>
          <w:szCs w:val="20"/>
        </w:rPr>
        <w:t>-</w:t>
      </w:r>
    </w:p>
    <w:p w:rsidR="00D81AAD" w:rsidRPr="008C6C85" w:rsidRDefault="00D81AAD" w:rsidP="00D81AAD">
      <w:pPr>
        <w:pStyle w:val="a7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 w:rsidRPr="008C6C85">
        <w:rPr>
          <w:sz w:val="20"/>
          <w:szCs w:val="20"/>
        </w:rPr>
        <w:t>ного</w:t>
      </w:r>
      <w:proofErr w:type="spellEnd"/>
      <w:r w:rsidRPr="008C6C85">
        <w:rPr>
          <w:sz w:val="20"/>
          <w:szCs w:val="20"/>
        </w:rPr>
        <w:t xml:space="preserve"> района </w:t>
      </w:r>
    </w:p>
    <w:p w:rsidR="00D81AAD" w:rsidRPr="008C6C85" w:rsidRDefault="00D81AAD" w:rsidP="00D81AAD">
      <w:pPr>
        <w:pStyle w:val="a7"/>
        <w:spacing w:before="0" w:beforeAutospacing="0" w:after="0"/>
        <w:rPr>
          <w:sz w:val="20"/>
          <w:szCs w:val="20"/>
        </w:rPr>
      </w:pPr>
      <w:r w:rsidRPr="008C6C85"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8C6C85">
        <w:rPr>
          <w:sz w:val="20"/>
          <w:szCs w:val="20"/>
        </w:rPr>
        <w:t>экз</w:t>
      </w:r>
      <w:proofErr w:type="spellEnd"/>
      <w:proofErr w:type="gramEnd"/>
    </w:p>
    <w:p w:rsidR="00D81AAD" w:rsidRPr="00D81AAD" w:rsidRDefault="00D81AAD">
      <w:pPr>
        <w:rPr>
          <w:sz w:val="28"/>
          <w:szCs w:val="28"/>
        </w:rPr>
      </w:pPr>
    </w:p>
    <w:sectPr w:rsidR="00D81AAD" w:rsidRPr="00D81AAD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C2E4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/>
  <w:rsids>
    <w:rsidRoot w:val="00D81AAD"/>
    <w:rsid w:val="001B0C1C"/>
    <w:rsid w:val="001F113F"/>
    <w:rsid w:val="00D81A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  <o:r id="V:Rule4" type="connector" idref="#_x0000_s1032"/>
        <o:r id="V:Rule5" type="connector" idref="#_x0000_s1043"/>
        <o:r id="V:Rule6" type="connector" idref="#_x0000_s1031"/>
        <o:r id="V:Rule7" type="connector" idref="#_x0000_s1044"/>
        <o:r id="V:Rule8" type="connector" idref="#_x0000_s1029"/>
        <o:r id="V:Rule9" type="connector" idref="#_x0000_s1030"/>
        <o:r id="V:Rule10" type="connector" idref="#_x0000_s1035"/>
        <o:r id="V:Rule11" type="connector" idref="#_x0000_s1046"/>
        <o:r id="V:Rule12" type="connector" idref="#_x0000_s1045"/>
        <o:r id="V:Rule13" type="connector" idref="#_x0000_s1036"/>
        <o:r id="V:Rule14" type="connector" idref="#_x0000_s1047"/>
        <o:r id="V:Rule15" type="connector" idref="#_x0000_s1038"/>
        <o:r id="V:Rule16" type="connector" idref="#_x0000_s1037"/>
        <o:r id="V:Rule17" type="connector" idref="#_x0000_s1048"/>
        <o:r id="V:Rule18" type="connector" idref="#_x0000_s1042"/>
        <o:r id="V:Rule19" type="connector" idref="#_x0000_s1033"/>
        <o:r id="V:Rule20" type="connector" idref="#_x0000_s1041"/>
        <o:r id="V:Rule21" type="connector" idref="#_x0000_s1034"/>
        <o:r id="V:Rule22" type="connector" idref="#_x0000_s1039"/>
        <o:r id="V:Rule23" type="connector" idref="#_x0000_s1049"/>
        <o:r id="V:Rule24" type="connector" idref="#_x0000_s104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A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D81AA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81AAD"/>
    <w:rPr>
      <w:color w:val="800080" w:themeColor="followedHyperlink"/>
      <w:u w:val="single"/>
    </w:rPr>
  </w:style>
  <w:style w:type="paragraph" w:styleId="a5">
    <w:name w:val="Balloon Text"/>
    <w:basedOn w:val="a"/>
    <w:link w:val="a6"/>
    <w:semiHidden/>
    <w:unhideWhenUsed/>
    <w:rsid w:val="00D81A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D81AA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D81AAD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D81AAD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7">
    <w:name w:val="Normal (Web)"/>
    <w:basedOn w:val="a"/>
    <w:rsid w:val="00D81AAD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94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lasevo.ardatov.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rdatov.e-mordovia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alasevo.ardatov.e-mordovia.ru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E26F91EF7D1E333F8E24DBFB313825EB811FCD563FCF238834C14D3CF59016FEEB49C637D5ABEABB2a4G" TargetMode="External"/><Relationship Id="rId10" Type="http://schemas.openxmlformats.org/officeDocument/2006/relationships/hyperlink" Target="file:///C:\..\DOCUME~1\527\LOCALS~1\Temp\Rar$DI04.046\&#1055;&#1088;&#1080;&#1083;&#1086;&#1078;&#1077;&#1085;&#1080;&#1077;%2525204%252520&#1058;&#1080;&#1087;&#1086;&#1074;&#1086;&#1081;%252520&#1040;&#1056;-%252520&#1074;&#1099;&#1076;&#1072;&#1095;&#1072;%252520&#1075;&#1088;&#1072;&#1076;&#1086;&#1089;&#1090;&#1088;&#1086;&#1080;&#1090;&#1077;&#1083;&#1100;&#1085;&#1086;&#1075;&#1086;%252520&#1087;&#1083;&#1072;&#1085;&#1072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DFDEBDEF5C022686C92DD49E60E87B121D0DBCC8541DDAF0BB795EE7VBX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40</Pages>
  <Words>11474</Words>
  <Characters>65404</Characters>
  <Application>Microsoft Office Word</Application>
  <DocSecurity>0</DocSecurity>
  <Lines>545</Lines>
  <Paragraphs>153</Paragraphs>
  <ScaleCrop>false</ScaleCrop>
  <Company>SPecialiST RePack</Company>
  <LinksUpToDate>false</LinksUpToDate>
  <CharactersWithSpaces>76725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2019-12-04T06:08:00Z</dcterms:created>
  <dcterms:modified xsi:type="dcterms:W3CDTF">2019-12-04T06:16:00Z</dcterms:modified>
</cp:coreProperties>
</file>