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B7" w:rsidRDefault="00D253B7" w:rsidP="00242561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</w:t>
      </w:r>
    </w:p>
    <w:p w:rsidR="00242561" w:rsidRPr="00647CC2" w:rsidRDefault="00242561" w:rsidP="00242561">
      <w:pPr>
        <w:ind w:firstLine="709"/>
        <w:jc w:val="center"/>
        <w:rPr>
          <w:b/>
          <w:sz w:val="32"/>
          <w:szCs w:val="32"/>
        </w:rPr>
      </w:pPr>
      <w:r w:rsidRPr="00647CC2">
        <w:rPr>
          <w:b/>
          <w:sz w:val="32"/>
          <w:szCs w:val="32"/>
        </w:rPr>
        <w:t>РЕСПУБЛИКА МОРДОВИЯ</w:t>
      </w:r>
    </w:p>
    <w:p w:rsidR="00242561" w:rsidRPr="00647CC2" w:rsidRDefault="00242561" w:rsidP="00242561">
      <w:pPr>
        <w:ind w:firstLine="709"/>
        <w:jc w:val="center"/>
        <w:rPr>
          <w:b/>
          <w:sz w:val="32"/>
          <w:szCs w:val="32"/>
        </w:rPr>
      </w:pPr>
    </w:p>
    <w:p w:rsidR="00242561" w:rsidRPr="00647CC2" w:rsidRDefault="00242561" w:rsidP="00242561">
      <w:pPr>
        <w:ind w:firstLine="709"/>
        <w:jc w:val="center"/>
        <w:rPr>
          <w:b/>
          <w:sz w:val="32"/>
          <w:szCs w:val="32"/>
        </w:rPr>
      </w:pPr>
      <w:r w:rsidRPr="00647CC2">
        <w:rPr>
          <w:b/>
          <w:sz w:val="32"/>
          <w:szCs w:val="32"/>
        </w:rPr>
        <w:t>АДМИНИСТРАЦИЯ</w:t>
      </w:r>
    </w:p>
    <w:p w:rsidR="00242561" w:rsidRPr="00647CC2" w:rsidRDefault="00242561" w:rsidP="00242561">
      <w:pPr>
        <w:ind w:firstLine="709"/>
        <w:jc w:val="center"/>
        <w:rPr>
          <w:b/>
          <w:sz w:val="32"/>
          <w:szCs w:val="32"/>
        </w:rPr>
      </w:pPr>
      <w:r w:rsidRPr="00647CC2">
        <w:rPr>
          <w:b/>
          <w:sz w:val="32"/>
          <w:szCs w:val="32"/>
        </w:rPr>
        <w:t>КАЛАСЕВСКОГО  СЕЛЬСКОГО ПОСЕЛЕНИЯ</w:t>
      </w:r>
      <w:r w:rsidRPr="00647CC2">
        <w:rPr>
          <w:b/>
          <w:sz w:val="32"/>
          <w:szCs w:val="32"/>
        </w:rPr>
        <w:br/>
        <w:t>АРДАТОВСКОГО МУНИЦИПАЛЬНОГО  РАЙОНА</w:t>
      </w:r>
    </w:p>
    <w:p w:rsidR="00242561" w:rsidRPr="00647CC2" w:rsidRDefault="00242561" w:rsidP="00242561">
      <w:pPr>
        <w:ind w:firstLine="709"/>
        <w:jc w:val="center"/>
        <w:rPr>
          <w:b/>
          <w:sz w:val="32"/>
          <w:szCs w:val="32"/>
        </w:rPr>
      </w:pPr>
    </w:p>
    <w:p w:rsidR="00537251" w:rsidRPr="00647CC2" w:rsidRDefault="00242561" w:rsidP="00537251">
      <w:pPr>
        <w:ind w:firstLine="709"/>
        <w:jc w:val="center"/>
        <w:rPr>
          <w:b/>
          <w:sz w:val="32"/>
          <w:szCs w:val="32"/>
        </w:rPr>
      </w:pPr>
      <w:r w:rsidRPr="00647CC2">
        <w:rPr>
          <w:b/>
          <w:sz w:val="32"/>
          <w:szCs w:val="32"/>
        </w:rPr>
        <w:t>ПОСТАНОВЛЕНИ</w:t>
      </w:r>
      <w:r w:rsidR="00537251" w:rsidRPr="00647CC2">
        <w:rPr>
          <w:b/>
          <w:sz w:val="32"/>
          <w:szCs w:val="32"/>
        </w:rPr>
        <w:t>Е</w:t>
      </w:r>
    </w:p>
    <w:p w:rsidR="00537251" w:rsidRDefault="00537251" w:rsidP="00537251">
      <w:r>
        <w:t>__________________________________________________________________________________</w:t>
      </w:r>
    </w:p>
    <w:p w:rsidR="00537251" w:rsidRDefault="00537251" w:rsidP="00537251">
      <w:r>
        <w:t xml:space="preserve">    </w:t>
      </w:r>
    </w:p>
    <w:p w:rsidR="00242561" w:rsidRPr="00537251" w:rsidRDefault="00D253B7" w:rsidP="0053725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37251" w:rsidRPr="00537251">
        <w:rPr>
          <w:sz w:val="28"/>
          <w:szCs w:val="28"/>
        </w:rPr>
        <w:t>2018 г</w:t>
      </w:r>
      <w:r w:rsidR="00242561" w:rsidRPr="00537251">
        <w:rPr>
          <w:sz w:val="28"/>
          <w:szCs w:val="28"/>
        </w:rPr>
        <w:t xml:space="preserve"> </w:t>
      </w:r>
      <w:r w:rsidR="00242561" w:rsidRPr="00537251">
        <w:rPr>
          <w:sz w:val="28"/>
          <w:szCs w:val="28"/>
        </w:rPr>
        <w:tab/>
      </w:r>
      <w:r w:rsidR="00537251" w:rsidRPr="00537251">
        <w:rPr>
          <w:sz w:val="28"/>
          <w:szCs w:val="28"/>
        </w:rPr>
        <w:t xml:space="preserve">               </w:t>
      </w:r>
      <w:r w:rsidR="00537251">
        <w:rPr>
          <w:sz w:val="28"/>
          <w:szCs w:val="28"/>
        </w:rPr>
        <w:t xml:space="preserve">              </w:t>
      </w:r>
      <w:r w:rsidR="00537251" w:rsidRPr="00537251">
        <w:rPr>
          <w:sz w:val="28"/>
          <w:szCs w:val="28"/>
        </w:rPr>
        <w:t xml:space="preserve">   с.Каласево                </w:t>
      </w:r>
      <w:r w:rsidR="00537251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№</w:t>
      </w:r>
    </w:p>
    <w:p w:rsidR="00242561" w:rsidRDefault="00242561" w:rsidP="00242561">
      <w:pPr>
        <w:ind w:firstLine="709"/>
        <w:jc w:val="both"/>
      </w:pPr>
    </w:p>
    <w:p w:rsidR="001B0C1C" w:rsidRDefault="001B0C1C"/>
    <w:p w:rsidR="00537251" w:rsidRPr="00647CC2" w:rsidRDefault="00537251" w:rsidP="00647CC2">
      <w:pPr>
        <w:jc w:val="both"/>
        <w:rPr>
          <w:sz w:val="28"/>
          <w:szCs w:val="28"/>
        </w:rPr>
      </w:pPr>
      <w:r w:rsidRPr="00537251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УТВЕРЖДЕНИИ</w:t>
      </w:r>
      <w:r w:rsidRPr="00537251">
        <w:rPr>
          <w:sz w:val="28"/>
          <w:szCs w:val="28"/>
        </w:rPr>
        <w:t xml:space="preserve"> ПЛАНА ПРОТИВОДЕЙСТВИЯ КОРРУПЦИИ В АДМИНИСТРАЦИИ  КАЛАСЕВСКОГО СЕЛЬСКОГО ПОСЕЛЕНИЯ на 2018-2019гг</w:t>
      </w: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  <w:r w:rsidRPr="00537251">
        <w:rPr>
          <w:sz w:val="28"/>
          <w:szCs w:val="28"/>
        </w:rPr>
        <w:t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 во исполнение Указа Президента Российской Федерации от 29 июня 2018 года №378 «О Национальном плане противодействия коррупции на 2018-2020 годы», в соответствии с Уставом Каласевского сельского поселения ,постановляю:</w:t>
      </w: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  <w:r w:rsidRPr="00537251">
        <w:rPr>
          <w:sz w:val="28"/>
          <w:szCs w:val="28"/>
        </w:rPr>
        <w:t>1.Утвердить План противодействия коррупции в  администрации Каласевского сельского поселения  на 2018-2019 годы согласно приложению.</w:t>
      </w: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  <w:r w:rsidRPr="00537251">
        <w:rPr>
          <w:sz w:val="28"/>
          <w:szCs w:val="28"/>
        </w:rPr>
        <w:t>2.Настоящее постановление  вступает в силу со дня его принятия и распространяется     на правоотношения ,возникшие с 1 января 2018 года подлежит, официальному опубликованию.</w:t>
      </w: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  <w:r w:rsidRPr="00537251"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</w:p>
    <w:p w:rsidR="00537251" w:rsidRPr="00537251" w:rsidRDefault="00537251" w:rsidP="00537251">
      <w:pPr>
        <w:ind w:left="200" w:firstLine="709"/>
        <w:jc w:val="both"/>
        <w:rPr>
          <w:sz w:val="28"/>
          <w:szCs w:val="28"/>
        </w:rPr>
      </w:pPr>
    </w:p>
    <w:p w:rsidR="00537251" w:rsidRDefault="00537251" w:rsidP="00537251">
      <w:pPr>
        <w:ind w:left="200" w:firstLine="709"/>
        <w:jc w:val="both"/>
        <w:rPr>
          <w:rFonts w:ascii="Arial" w:hAnsi="Arial" w:cs="Arial"/>
          <w:sz w:val="20"/>
          <w:szCs w:val="20"/>
        </w:rPr>
      </w:pPr>
    </w:p>
    <w:p w:rsidR="00537251" w:rsidRDefault="00537251" w:rsidP="00537251">
      <w:pPr>
        <w:ind w:left="200" w:firstLine="709"/>
        <w:jc w:val="both"/>
        <w:rPr>
          <w:rFonts w:ascii="Arial" w:hAnsi="Arial" w:cs="Arial"/>
          <w:sz w:val="20"/>
          <w:szCs w:val="20"/>
        </w:rPr>
      </w:pPr>
    </w:p>
    <w:p w:rsidR="00537251" w:rsidRDefault="00537251" w:rsidP="00537251">
      <w:pPr>
        <w:ind w:left="200" w:firstLine="709"/>
        <w:jc w:val="both"/>
        <w:rPr>
          <w:rFonts w:ascii="Arial" w:hAnsi="Arial" w:cs="Arial"/>
          <w:sz w:val="20"/>
          <w:szCs w:val="20"/>
        </w:rPr>
      </w:pPr>
    </w:p>
    <w:p w:rsidR="00537251" w:rsidRDefault="00537251" w:rsidP="00537251">
      <w:pPr>
        <w:ind w:left="200" w:firstLine="709"/>
        <w:jc w:val="right"/>
        <w:rPr>
          <w:rFonts w:ascii="Arial" w:hAnsi="Arial" w:cs="Arial"/>
          <w:sz w:val="20"/>
          <w:szCs w:val="20"/>
        </w:rPr>
      </w:pPr>
    </w:p>
    <w:p w:rsidR="00537251" w:rsidRDefault="00537251" w:rsidP="005372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37251">
        <w:rPr>
          <w:sz w:val="28"/>
          <w:szCs w:val="28"/>
        </w:rPr>
        <w:t>Глава Каласевского</w:t>
      </w:r>
    </w:p>
    <w:p w:rsidR="00537251" w:rsidRPr="00537251" w:rsidRDefault="00537251" w:rsidP="00537251">
      <w:pPr>
        <w:rPr>
          <w:sz w:val="28"/>
          <w:szCs w:val="28"/>
        </w:rPr>
      </w:pPr>
      <w:r w:rsidRPr="0053725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:</w:t>
      </w:r>
      <w:r w:rsidRPr="0053725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    Н.Г.Зеткин</w:t>
      </w:r>
      <w:r w:rsidRPr="00537251">
        <w:rPr>
          <w:sz w:val="28"/>
          <w:szCs w:val="28"/>
        </w:rPr>
        <w:t xml:space="preserve">          </w:t>
      </w:r>
    </w:p>
    <w:p w:rsidR="00537251" w:rsidRDefault="00537251" w:rsidP="00537251">
      <w:pPr>
        <w:rPr>
          <w:sz w:val="20"/>
          <w:szCs w:val="20"/>
        </w:rPr>
        <w:sectPr w:rsidR="00537251">
          <w:pgSz w:w="11906" w:h="16838"/>
          <w:pgMar w:top="1134" w:right="567" w:bottom="1134" w:left="1134" w:header="709" w:footer="709" w:gutter="0"/>
          <w:cols w:space="720"/>
        </w:sectPr>
      </w:pPr>
      <w:r>
        <w:rPr>
          <w:sz w:val="28"/>
          <w:szCs w:val="28"/>
        </w:rPr>
        <w:t xml:space="preserve">                    </w:t>
      </w:r>
    </w:p>
    <w:p w:rsidR="00537251" w:rsidRPr="00537251" w:rsidRDefault="00537251" w:rsidP="00537251">
      <w:pPr>
        <w:jc w:val="right"/>
      </w:pPr>
      <w:r w:rsidRPr="00537251">
        <w:lastRenderedPageBreak/>
        <w:t>Приложение</w:t>
      </w:r>
    </w:p>
    <w:p w:rsidR="00537251" w:rsidRPr="00537251" w:rsidRDefault="00537251" w:rsidP="00537251">
      <w:pPr>
        <w:jc w:val="right"/>
      </w:pPr>
      <w:r w:rsidRPr="00537251">
        <w:t>Утвержден</w:t>
      </w:r>
    </w:p>
    <w:p w:rsidR="00537251" w:rsidRPr="00537251" w:rsidRDefault="00537251" w:rsidP="00537251">
      <w:pPr>
        <w:jc w:val="right"/>
      </w:pPr>
      <w:r w:rsidRPr="00537251">
        <w:t>постановлением администрации</w:t>
      </w:r>
    </w:p>
    <w:p w:rsidR="00537251" w:rsidRPr="00537251" w:rsidRDefault="00537251" w:rsidP="00537251">
      <w:pPr>
        <w:jc w:val="right"/>
      </w:pPr>
      <w:r>
        <w:t>Каласевского</w:t>
      </w:r>
      <w:r w:rsidRPr="00537251">
        <w:t xml:space="preserve"> сельского поселения</w:t>
      </w:r>
    </w:p>
    <w:p w:rsidR="00537251" w:rsidRPr="00537251" w:rsidRDefault="00537251" w:rsidP="00537251">
      <w:pPr>
        <w:jc w:val="right"/>
      </w:pPr>
      <w:r w:rsidRPr="00537251">
        <w:t>Ардатовского муниципального района</w:t>
      </w:r>
    </w:p>
    <w:p w:rsidR="00537251" w:rsidRPr="00537251" w:rsidRDefault="00537251" w:rsidP="00537251">
      <w:pPr>
        <w:jc w:val="center"/>
      </w:pPr>
      <w:r>
        <w:t xml:space="preserve">                                                                                                                                              </w:t>
      </w:r>
      <w:r w:rsidRPr="00537251">
        <w:t xml:space="preserve">от </w:t>
      </w:r>
      <w:r w:rsidR="00D253B7">
        <w:t xml:space="preserve">     </w:t>
      </w:r>
      <w:r>
        <w:t>2018г</w:t>
      </w:r>
      <w:r w:rsidRPr="00537251">
        <w:t xml:space="preserve">  №</w:t>
      </w:r>
    </w:p>
    <w:p w:rsidR="00537251" w:rsidRPr="00537251" w:rsidRDefault="00537251" w:rsidP="00537251">
      <w:pPr>
        <w:jc w:val="center"/>
        <w:rPr>
          <w:b/>
        </w:rPr>
      </w:pPr>
      <w:r w:rsidRPr="00537251">
        <w:rPr>
          <w:b/>
        </w:rPr>
        <w:t xml:space="preserve">ПЛАН </w:t>
      </w:r>
    </w:p>
    <w:p w:rsidR="00537251" w:rsidRPr="00537251" w:rsidRDefault="00537251" w:rsidP="00537251">
      <w:pPr>
        <w:jc w:val="center"/>
        <w:rPr>
          <w:b/>
        </w:rPr>
      </w:pPr>
      <w:r w:rsidRPr="00537251">
        <w:rPr>
          <w:b/>
        </w:rPr>
        <w:t xml:space="preserve">ПРОТИВОДЕЙСТВИЯ КОРРУПЦИИ В АДМИНИСТРАЦИИ </w:t>
      </w:r>
      <w:r>
        <w:rPr>
          <w:b/>
        </w:rPr>
        <w:t>КАЛАСЕВСКОГО</w:t>
      </w:r>
      <w:r w:rsidRPr="00537251">
        <w:rPr>
          <w:b/>
        </w:rPr>
        <w:t xml:space="preserve"> СЕЛЬСКОГО ПОСЕЛЕНИЯ АРДАТОВСКОГО МУНИЦИПАЛЬНОГО РАЙОНА НА 2018-2019ГОДЫ</w:t>
      </w:r>
    </w:p>
    <w:p w:rsidR="00537251" w:rsidRDefault="00537251" w:rsidP="00537251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6005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3876"/>
        <w:gridCol w:w="1810"/>
        <w:gridCol w:w="1701"/>
        <w:gridCol w:w="5502"/>
        <w:gridCol w:w="1283"/>
        <w:gridCol w:w="1317"/>
      </w:tblGrid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№</w:t>
            </w:r>
          </w:p>
          <w:p w:rsidR="00537251" w:rsidRPr="00537251" w:rsidRDefault="00537251">
            <w:pPr>
              <w:jc w:val="center"/>
            </w:pPr>
            <w:r w:rsidRPr="00537251">
              <w:t>п/п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Срок исполнения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Ожидаемый результат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Финансирование</w:t>
            </w:r>
          </w:p>
        </w:tc>
      </w:tr>
      <w:tr w:rsidR="00537251" w:rsidRPr="00537251" w:rsidTr="00537251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 w:rsidP="005869B4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537251">
              <w:rPr>
                <w:b/>
              </w:rPr>
              <w:t>Повышение эффективности механизмов  урегулирования конфликта интересов,</w:t>
            </w:r>
          </w:p>
          <w:p w:rsidR="00537251" w:rsidRPr="00537251" w:rsidRDefault="00537251">
            <w:pPr>
              <w:jc w:val="center"/>
              <w:rPr>
                <w:b/>
              </w:rPr>
            </w:pPr>
            <w:r w:rsidRPr="00537251">
              <w:rPr>
                <w:b/>
              </w:rPr>
              <w:t>обеспечение соблюдения отдельными категориями лиц ограничений, запретов, исполнения  ими обязанностей</w:t>
            </w:r>
          </w:p>
          <w:p w:rsidR="00537251" w:rsidRPr="00537251" w:rsidRDefault="00537251">
            <w:pPr>
              <w:jc w:val="center"/>
            </w:pPr>
            <w:r w:rsidRPr="00537251">
              <w:rPr>
                <w:b/>
              </w:rPr>
              <w:t>и привлечения к ответственности за их нарушение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  <w:p w:rsidR="00537251" w:rsidRPr="00537251" w:rsidRDefault="00537251">
            <w:pPr>
              <w:jc w:val="center"/>
            </w:pPr>
            <w:r w:rsidRPr="00537251">
              <w:t>2018 год</w:t>
            </w:r>
          </w:p>
          <w:p w:rsidR="00537251" w:rsidRPr="00537251" w:rsidRDefault="00537251">
            <w:pPr>
              <w:jc w:val="center"/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  <w:p w:rsidR="00537251" w:rsidRPr="00537251" w:rsidRDefault="00537251">
            <w:pPr>
              <w:jc w:val="center"/>
            </w:pPr>
            <w:r w:rsidRPr="00537251">
              <w:t>2019 год</w:t>
            </w:r>
          </w:p>
          <w:p w:rsidR="00537251" w:rsidRPr="00537251" w:rsidRDefault="00537251">
            <w:pPr>
              <w:jc w:val="center"/>
            </w:pPr>
          </w:p>
        </w:tc>
      </w:tr>
      <w:tr w:rsidR="00537251" w:rsidRPr="00537251" w:rsidTr="00537251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определение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537251" w:rsidRPr="00537251" w:rsidRDefault="00537251">
            <w:pPr>
              <w:jc w:val="center"/>
            </w:pPr>
            <w:r w:rsidRPr="00537251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537251" w:rsidRPr="00537251" w:rsidRDefault="00537251">
            <w:pPr>
              <w:jc w:val="center"/>
            </w:pPr>
            <w:r w:rsidRPr="00537251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537251" w:rsidRPr="00537251" w:rsidRDefault="00537251">
            <w:pPr>
              <w:jc w:val="center"/>
            </w:pPr>
            <w:r w:rsidRPr="00537251">
              <w:t xml:space="preserve"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</w:t>
            </w:r>
            <w:r w:rsidRPr="00537251">
              <w:lastRenderedPageBreak/>
              <w:t>должностей руководителей муниципальных учреждений;</w:t>
            </w:r>
          </w:p>
          <w:p w:rsidR="00537251" w:rsidRPr="00537251" w:rsidRDefault="00537251">
            <w:pPr>
              <w:jc w:val="center"/>
            </w:pPr>
            <w:r w:rsidRPr="00537251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финансирование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Рассмотрение на заседании комиссии  и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jc w:val="center"/>
            </w:pPr>
            <w:r w:rsidRPr="00537251">
              <w:t>информирование лиц, замещающих должности муни</w:t>
            </w:r>
            <w:r w:rsidRPr="00537251">
              <w:softHyphen/>
              <w:t>ципальный службы, об обязанности предварительно письменно уведомлять представителя нанимателя (ра</w:t>
            </w:r>
            <w:r w:rsidRPr="00537251">
              <w:softHyphen/>
              <w:t>ботодателя) о намерении выполнять иную оплачивае</w:t>
            </w:r>
            <w:r w:rsidRPr="00537251">
              <w:softHyphen/>
              <w:t>мую работу;</w:t>
            </w:r>
          </w:p>
          <w:p w:rsidR="00537251" w:rsidRPr="00537251" w:rsidRDefault="00537251">
            <w:pPr>
              <w:jc w:val="center"/>
            </w:pPr>
            <w:r w:rsidRPr="00537251">
              <w:t>проведение проверок соблюдения лицами, замещаю</w:t>
            </w:r>
            <w:r w:rsidRPr="00537251"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537251"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537251">
              <w:softHyphen/>
              <w:t>миссии по соблюдению требований к служебному по</w:t>
            </w:r>
            <w:r w:rsidRPr="00537251"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jc w:val="center"/>
            </w:pPr>
            <w:r w:rsidRPr="00537251"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jc w:val="center"/>
            </w:pPr>
            <w:r w:rsidRPr="00537251">
              <w:t>финансирование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Организация систематического проведения оценок коррупцион</w:t>
            </w:r>
            <w:r w:rsidRPr="00537251">
              <w:softHyphen/>
              <w:t>ных рисков, возникающих при ре</w:t>
            </w:r>
            <w:r w:rsidRPr="00537251">
              <w:softHyphen/>
            </w:r>
            <w:r w:rsidRPr="00537251">
              <w:lastRenderedPageBreak/>
              <w:t>ализации органом местного само</w:t>
            </w:r>
            <w:r w:rsidRPr="00537251">
              <w:softHyphen/>
              <w:t>управления своих функций, и вне</w:t>
            </w:r>
            <w:r w:rsidRPr="00537251">
              <w:softHyphen/>
              <w:t>сение уточнений в перечень должностей муниципальной службы, замещение которых свя</w:t>
            </w:r>
            <w:r w:rsidRPr="00537251"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9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ежегодно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определение перечня функций органа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управления. при реализации которых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наиболее веро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ятно возникновение коррупции;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анализ должностных инструкций лиц, замещающих должности муниципальной </w:t>
            </w:r>
            <w:r w:rsidRPr="00537251">
              <w:rPr>
                <w:rStyle w:val="10pt"/>
                <w:rFonts w:ascii="Times New Roman" w:hAnsi="Times New Roman" w:cs="Times New Roman"/>
                <w:sz w:val="24"/>
                <w:szCs w:val="24"/>
              </w:rPr>
              <w:t xml:space="preserve">службы,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на предмет со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держания в них полномочий, связанных с коррупци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онными рисками;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внесение уточнений в перечни должностей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пальной службы, замещение которых связано с кор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рупционными рисками;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минимизация коррупционных рисков либо их устра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нение в конкретных управленческих процессах при реализации коррупционно-опасных функций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финансирование не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 течение установлен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законо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дательством срока с 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мента выяв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ления кор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рупционного правонару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jc w:val="both"/>
            </w:pPr>
            <w:r w:rsidRPr="00537251">
              <w:t>организация работы по привлечению к ответственно</w:t>
            </w:r>
            <w:r w:rsidRPr="00537251">
              <w:softHyphen/>
              <w:t>сти лиц, не представивших либо представивших не</w:t>
            </w:r>
            <w:r w:rsidRPr="00537251">
              <w:softHyphen/>
              <w:t>полные и (или) недостоверные сведения о доходах, расходах, об имуществе и обязательствах имуще</w:t>
            </w:r>
            <w:r w:rsidRPr="00537251"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537251"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537251">
              <w:softHyphen/>
              <w:t>рупции: организация работы по привлечению к ответственно</w:t>
            </w:r>
            <w:r w:rsidRPr="00537251">
              <w:softHyphen/>
              <w:t>сти лиц, замещающих должности муниципальной службы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, в соответствие с Положением о порядке при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лировании конфликта интересов и неисполнение обя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пального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образования, утвержденного решением Со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вета депутатов муниципального образования, и руко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водствуясь Обзором практики привлечения к ответ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государственных (муниципальных) слу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жащих за несоблюдение ограничений и запретов, тре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</w:tbl>
    <w:tbl>
      <w:tblPr>
        <w:tblStyle w:val="a5"/>
        <w:tblW w:w="16005" w:type="dxa"/>
        <w:tblInd w:w="-392" w:type="dxa"/>
        <w:tblLayout w:type="fixed"/>
        <w:tblLook w:val="01E0"/>
      </w:tblPr>
      <w:tblGrid>
        <w:gridCol w:w="516"/>
        <w:gridCol w:w="4085"/>
        <w:gridCol w:w="1601"/>
        <w:gridCol w:w="1759"/>
        <w:gridCol w:w="5544"/>
        <w:gridCol w:w="1200"/>
        <w:gridCol w:w="1300"/>
      </w:tblGrid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1.5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537251">
              <w:rPr>
                <w:color w:val="000000"/>
              </w:rPr>
              <w:t>Повышение эффективности</w:t>
            </w:r>
            <w:r w:rsidRPr="00537251"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</w:rPr>
            </w:pPr>
            <w:r w:rsidRPr="00537251">
              <w:t>Один раз в полугодие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Количество служащих ,впервые поступивших на муниципальную службу и прошедших специализированн ое обучение, от общего числа 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треб.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1.6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37251"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поселения,зам.главы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</w:rPr>
            </w:pPr>
            <w:r w:rsidRPr="00537251">
              <w:rPr>
                <w:color w:val="000000"/>
              </w:rPr>
              <w:t>ежегодно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Фин.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Финн .не треб.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1.7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</w:pPr>
            <w:r w:rsidRPr="00537251">
              <w:t xml:space="preserve">Обучение муниципальных служащих, впервые поступивших на муниципальную службу для </w:t>
            </w:r>
            <w:r w:rsidRPr="00537251">
              <w:lastRenderedPageBreak/>
              <w:t>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autoSpaceDE w:val="0"/>
              <w:autoSpaceDN w:val="0"/>
              <w:adjustRightInd w:val="0"/>
              <w:spacing w:before="120" w:after="120"/>
              <w:rPr>
                <w:color w:val="000000"/>
              </w:rPr>
            </w:pPr>
            <w:r w:rsidRPr="00537251">
              <w:rPr>
                <w:color w:val="000000"/>
              </w:rPr>
              <w:t>По мере необходимост</w:t>
            </w:r>
            <w:r w:rsidRPr="00537251">
              <w:rPr>
                <w:color w:val="000000"/>
              </w:rPr>
              <w:lastRenderedPageBreak/>
              <w:t>и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служащих ,впервые поступивших на муниципальную службу и прошедших специализированн ое обучение, от общего числа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впервые поступивших муниципальную службу (не менее 90%)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не треб.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треб.</w:t>
            </w:r>
          </w:p>
        </w:tc>
      </w:tr>
    </w:tbl>
    <w:tbl>
      <w:tblPr>
        <w:tblW w:w="16005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3876"/>
        <w:gridCol w:w="1810"/>
        <w:gridCol w:w="1701"/>
        <w:gridCol w:w="5502"/>
        <w:gridCol w:w="1274"/>
        <w:gridCol w:w="9"/>
        <w:gridCol w:w="1317"/>
      </w:tblGrid>
      <w:tr w:rsidR="00537251" w:rsidRPr="00537251" w:rsidTr="00537251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rPr>
                <w:rStyle w:val="11pt1"/>
                <w:sz w:val="24"/>
                <w:szCs w:val="24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Осуществление антикоррупцион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лях выявления коррупциогенных факторов и последующего устра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обязательное проведение антикоррупционной экспер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2009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 № 172-ФЗ «Об антикоррупционной экспертизе нормативных правовых актов и проектов норматив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онной экспертизы муниципальных нормативных пра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вовых актов и их проектов с целью выявления и устранения коррупциогенных факторов; опубликование (размещение) проектов муниципаль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нормативных правовых актов на официальном сайте органа местного самоуправления в сети Интенет: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конкурсной документа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тронные аукционы (</w:t>
            </w:r>
            <w:r w:rsidRPr="0053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vvvvw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zakapki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aov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372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). в соответ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ствии с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требованиями Федерального закона от 5 апре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говоров аренды на объекты муниципальной собствен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бланков заявок на участие в аукционе, подроб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информации по перечню представляемых претен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дентом документов и инструкции по заполнению за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явки на участие в аукционе, реестра пустующих по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мещений, а также итогов аукциона и иную информа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цию на сайте </w:t>
            </w:r>
            <w:hyperlink r:id="rId5" w:history="1">
              <w:r w:rsidRPr="00537251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537251">
                <w:rPr>
                  <w:rStyle w:val="a3"/>
                  <w:sz w:val="24"/>
                  <w:szCs w:val="24"/>
                </w:rPr>
                <w:t>.</w:t>
              </w:r>
              <w:r w:rsidRPr="00537251">
                <w:rPr>
                  <w:rStyle w:val="a3"/>
                  <w:sz w:val="24"/>
                  <w:szCs w:val="24"/>
                  <w:lang w:val="en-US"/>
                </w:rPr>
                <w:t>torai</w:t>
              </w:r>
              <w:r w:rsidRPr="00537251">
                <w:rPr>
                  <w:rStyle w:val="a3"/>
                  <w:sz w:val="24"/>
                  <w:szCs w:val="24"/>
                </w:rPr>
                <w:t>.</w:t>
              </w:r>
              <w:r w:rsidRPr="00537251">
                <w:rPr>
                  <w:rStyle w:val="a3"/>
                  <w:sz w:val="24"/>
                  <w:szCs w:val="24"/>
                  <w:lang w:val="en-US"/>
                </w:rPr>
                <w:t>eov</w:t>
              </w:r>
              <w:r w:rsidRPr="00537251">
                <w:rPr>
                  <w:rStyle w:val="a3"/>
                  <w:sz w:val="24"/>
                  <w:szCs w:val="24"/>
                </w:rPr>
                <w:t>.</w:t>
              </w:r>
              <w:r w:rsidRPr="00537251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, на сайте органа мест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самоуправления в сети Интернет и в печатных изданиях;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независимых экспертов в прове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дении антикоррупционной экспертизы муниципаль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нормативных правовых актов и их проектов, а также иных документов;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привлечение к проведению антикоррупционной экс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пертизы муниципальных нормативных правовых ак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тов и их проектов, а также иных документов обще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на акты прокурорского реагирования и заключения Главного  управления Министерства Юстиции РФ по РМ, поступивших на муниципальные 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нормативно-правовые акты и проекты муниципальных нормативно-правовых актов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Каласевского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поселения, комиссия при Совете по противодейств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коррупции,.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2018-2019 годы (при наличии поступивших 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Устранение причин и условий, способствующих принятию муниципальных нормативно-правовых актов, противоречащих действующему законодательству и содержащих коррупциогенные факторы с целью совместного оперативного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реагирования на иные коррупционные правонарушения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Внедрение в деятельность органа местного самоуправления иннова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технологий муниципаль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управления и администриро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вания, межведомственного элек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и элек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тронного взаимодействия органа местного самоуправления с граж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прозрачности, объективности и опера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при принятии управленческих решений по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средством: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в сети Интернет о предоставлении муниципальных услуг;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размещению информации в сети Интернета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Зам. Главы 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размещению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537251" w:rsidRPr="00537251" w:rsidTr="00537251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 ходе реализации мероприятий по про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after="12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деятельности комиссий (ко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щающими муниципальные должности, должности му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тересов;</w:t>
            </w:r>
          </w:p>
          <w:p w:rsidR="00537251" w:rsidRPr="00537251" w:rsidRDefault="00537251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эффективной работы Совета по противодействию кор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рупции в муниципальном образо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раз в полу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Совета по противодействию коррупции в муниципальном образовании на текущий год;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и рекомендаций по приведе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плана по противодействию коррупции в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действию коррупции в иных органах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и органах государственной власти субъек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ну;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координации и контроля за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ей плана по противодействию коррупции в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пальном образовании;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ключений к ним;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совершенствованию пра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проведение совещаний, семинаров и иных мероприя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тий по вопросам организации работы по противодей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ствующего законодательства в области противодей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ствия коррупции, в том числе разъяснение лицам, за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не требуется</w:t>
            </w:r>
          </w:p>
        </w:tc>
      </w:tr>
      <w:tr w:rsidR="00537251" w:rsidRPr="00537251" w:rsidTr="00537251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rPr>
                <w:rStyle w:val="11pt1"/>
                <w:sz w:val="24"/>
                <w:szCs w:val="24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на офи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коррупционной политике, созда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и ведение специализированно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го раздела, посвященного вопро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сам противодействия коррупции (в соответствии с приказом Мин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 № 530н «О требованиях к разме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щению и наполнению подразделов, посвященных вопросам про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тиводействия коррупции, офици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альных сайтов федеральных госу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дарственных органов, Централь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банка Российской Федера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Пенсионного фонда Россий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ской Федерации, Фонда социаль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страхования Российской Фе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дерации, Федерального фонда обязательною медицинского стра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хования, государственных корпо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раций (компаний), иных организа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ций, созданных на основании фе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дений о доходах, расходах, об имуществе и обязательствах иму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щественного характера»)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поселения,зам.главы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граждан и организаций к инфор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мещения на официальном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сайте органа местного са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моуправления в сети Интернет: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последовательных ссылок на подразделы «Норматив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тодические материалы», «Формы документов, связан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онная комиссия)», «Обратная связь для сообщений о фактах коррупции»;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информации о проводимой работе в сфере противо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 (опубликование сведений о дохо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дах, расходах, об имуществе и обязательствах имуще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ственного характера, размещение перечня гиперссы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миссии по соблюдению требований к служебному по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водействии коррупции, опубликование проектов му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ниципальных нормативных правовых актов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ратуры, формы документов, связанные с противодей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3300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финансирование по размещен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 информации в сети Интернета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7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Обобщение практики рассмотре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полученных в различных формах обращений граждан и 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ганизаций по фактам проявления коррупции и повышение результа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нии лиц, по фактам изложенным в обращениях граж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чение привлечения лица к дисциплинарной ответ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ственности в случае установления факта коррупцион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ного правонарушения;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обращений граждан и орга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модействия органа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с институтами граж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привлечение в деятельность органа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по противодействию коррупции предста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вителей гражданского общества, в том числе в дея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требований к служебному поведению и урегули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рованию конфликта интересов, при проведении обу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чающих семинаров, совещаний по вопросам противо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взаимодействия органа местного само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управления со средствами массвой информации в сфере противо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действия коррупции, в том числе оказание содействия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средствам массовой информации в широком освещении мер по противодей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размещение в средствах массовой информации муни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нормативных правовых актов и их проек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тов, иной информации по противодействию корруп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3300 финансирование по размещению 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сети Интернета</w:t>
            </w:r>
          </w:p>
        </w:tc>
      </w:tr>
      <w:tr w:rsidR="00537251" w:rsidRPr="00537251" w:rsidTr="00537251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rPr>
                <w:rStyle w:val="11pt1"/>
                <w:sz w:val="24"/>
                <w:szCs w:val="24"/>
              </w:rPr>
              <w:lastRenderedPageBreak/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Оптимизация предоставления 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ганом местного самоуправления муниципальных услуг, а также. внедрение в деятельность органа местного самоуправления адми- нистрати вных ре гл а м енто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издание административных регламентов и своевре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менное внесение в них необходимых изменений с це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лью обеспечения доступности и прозрачности в дея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тельности органа местного самоуправления по предо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ставлению муниципальных услуг населению муници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Ежеквартально рассматривать исполнение решений суда, арбитражного суда о признании недействительными нормативных правовых актов, незаконных решений  и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Совершенствование условий, про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цедур и механизмов муниципаль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систематического контроля за выполне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требований, установленных Федеральным зако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стеме в сфере закупок товаров, работ, услуг для обес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тации по закупкам; анализ практики закупок;</w:t>
            </w:r>
          </w:p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информационно-разъяснительной рабо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 № 44-ФЗ «О контрактной системе в сфере закупок то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</w:tbl>
    <w:tbl>
      <w:tblPr>
        <w:tblStyle w:val="a5"/>
        <w:tblW w:w="16005" w:type="dxa"/>
        <w:tblInd w:w="-392" w:type="dxa"/>
        <w:tblLayout w:type="fixed"/>
        <w:tblLook w:val="01E0"/>
      </w:tblPr>
      <w:tblGrid>
        <w:gridCol w:w="516"/>
        <w:gridCol w:w="4085"/>
        <w:gridCol w:w="1601"/>
        <w:gridCol w:w="1759"/>
        <w:gridCol w:w="5544"/>
        <w:gridCol w:w="1200"/>
        <w:gridCol w:w="1300"/>
      </w:tblGrid>
      <w:tr w:rsidR="00537251" w:rsidRPr="00537251" w:rsidTr="00537251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rPr>
                <w:rStyle w:val="11pt1"/>
                <w:sz w:val="24"/>
                <w:szCs w:val="24"/>
              </w:rPr>
              <w:lastRenderedPageBreak/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51" w:rsidRPr="00537251" w:rsidRDefault="00537251">
            <w:pPr>
              <w:jc w:val="center"/>
            </w:pP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5.1.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Обеспечение определения подраз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Зам.главы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осуществление органом местного самоуправления ме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или должностных лиц в муниципальных учре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ждениях и предприятиях» ответственных за профилак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  <w:tr w:rsidR="00537251" w:rsidRPr="00537251" w:rsidTr="0053725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jc w:val="center"/>
            </w:pPr>
            <w:r w:rsidRPr="00537251">
              <w:t>5.2.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Внедрение в практику стандартов и процедур, направленных на обеспечение добросовестной ра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боты муниципальных учреждений и предприятий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Глава поселения, Зам.главы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организация внедрения в муниципальных учреждени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Pr="0053725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37251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251" w:rsidRPr="00537251" w:rsidRDefault="00537251">
            <w:pPr>
              <w:pStyle w:val="4"/>
              <w:shd w:val="clear" w:color="auto" w:fill="auto"/>
              <w:spacing w:line="2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51">
              <w:rPr>
                <w:rFonts w:ascii="Times New Roman" w:hAnsi="Times New Roman" w:cs="Times New Roman"/>
                <w:sz w:val="24"/>
                <w:szCs w:val="24"/>
              </w:rPr>
              <w:t>финансирования не требуется</w:t>
            </w:r>
          </w:p>
        </w:tc>
      </w:tr>
    </w:tbl>
    <w:p w:rsidR="00537251" w:rsidRPr="00537251" w:rsidRDefault="00537251" w:rsidP="00537251">
      <w:pPr>
        <w:jc w:val="center"/>
      </w:pPr>
    </w:p>
    <w:p w:rsidR="00537251" w:rsidRPr="00537251" w:rsidRDefault="00537251" w:rsidP="00537251">
      <w:pPr>
        <w:jc w:val="center"/>
      </w:pPr>
    </w:p>
    <w:p w:rsidR="00537251" w:rsidRPr="00537251" w:rsidRDefault="00537251" w:rsidP="00537251">
      <w:pPr>
        <w:jc w:val="center"/>
      </w:pPr>
    </w:p>
    <w:p w:rsidR="00537251" w:rsidRPr="00537251" w:rsidRDefault="00537251"/>
    <w:sectPr w:rsidR="00537251" w:rsidRPr="00537251" w:rsidSect="002425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242561"/>
    <w:rsid w:val="001B0824"/>
    <w:rsid w:val="001B0C1C"/>
    <w:rsid w:val="002145C0"/>
    <w:rsid w:val="00242561"/>
    <w:rsid w:val="00537251"/>
    <w:rsid w:val="00647CC2"/>
    <w:rsid w:val="00957B15"/>
    <w:rsid w:val="0098282E"/>
    <w:rsid w:val="00CE6A8C"/>
    <w:rsid w:val="00D253B7"/>
    <w:rsid w:val="00E44D43"/>
    <w:rsid w:val="00F6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5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42561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242561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242561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242561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242561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  <w:style w:type="table" w:styleId="a5">
    <w:name w:val="Table Grid"/>
    <w:basedOn w:val="a1"/>
    <w:rsid w:val="00537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3769</Words>
  <Characters>21489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2018-10-01T06:25:00Z</cp:lastPrinted>
  <dcterms:created xsi:type="dcterms:W3CDTF">2018-09-28T11:09:00Z</dcterms:created>
  <dcterms:modified xsi:type="dcterms:W3CDTF">2018-10-01T13:37:00Z</dcterms:modified>
</cp:coreProperties>
</file>