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1E7" w:rsidRDefault="009E61E7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9E61E7" w:rsidRDefault="009E61E7" w:rsidP="00477E8A">
      <w:pPr>
        <w:jc w:val="center"/>
        <w:rPr>
          <w:bCs/>
          <w:sz w:val="28"/>
          <w:szCs w:val="28"/>
        </w:rPr>
      </w:pPr>
    </w:p>
    <w:p w:rsidR="00C1049D" w:rsidRDefault="00C1049D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477E8A" w:rsidRDefault="00477E8A" w:rsidP="00477E8A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="00C1049D">
        <w:rPr>
          <w:bCs/>
          <w:sz w:val="28"/>
          <w:szCs w:val="28"/>
        </w:rPr>
        <w:t xml:space="preserve">РМ </w:t>
      </w:r>
    </w:p>
    <w:p w:rsidR="00C1049D" w:rsidRDefault="00C1049D" w:rsidP="00C1049D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шестого </w:t>
      </w:r>
      <w:r w:rsidR="00477E8A">
        <w:rPr>
          <w:bCs/>
          <w:sz w:val="28"/>
          <w:szCs w:val="28"/>
        </w:rPr>
        <w:t xml:space="preserve"> созыва</w:t>
      </w:r>
      <w:r>
        <w:rPr>
          <w:bCs/>
          <w:sz w:val="28"/>
          <w:szCs w:val="28"/>
        </w:rPr>
        <w:t xml:space="preserve">      </w:t>
      </w:r>
    </w:p>
    <w:p w:rsidR="00477E8A" w:rsidRDefault="00C1049D" w:rsidP="00C1049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</w:t>
      </w:r>
      <w:r w:rsidR="00477E8A">
        <w:rPr>
          <w:bCs/>
          <w:sz w:val="28"/>
          <w:szCs w:val="28"/>
        </w:rPr>
        <w:t xml:space="preserve"> </w:t>
      </w:r>
      <w:proofErr w:type="spellStart"/>
      <w:r w:rsidR="00477E8A">
        <w:rPr>
          <w:bCs/>
          <w:sz w:val="28"/>
          <w:szCs w:val="28"/>
        </w:rPr>
        <w:t>с</w:t>
      </w:r>
      <w:proofErr w:type="gramStart"/>
      <w:r w:rsidR="00477E8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К</w:t>
      </w:r>
      <w:proofErr w:type="gramEnd"/>
      <w:r>
        <w:rPr>
          <w:bCs/>
          <w:sz w:val="28"/>
          <w:szCs w:val="28"/>
        </w:rPr>
        <w:t>аласево</w:t>
      </w:r>
      <w:proofErr w:type="spellEnd"/>
    </w:p>
    <w:p w:rsidR="00477E8A" w:rsidRDefault="00477E8A" w:rsidP="00477E8A">
      <w:pPr>
        <w:rPr>
          <w:sz w:val="28"/>
          <w:szCs w:val="28"/>
        </w:rPr>
      </w:pPr>
    </w:p>
    <w:p w:rsidR="00477E8A" w:rsidRDefault="00C1049D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77E8A">
        <w:rPr>
          <w:sz w:val="28"/>
          <w:szCs w:val="28"/>
        </w:rPr>
        <w:t xml:space="preserve"> РЕШЕНИЕ</w:t>
      </w:r>
    </w:p>
    <w:p w:rsidR="00477E8A" w:rsidRDefault="00477E8A" w:rsidP="00477E8A">
      <w:pPr>
        <w:jc w:val="center"/>
        <w:rPr>
          <w:sz w:val="28"/>
          <w:szCs w:val="28"/>
        </w:rPr>
      </w:pPr>
    </w:p>
    <w:p w:rsidR="00477E8A" w:rsidRDefault="00477E8A" w:rsidP="00477E8A">
      <w:pPr>
        <w:rPr>
          <w:rFonts w:eastAsia="Times New Roman" w:cs="Tahoma"/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1049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2018 года                                                                           № </w:t>
      </w:r>
    </w:p>
    <w:p w:rsidR="00477E8A" w:rsidRDefault="00477E8A" w:rsidP="00477E8A">
      <w:pPr>
        <w:pStyle w:val="a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 w:rsidR="00C1049D">
        <w:rPr>
          <w:bCs/>
          <w:sz w:val="28"/>
          <w:szCs w:val="28"/>
        </w:rPr>
        <w:t>Каласевского</w:t>
      </w:r>
      <w:proofErr w:type="spellEnd"/>
      <w:r w:rsidR="00C1049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477E8A" w:rsidRDefault="00477E8A" w:rsidP="00477E8A">
      <w:pPr>
        <w:pStyle w:val="a4"/>
        <w:jc w:val="both"/>
      </w:pPr>
      <w:r>
        <w:t> </w:t>
      </w:r>
      <w:proofErr w:type="gramStart"/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>
        <w:rPr>
          <w:sz w:val="28"/>
          <w:szCs w:val="28"/>
        </w:rPr>
        <w:t xml:space="preserve"> отношения, законами Республики Мордовия, </w:t>
      </w:r>
      <w:proofErr w:type="gramStart"/>
      <w:r>
        <w:rPr>
          <w:sz w:val="28"/>
          <w:szCs w:val="28"/>
        </w:rPr>
        <w:t>регулирующими</w:t>
      </w:r>
      <w:proofErr w:type="gramEnd"/>
      <w:r>
        <w:rPr>
          <w:sz w:val="28"/>
          <w:szCs w:val="28"/>
        </w:rPr>
        <w:t xml:space="preserve"> отношения, связанные с контрактной системой в сфере закупок, руководствуясь Уставом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>
        <w:rPr>
          <w:rFonts w:eastAsia="Times New Roman" w:cs="Tahoma"/>
          <w:sz w:val="28"/>
          <w:szCs w:val="28"/>
        </w:rPr>
        <w:t xml:space="preserve">Совет депутатов </w:t>
      </w:r>
      <w:proofErr w:type="spellStart"/>
      <w:r w:rsidR="00C1049D">
        <w:rPr>
          <w:rFonts w:eastAsia="Times New Roman" w:cs="Tahoma"/>
          <w:sz w:val="28"/>
          <w:szCs w:val="28"/>
        </w:rPr>
        <w:t>Каласевского</w:t>
      </w:r>
      <w:proofErr w:type="spellEnd"/>
      <w:r w:rsidR="00C1049D">
        <w:rPr>
          <w:rFonts w:eastAsia="Times New Roman" w:cs="Tahoma"/>
          <w:sz w:val="28"/>
          <w:szCs w:val="28"/>
        </w:rPr>
        <w:t xml:space="preserve">  </w:t>
      </w:r>
      <w:r>
        <w:rPr>
          <w:rFonts w:eastAsia="Times New Roman" w:cs="Tahoma"/>
          <w:sz w:val="28"/>
          <w:szCs w:val="28"/>
        </w:rPr>
        <w:t xml:space="preserve">сельского поселения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</w:t>
      </w:r>
      <w:r>
        <w:rPr>
          <w:rFonts w:eastAsia="Times New Roman" w:cs="Tahoma"/>
          <w:sz w:val="28"/>
          <w:szCs w:val="28"/>
        </w:rPr>
        <w:t>решил: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 поселения</w:t>
      </w:r>
      <w:r w:rsidR="00C1049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решение в Информационном бюллетене 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 разместить на официальном сайте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477E8A" w:rsidRDefault="00477E8A" w:rsidP="00477E8A">
      <w:pPr>
        <w:pStyle w:val="a4"/>
        <w:ind w:firstLine="851"/>
        <w:jc w:val="both"/>
      </w:pPr>
    </w:p>
    <w:p w:rsidR="00477E8A" w:rsidRDefault="00477E8A" w:rsidP="00477E8A">
      <w:pPr>
        <w:rPr>
          <w:rFonts w:eastAsia="Times New Roman" w:cs="Tahoma"/>
          <w:sz w:val="28"/>
          <w:szCs w:val="28"/>
        </w:rPr>
      </w:pPr>
      <w:r>
        <w:t> </w:t>
      </w:r>
      <w:r>
        <w:rPr>
          <w:rFonts w:eastAsia="Times New Roman" w:cs="Tahoma"/>
          <w:sz w:val="28"/>
          <w:szCs w:val="28"/>
        </w:rPr>
        <w:t xml:space="preserve">Глава </w:t>
      </w:r>
      <w:proofErr w:type="spellStart"/>
      <w:r w:rsidR="00C1049D">
        <w:rPr>
          <w:rFonts w:eastAsia="Times New Roman" w:cs="Tahoma"/>
          <w:sz w:val="28"/>
          <w:szCs w:val="28"/>
        </w:rPr>
        <w:t>Каласевского</w:t>
      </w:r>
      <w:proofErr w:type="spellEnd"/>
      <w:r w:rsidR="00C1049D">
        <w:rPr>
          <w:rFonts w:eastAsia="Times New Roman" w:cs="Tahoma"/>
          <w:sz w:val="28"/>
          <w:szCs w:val="28"/>
        </w:rPr>
        <w:t xml:space="preserve"> </w:t>
      </w:r>
    </w:p>
    <w:p w:rsidR="00477E8A" w:rsidRDefault="00477E8A" w:rsidP="00477E8A">
      <w:pPr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 xml:space="preserve">сельского поселения:                                                 </w:t>
      </w:r>
      <w:proofErr w:type="spellStart"/>
      <w:r w:rsidR="00C1049D">
        <w:rPr>
          <w:rFonts w:eastAsia="Times New Roman" w:cs="Tahoma"/>
          <w:sz w:val="28"/>
          <w:szCs w:val="28"/>
        </w:rPr>
        <w:t>Н.Г.Зеткин</w:t>
      </w:r>
      <w:proofErr w:type="spellEnd"/>
    </w:p>
    <w:p w:rsidR="00477E8A" w:rsidRDefault="00477E8A" w:rsidP="00477E8A">
      <w:pPr>
        <w:pStyle w:val="a4"/>
      </w:pPr>
    </w:p>
    <w:p w:rsidR="00477E8A" w:rsidRDefault="00477E8A" w:rsidP="00477E8A">
      <w:pPr>
        <w:pStyle w:val="a4"/>
      </w:pPr>
    </w:p>
    <w:p w:rsidR="00477E8A" w:rsidRDefault="00477E8A" w:rsidP="00477E8A">
      <w:pPr>
        <w:pStyle w:val="a4"/>
      </w:pPr>
    </w:p>
    <w:p w:rsidR="00477E8A" w:rsidRDefault="00477E8A" w:rsidP="00477E8A">
      <w:pPr>
        <w:pStyle w:val="a4"/>
      </w:pPr>
    </w:p>
    <w:p w:rsidR="00477E8A" w:rsidRPr="00477E8A" w:rsidRDefault="00477E8A" w:rsidP="00477E8A">
      <w:pPr>
        <w:jc w:val="right"/>
        <w:rPr>
          <w:rStyle w:val="a5"/>
          <w:b w:val="0"/>
          <w:color w:val="auto"/>
          <w:sz w:val="28"/>
          <w:szCs w:val="28"/>
        </w:rPr>
      </w:pPr>
      <w:r w:rsidRPr="00477E8A">
        <w:rPr>
          <w:rStyle w:val="a5"/>
          <w:b w:val="0"/>
          <w:color w:val="auto"/>
          <w:sz w:val="28"/>
          <w:szCs w:val="28"/>
        </w:rPr>
        <w:t>Утверждено</w:t>
      </w:r>
      <w:r w:rsidRPr="00477E8A">
        <w:rPr>
          <w:rStyle w:val="a5"/>
          <w:b w:val="0"/>
          <w:color w:val="auto"/>
          <w:sz w:val="28"/>
          <w:szCs w:val="28"/>
        </w:rPr>
        <w:br/>
        <w:t>Решением Совета депутатов</w:t>
      </w:r>
    </w:p>
    <w:p w:rsidR="00477E8A" w:rsidRPr="00477E8A" w:rsidRDefault="00C1049D" w:rsidP="00477E8A">
      <w:pPr>
        <w:ind w:firstLine="698"/>
        <w:jc w:val="right"/>
      </w:pPr>
      <w:proofErr w:type="spellStart"/>
      <w:r>
        <w:rPr>
          <w:rStyle w:val="a5"/>
          <w:b w:val="0"/>
          <w:color w:val="auto"/>
          <w:sz w:val="28"/>
          <w:szCs w:val="28"/>
        </w:rPr>
        <w:t>Каласевского</w:t>
      </w:r>
      <w:proofErr w:type="spellEnd"/>
      <w:r>
        <w:rPr>
          <w:rStyle w:val="a5"/>
          <w:b w:val="0"/>
          <w:color w:val="auto"/>
          <w:sz w:val="28"/>
          <w:szCs w:val="28"/>
        </w:rPr>
        <w:t xml:space="preserve"> </w:t>
      </w:r>
      <w:r w:rsidR="00477E8A" w:rsidRPr="00477E8A">
        <w:rPr>
          <w:rStyle w:val="a5"/>
          <w:b w:val="0"/>
          <w:color w:val="auto"/>
          <w:sz w:val="28"/>
          <w:szCs w:val="28"/>
        </w:rPr>
        <w:t>сельского поселения</w:t>
      </w:r>
      <w:r w:rsidR="00477E8A" w:rsidRPr="00477E8A">
        <w:rPr>
          <w:rStyle w:val="a5"/>
          <w:b w:val="0"/>
          <w:color w:val="auto"/>
          <w:sz w:val="28"/>
          <w:szCs w:val="28"/>
        </w:rPr>
        <w:br/>
      </w:r>
      <w:proofErr w:type="spellStart"/>
      <w:r w:rsidR="00477E8A" w:rsidRPr="00477E8A">
        <w:rPr>
          <w:rStyle w:val="a5"/>
          <w:b w:val="0"/>
          <w:color w:val="auto"/>
          <w:sz w:val="28"/>
          <w:szCs w:val="28"/>
        </w:rPr>
        <w:t>Ардатовского</w:t>
      </w:r>
      <w:proofErr w:type="spellEnd"/>
      <w:r w:rsidR="00477E8A" w:rsidRPr="00477E8A">
        <w:rPr>
          <w:rStyle w:val="a5"/>
          <w:b w:val="0"/>
          <w:color w:val="auto"/>
          <w:sz w:val="28"/>
          <w:szCs w:val="28"/>
        </w:rPr>
        <w:t xml:space="preserve"> муниципального района</w:t>
      </w:r>
      <w:r w:rsidR="00477E8A" w:rsidRPr="00477E8A">
        <w:rPr>
          <w:rStyle w:val="a5"/>
          <w:b w:val="0"/>
          <w:color w:val="auto"/>
          <w:sz w:val="28"/>
          <w:szCs w:val="28"/>
        </w:rPr>
        <w:br/>
        <w:t xml:space="preserve">от </w:t>
      </w:r>
      <w:r>
        <w:rPr>
          <w:rStyle w:val="a5"/>
          <w:b w:val="0"/>
          <w:color w:val="auto"/>
          <w:sz w:val="28"/>
          <w:szCs w:val="28"/>
        </w:rPr>
        <w:t xml:space="preserve">                </w:t>
      </w:r>
      <w:smartTag w:uri="urn:schemas-microsoft-com:office:smarttags" w:element="metricconverter">
        <w:smartTagPr>
          <w:attr w:name="ProductID" w:val="2018 г"/>
        </w:smartTagPr>
        <w:r w:rsidR="00477E8A" w:rsidRPr="00477E8A">
          <w:rPr>
            <w:rStyle w:val="a5"/>
            <w:b w:val="0"/>
            <w:color w:val="auto"/>
            <w:sz w:val="28"/>
            <w:szCs w:val="28"/>
          </w:rPr>
          <w:t>2018 г</w:t>
        </w:r>
      </w:smartTag>
      <w:r w:rsidR="00477E8A" w:rsidRPr="00477E8A">
        <w:rPr>
          <w:rStyle w:val="a5"/>
          <w:b w:val="0"/>
          <w:color w:val="auto"/>
          <w:sz w:val="28"/>
          <w:szCs w:val="28"/>
        </w:rPr>
        <w:t xml:space="preserve">. N </w:t>
      </w:r>
    </w:p>
    <w:p w:rsidR="00477E8A" w:rsidRPr="00477E8A" w:rsidRDefault="00477E8A" w:rsidP="00477E8A">
      <w:pPr>
        <w:jc w:val="both"/>
        <w:rPr>
          <w:sz w:val="28"/>
          <w:szCs w:val="28"/>
        </w:rPr>
      </w:pPr>
    </w:p>
    <w:p w:rsidR="00477E8A" w:rsidRDefault="00477E8A" w:rsidP="00477E8A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477E8A" w:rsidRPr="00C1049D" w:rsidRDefault="00477E8A" w:rsidP="00C1049D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proofErr w:type="spellStart"/>
      <w:r w:rsidR="00C1049D">
        <w:rPr>
          <w:b/>
          <w:bCs/>
          <w:sz w:val="28"/>
          <w:szCs w:val="28"/>
        </w:rPr>
        <w:t>Каласевского</w:t>
      </w:r>
      <w:proofErr w:type="spellEnd"/>
      <w:r w:rsidR="00C1049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77E8A" w:rsidRDefault="00477E8A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 xml:space="preserve">Положение регулирует отношения, направленные на обеспечение муниципальных нужд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– </w:t>
      </w:r>
      <w:r w:rsidR="00C1049D">
        <w:rPr>
          <w:sz w:val="28"/>
          <w:szCs w:val="28"/>
        </w:rPr>
        <w:t>Каласевское</w:t>
      </w:r>
      <w:r>
        <w:rPr>
          <w:sz w:val="28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</w:t>
      </w:r>
      <w:r>
        <w:rPr>
          <w:sz w:val="28"/>
          <w:szCs w:val="28"/>
        </w:rPr>
        <w:lastRenderedPageBreak/>
        <w:t>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>
        <w:rPr>
          <w:sz w:val="28"/>
          <w:szCs w:val="28"/>
        </w:rPr>
        <w:t>ств  ст</w:t>
      </w:r>
      <w:proofErr w:type="gramEnd"/>
      <w:r>
        <w:rPr>
          <w:sz w:val="28"/>
          <w:szCs w:val="28"/>
        </w:rPr>
        <w:t>оронами контракта.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477E8A" w:rsidRDefault="00477E8A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 Планирование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осуществляется в случаях и в порядке, установленном Правительством Российской Федерации.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 утверждается постановлением главы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с учетом требований, установленных Правительством Российской Федерации.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Заказчик, совокупный годовой объем закупок которого в соответствии с планом-графиком не превышает сто миллионов рублей, </w:t>
      </w:r>
      <w:r>
        <w:rPr>
          <w:sz w:val="28"/>
          <w:szCs w:val="28"/>
        </w:rPr>
        <w:lastRenderedPageBreak/>
        <w:t>назначает контрактного управляющего (без создания специального структурного подразделения).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Контрактный управляющий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назначается  главой администрации из числа муниципальных служащих и работников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477E8A" w:rsidRDefault="00477E8A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4.4. Аудит в сфере закупок осуществляется контрольным органом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77E8A" w:rsidRDefault="00477E8A" w:rsidP="00477E8A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 утвержденным Постановлением главы </w:t>
      </w:r>
      <w:r>
        <w:rPr>
          <w:sz w:val="28"/>
          <w:szCs w:val="28"/>
        </w:rPr>
        <w:lastRenderedPageBreak/>
        <w:t xml:space="preserve">администрации </w:t>
      </w:r>
      <w:proofErr w:type="spellStart"/>
      <w:r w:rsidR="00C1049D">
        <w:rPr>
          <w:sz w:val="28"/>
          <w:szCs w:val="28"/>
        </w:rPr>
        <w:t>Каласевского</w:t>
      </w:r>
      <w:proofErr w:type="spellEnd"/>
      <w:r w:rsidR="00C1049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с учетом требований, установленных в части 11 статьи 99 Федерального закона № 44-ФЗ.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477E8A" w:rsidRDefault="00477E8A" w:rsidP="00477E8A">
      <w:pPr>
        <w:pStyle w:val="a4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477E8A" w:rsidRDefault="00477E8A" w:rsidP="00477E8A">
      <w:pPr>
        <w:rPr>
          <w:rFonts w:eastAsia="Times New Roman" w:cs="Tahoma"/>
          <w:sz w:val="28"/>
          <w:szCs w:val="28"/>
        </w:rPr>
      </w:pPr>
    </w:p>
    <w:p w:rsidR="00477E8A" w:rsidRDefault="00477E8A" w:rsidP="00477E8A"/>
    <w:p w:rsidR="00477E8A" w:rsidRDefault="00477E8A" w:rsidP="00477E8A"/>
    <w:p w:rsidR="00376C74" w:rsidRDefault="00376C74"/>
    <w:sectPr w:rsidR="00376C74" w:rsidSect="00D67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99F"/>
    <w:rsid w:val="0017099F"/>
    <w:rsid w:val="00376C74"/>
    <w:rsid w:val="00477E8A"/>
    <w:rsid w:val="009E61E7"/>
    <w:rsid w:val="00BA2181"/>
    <w:rsid w:val="00C1049D"/>
    <w:rsid w:val="00D67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E8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77E8A"/>
    <w:rPr>
      <w:color w:val="0000FF"/>
      <w:u w:val="single"/>
    </w:rPr>
  </w:style>
  <w:style w:type="paragraph" w:styleId="a4">
    <w:name w:val="Normal (Web)"/>
    <w:basedOn w:val="a"/>
    <w:semiHidden/>
    <w:unhideWhenUsed/>
    <w:rsid w:val="00477E8A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character" w:customStyle="1" w:styleId="a5">
    <w:name w:val="Цветовое выделение"/>
    <w:rsid w:val="00477E8A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8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2053</Words>
  <Characters>11703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Admin</cp:lastModifiedBy>
  <cp:revision>7</cp:revision>
  <dcterms:created xsi:type="dcterms:W3CDTF">2018-04-27T11:05:00Z</dcterms:created>
  <dcterms:modified xsi:type="dcterms:W3CDTF">2018-04-27T12:14:00Z</dcterms:modified>
</cp:coreProperties>
</file>